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41" w:rsidRDefault="00536B41" w:rsidP="00536B4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Методическая</w:t>
      </w:r>
      <w:r w:rsidR="00351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</w:t>
      </w:r>
      <w:r w:rsidR="00351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урока</w:t>
      </w:r>
      <w:r w:rsidR="004D065E">
        <w:rPr>
          <w:rFonts w:ascii="Times New Roman" w:hAnsi="Times New Roman"/>
          <w:sz w:val="28"/>
          <w:szCs w:val="28"/>
        </w:rPr>
        <w:t xml:space="preserve"> в 6 классе</w:t>
      </w:r>
      <w:r>
        <w:rPr>
          <w:rFonts w:ascii="Times New Roman" w:hAnsi="Times New Roman"/>
          <w:sz w:val="28"/>
          <w:szCs w:val="28"/>
        </w:rPr>
        <w:t>, направленного на формирование функциональной</w:t>
      </w:r>
      <w:r w:rsidR="00351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грамотности»</w:t>
      </w:r>
    </w:p>
    <w:p w:rsidR="00351E36" w:rsidRDefault="00351E36" w:rsidP="00351E36">
      <w:pPr>
        <w:spacing w:line="360" w:lineRule="auto"/>
        <w:rPr>
          <w:sz w:val="28"/>
          <w:szCs w:val="28"/>
        </w:rPr>
      </w:pPr>
      <w:r w:rsidRPr="00351E3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55975" cy="1958340"/>
            <wp:effectExtent l="0" t="0" r="0" b="3810"/>
            <wp:docPr id="2" name="Рисунок 1" descr="Описание: Описание: Описание: E:\DCIM\103NIKON\DSCN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:\DCIM\103NIKON\DSCN07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165" b="38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36" w:rsidRDefault="00351E36" w:rsidP="00351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Бедарева</w:t>
      </w:r>
      <w:proofErr w:type="spellEnd"/>
      <w:r>
        <w:rPr>
          <w:sz w:val="28"/>
          <w:szCs w:val="28"/>
        </w:rPr>
        <w:t xml:space="preserve"> Валентина Григорьевна,   учитель русского </w:t>
      </w:r>
      <w:proofErr w:type="spellStart"/>
      <w:r>
        <w:rPr>
          <w:sz w:val="28"/>
          <w:szCs w:val="28"/>
        </w:rPr>
        <w:t>языка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ысшая</w:t>
      </w:r>
      <w:proofErr w:type="spellEnd"/>
      <w:r>
        <w:rPr>
          <w:sz w:val="28"/>
          <w:szCs w:val="28"/>
        </w:rPr>
        <w:t xml:space="preserve"> квалификационная категория.</w:t>
      </w:r>
    </w:p>
    <w:p w:rsidR="00351E36" w:rsidRPr="00351E36" w:rsidRDefault="00536B41" w:rsidP="00351E36">
      <w:pPr>
        <w:pStyle w:val="a9"/>
        <w:rPr>
          <w:sz w:val="28"/>
          <w:szCs w:val="28"/>
          <w:lang w:eastAsia="ru-RU"/>
        </w:rPr>
      </w:pPr>
      <w:r w:rsidRPr="00351E36">
        <w:rPr>
          <w:sz w:val="28"/>
          <w:szCs w:val="28"/>
          <w:lang w:eastAsia="ru-RU"/>
        </w:rPr>
        <w:t>Класс: 6</w:t>
      </w:r>
    </w:p>
    <w:p w:rsidR="00536B41" w:rsidRPr="00351E36" w:rsidRDefault="00536B41" w:rsidP="00351E36">
      <w:pPr>
        <w:pStyle w:val="a9"/>
        <w:rPr>
          <w:sz w:val="28"/>
          <w:szCs w:val="28"/>
        </w:rPr>
      </w:pPr>
      <w:r w:rsidRPr="00351E36">
        <w:rPr>
          <w:sz w:val="28"/>
          <w:szCs w:val="28"/>
          <w:lang w:eastAsia="ru-RU"/>
        </w:rPr>
        <w:t>Предмет: русский язык</w:t>
      </w:r>
    </w:p>
    <w:p w:rsidR="00536B41" w:rsidRPr="00351E36" w:rsidRDefault="00536B41" w:rsidP="00351E36">
      <w:pPr>
        <w:pStyle w:val="a9"/>
        <w:rPr>
          <w:sz w:val="28"/>
          <w:szCs w:val="28"/>
          <w:lang w:eastAsia="ru-RU"/>
        </w:rPr>
      </w:pPr>
    </w:p>
    <w:p w:rsidR="00536B41" w:rsidRPr="00351E36" w:rsidRDefault="00536B41" w:rsidP="00351E36">
      <w:pPr>
        <w:pStyle w:val="a9"/>
        <w:rPr>
          <w:sz w:val="28"/>
          <w:szCs w:val="28"/>
          <w:lang w:eastAsia="ru-RU"/>
        </w:rPr>
      </w:pPr>
      <w:r w:rsidRPr="00351E36">
        <w:rPr>
          <w:sz w:val="28"/>
          <w:szCs w:val="28"/>
          <w:lang w:eastAsia="ru-RU"/>
        </w:rPr>
        <w:t xml:space="preserve">Тема урока: </w:t>
      </w:r>
      <w:r w:rsidR="003E1115" w:rsidRPr="00351E36">
        <w:rPr>
          <w:sz w:val="28"/>
          <w:szCs w:val="28"/>
          <w:lang w:eastAsia="ru-RU"/>
        </w:rPr>
        <w:t xml:space="preserve">Работа с текстом </w:t>
      </w:r>
      <w:r w:rsidR="00351E36">
        <w:rPr>
          <w:sz w:val="28"/>
          <w:szCs w:val="28"/>
          <w:lang w:eastAsia="ru-RU"/>
        </w:rPr>
        <w:t xml:space="preserve">из упражнения учебника Т. А. </w:t>
      </w:r>
      <w:proofErr w:type="spellStart"/>
      <w:r w:rsidR="00351E36">
        <w:rPr>
          <w:sz w:val="28"/>
          <w:szCs w:val="28"/>
          <w:lang w:eastAsia="ru-RU"/>
        </w:rPr>
        <w:t>Ладыженской</w:t>
      </w:r>
      <w:proofErr w:type="spellEnd"/>
      <w:r w:rsidR="00351E36">
        <w:rPr>
          <w:sz w:val="28"/>
          <w:szCs w:val="28"/>
          <w:lang w:eastAsia="ru-RU"/>
        </w:rPr>
        <w:t xml:space="preserve"> «Телецкое озеро» </w:t>
      </w:r>
      <w:r w:rsidR="003E1115" w:rsidRPr="00351E36">
        <w:rPr>
          <w:sz w:val="28"/>
          <w:szCs w:val="28"/>
          <w:lang w:eastAsia="ru-RU"/>
        </w:rPr>
        <w:t>после прочтения.</w:t>
      </w:r>
    </w:p>
    <w:p w:rsidR="00536B41" w:rsidRDefault="00536B41" w:rsidP="00536B41">
      <w:pPr>
        <w:shd w:val="clear" w:color="auto" w:fill="FFFFFF"/>
        <w:spacing w:after="0" w:line="240" w:lineRule="auto"/>
        <w:ind w:left="1418" w:right="356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115" w:rsidRPr="003E1115" w:rsidRDefault="0066065E" w:rsidP="003E111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3E1115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Цели урока через планируемые результаты:</w:t>
      </w:r>
    </w:p>
    <w:p w:rsidR="003E1115" w:rsidRDefault="0066065E" w:rsidP="003E111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06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3E11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- </w:t>
      </w: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 условия для развития у учащихся ключевых компетенций: </w:t>
      </w:r>
    </w:p>
    <w:p w:rsidR="003E1115" w:rsidRDefault="0066065E" w:rsidP="003E111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06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общекультурной</w:t>
      </w: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(умение ставить цель деятельности, определять пути ее достижения, оценивать результаты деятельности; умение разрешать учебные проблемные ситуации);</w:t>
      </w:r>
    </w:p>
    <w:p w:rsidR="003E1115" w:rsidRDefault="0066065E" w:rsidP="003E111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606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учебно-познавательной</w:t>
      </w: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(нахождение, переработка, использование информации для решения учебных ситуаций и задач), </w:t>
      </w:r>
    </w:p>
    <w:p w:rsidR="0066065E" w:rsidRPr="0066065E" w:rsidRDefault="0066065E" w:rsidP="003E111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6606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коммуникативной</w:t>
      </w: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(учиться работать в паре, взаимодействовать с партнером для получения общего результата).</w:t>
      </w:r>
      <w:proofErr w:type="gramEnd"/>
    </w:p>
    <w:p w:rsidR="00536B41" w:rsidRPr="003E1115" w:rsidRDefault="003E1115" w:rsidP="003E1115">
      <w:pPr>
        <w:shd w:val="clear" w:color="auto" w:fill="FFFFFF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536B41" w:rsidRPr="003E1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A65F1F" w:rsidRPr="003E1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бразно-оценочную информацию: она</w:t>
      </w:r>
      <w:r w:rsidR="00536B41" w:rsidRPr="003E1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вызывают интерес к предмету, активизируют мыслительную деятельность, помогает овладеть осознанным важнейшим видом речевой деятельности – осознанным чтением.</w:t>
      </w:r>
    </w:p>
    <w:p w:rsidR="00536B41" w:rsidRDefault="00536B41" w:rsidP="00536B41">
      <w:pPr>
        <w:shd w:val="clear" w:color="auto" w:fill="FFFFFF"/>
        <w:spacing w:after="0" w:line="240" w:lineRule="auto"/>
        <w:ind w:left="432"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5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учащихся с приемами работы со с</w:t>
      </w:r>
      <w:r w:rsidR="003E1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лошными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текстами на уроках русского языка.</w:t>
      </w:r>
    </w:p>
    <w:p w:rsidR="00536B41" w:rsidRDefault="00536B41" w:rsidP="00536B41">
      <w:pPr>
        <w:shd w:val="clear" w:color="auto" w:fill="FFFFFF"/>
        <w:spacing w:after="0" w:line="240" w:lineRule="auto"/>
        <w:ind w:left="432"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A65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составит</w:t>
      </w:r>
      <w:r w:rsidR="0033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кластер к тексту упражнения № 660.</w:t>
      </w:r>
    </w:p>
    <w:p w:rsidR="00536B41" w:rsidRDefault="00536B41" w:rsidP="00536B41">
      <w:pPr>
        <w:shd w:val="clear" w:color="auto" w:fill="FFFFFF"/>
        <w:spacing w:after="0" w:line="240" w:lineRule="auto"/>
        <w:ind w:left="432"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65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уважения и любви к родному языку, прививать уважение к чтению любого текста,  совершенствовать читательский вкус.</w:t>
      </w:r>
    </w:p>
    <w:p w:rsidR="00536B41" w:rsidRDefault="00536B41" w:rsidP="00536B41">
      <w:pPr>
        <w:shd w:val="clear" w:color="auto" w:fill="FFFFFF"/>
        <w:spacing w:after="0" w:line="240" w:lineRule="auto"/>
        <w:ind w:left="432"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65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65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 словарный запас учащихся; обучать сравнению, умению выделять главное, систематизировать, объяснять понятия; развивать </w:t>
      </w:r>
      <w:r w:rsidR="003E1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способности учащихся при создании</w:t>
      </w:r>
      <w:r w:rsidR="00D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кластера и </w:t>
      </w:r>
      <w:r w:rsidR="003E1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собственного текста.</w:t>
      </w:r>
    </w:p>
    <w:p w:rsidR="0066065E" w:rsidRDefault="0066065E" w:rsidP="00536B41">
      <w:pPr>
        <w:shd w:val="clear" w:color="auto" w:fill="FFFFFF"/>
        <w:spacing w:after="0" w:line="240" w:lineRule="auto"/>
        <w:ind w:left="432"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65E" w:rsidRPr="0066065E" w:rsidRDefault="0066065E" w:rsidP="0066065E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Задачи: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1.Предметные</w:t>
      </w:r>
    </w:p>
    <w:p w:rsidR="0066065E" w:rsidRPr="0066065E" w:rsidRDefault="00DB183A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Выявлять сущность, особенности объектов.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На основе анализа делать выводы.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2. </w:t>
      </w:r>
      <w:proofErr w:type="spellStart"/>
      <w:r w:rsidRPr="0066065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Метапредметные</w:t>
      </w:r>
      <w:proofErr w:type="spellEnd"/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Познавательные УУД: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Развивать умения извлекать информацию из </w:t>
      </w:r>
      <w:r w:rsidR="00DB18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текста  для  создания  кластеров</w:t>
      </w: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иллюстраций, текстов.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Пред</w:t>
      </w:r>
      <w:r w:rsidR="00DB18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ставлять информацию в виде кластера</w:t>
      </w: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Выявлять сущность, особенности объектов.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На основе анализа объектов делать выводы.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Обобщать и классифицировать по признакам.</w:t>
      </w:r>
    </w:p>
    <w:p w:rsidR="0066065E" w:rsidRPr="0066065E" w:rsidRDefault="00DB183A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Находить ответы на вопросы  к тексту</w:t>
      </w:r>
      <w:bookmarkStart w:id="0" w:name="_GoBack"/>
      <w:bookmarkEnd w:id="0"/>
      <w:r w:rsidR="0066065E"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Регулятивные УУД: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Развивать умение высказывать своё предположение на основе работы с материалом учебника.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Оценивать учебные действия в соответствии с поставленной задачей.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Прогнозировать предстоящую работу (составлять план).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Осуществлять познавательную и личностную рефлексию.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Коммуникативные УУД: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1Формировать умение работать в паре.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2.Учить представлять результат своей работы;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3.Формировать умение адекватно оценивать свою работу и работу других учеников.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Развивать умение строить речевое высказывание в соответствии с поставленными задачами, оформлять свои мысли в устной форме.</w:t>
      </w:r>
    </w:p>
    <w:p w:rsidR="0066065E" w:rsidRPr="0066065E" w:rsidRDefault="0066065E" w:rsidP="0066065E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br/>
      </w:r>
    </w:p>
    <w:p w:rsidR="0066065E" w:rsidRPr="0066065E" w:rsidRDefault="0066065E" w:rsidP="0066065E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</w:t>
      </w:r>
      <w:r w:rsidRPr="0066065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Личностные результаты: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Развивать умение высказывать своё отношение</w:t>
      </w:r>
      <w:proofErr w:type="gramStart"/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выражать свои эмоции.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Оценивать поступки в соответствии с определённой ситуацией.</w:t>
      </w:r>
    </w:p>
    <w:p w:rsidR="0066065E" w:rsidRPr="0066065E" w:rsidRDefault="0066065E" w:rsidP="0066065E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606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Формировать мотивацию к обучению и целенаправленной познавательной деятельности.</w:t>
      </w:r>
    </w:p>
    <w:p w:rsidR="0066065E" w:rsidRPr="0066065E" w:rsidRDefault="0066065E" w:rsidP="0066065E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66065E" w:rsidRDefault="0066065E" w:rsidP="0066065E">
      <w:pPr>
        <w:shd w:val="clear" w:color="auto" w:fill="FFFFFF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181818"/>
          <w:sz w:val="27"/>
          <w:szCs w:val="27"/>
          <w:shd w:val="clear" w:color="auto" w:fill="F5F5F5"/>
        </w:rPr>
        <w:t>Характер учебно-познавательной деятельности (репродуктивный, конструктивный, творческий)</w:t>
      </w:r>
    </w:p>
    <w:p w:rsidR="00536B41" w:rsidRDefault="00536B41" w:rsidP="00536B41">
      <w:pPr>
        <w:shd w:val="clear" w:color="auto" w:fill="FFFFFF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изучения новых знаний и способов действий на примере текста упражнения.</w:t>
      </w:r>
    </w:p>
    <w:p w:rsidR="00536B41" w:rsidRDefault="00536B41" w:rsidP="00536B41">
      <w:pPr>
        <w:shd w:val="clear" w:color="auto" w:fill="FFFFFF"/>
        <w:spacing w:after="0" w:line="240" w:lineRule="auto"/>
        <w:ind w:hanging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Планируемые результаты:</w:t>
      </w:r>
    </w:p>
    <w:p w:rsidR="00536B41" w:rsidRDefault="00536B41" w:rsidP="0053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познавательные УУД: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выделение и формулирование        познавательной цели, осознанное и произвольное построение  речевого высказывания в устной форме, выбор наиболее эффективных способов решения задач, структурирование знаний;</w:t>
      </w:r>
    </w:p>
    <w:p w:rsidR="00536B41" w:rsidRDefault="00536B41" w:rsidP="0053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личностные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установление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между целью учебной деятельности и ее мотивом, самоопределение;</w:t>
      </w:r>
    </w:p>
    <w:p w:rsidR="00536B41" w:rsidRDefault="00536B41" w:rsidP="0053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регулятивные УУД: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планирование, оценка результатов работы, внесение необходимых дополнений и коррективов в план и способ действия в случае расхождения эталона, реального действия и его результата;</w:t>
      </w:r>
    </w:p>
    <w:p w:rsidR="00536B41" w:rsidRDefault="00536B41" w:rsidP="0053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коммуникативные УУД: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сотрудничества с учителем и сверстниками, соблюдение правил речевого поведения, умение высказывать и обосновывать  свою точку зрения.</w:t>
      </w:r>
    </w:p>
    <w:p w:rsidR="00536B41" w:rsidRDefault="00536B41" w:rsidP="00536B41">
      <w:pPr>
        <w:shd w:val="clear" w:color="auto" w:fill="FFFFFF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учебник,  карточки с текстом, алгоритм;</w:t>
      </w:r>
    </w:p>
    <w:p w:rsidR="00536B41" w:rsidRDefault="00536B41" w:rsidP="00536B41">
      <w:pPr>
        <w:shd w:val="clear" w:color="auto" w:fill="FFFFFF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словари русского языка (орфографический,  толковый, фразеологический);</w:t>
      </w:r>
    </w:p>
    <w:p w:rsidR="00536B41" w:rsidRDefault="00536B41" w:rsidP="00536B41">
      <w:pPr>
        <w:shd w:val="clear" w:color="auto" w:fill="FFFFFF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словесные, наглядно – практические, проблемного изложения, самоконтроля.</w:t>
      </w:r>
    </w:p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«Русский язык. 6 класс», Москва, «Просвещение», 2021, авторы: М.Т.Баранов,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Л.А.Тростенцова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связи:  география (местоположение озера), биология (виды растений),  литература (сообщение о писателе В. Г. Распутине). </w:t>
      </w:r>
    </w:p>
    <w:p w:rsidR="0066065E" w:rsidRDefault="0066065E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181818"/>
          <w:sz w:val="27"/>
          <w:szCs w:val="27"/>
          <w:shd w:val="clear" w:color="auto" w:fill="F5F5F5"/>
        </w:rPr>
        <w:t>Ожидаемый результат (знания, умения, способы деятельности)</w:t>
      </w:r>
    </w:p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</w:t>
      </w:r>
    </w:p>
    <w:p w:rsidR="00536B41" w:rsidRDefault="00536B41" w:rsidP="00536B41">
      <w:pPr>
        <w:shd w:val="clear" w:color="auto" w:fill="FFFFFF"/>
        <w:spacing w:after="0" w:line="240" w:lineRule="auto"/>
        <w:ind w:left="540" w:hanging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Ресурсы сети Интернет:</w:t>
      </w:r>
    </w:p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Фестиваль педагогических идей «Открытый урок» (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Разработки уроков, презентации, конспекты занятий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 </w:t>
      </w:r>
      <w:proofErr w:type="gramEnd"/>
      <w:r w:rsidR="009B650B">
        <w:fldChar w:fldCharType="begin"/>
      </w:r>
      <w:r w:rsidR="00940125">
        <w:instrText>HYPERLINK "http://www.testsoch.com/"</w:instrText>
      </w:r>
      <w:r w:rsidR="009B650B">
        <w:fldChar w:fldCharType="separate"/>
      </w: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http://www.testsoch.com</w:t>
      </w:r>
      <w:r w:rsidR="009B650B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6B41" w:rsidRPr="00E954E5" w:rsidRDefault="00E954E5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954E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Телецкое озеро</w:t>
      </w:r>
    </w:p>
    <w:p w:rsidR="00536B41" w:rsidRPr="00E954E5" w:rsidRDefault="00536B41" w:rsidP="00E954E5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Open Sans" w:hAnsi="Open Sans"/>
          <w:color w:val="777777"/>
        </w:rPr>
      </w:pPr>
      <w:r w:rsidRPr="00E954E5">
        <w:rPr>
          <w:rFonts w:ascii="Verdana" w:hAnsi="Verdana"/>
          <w:color w:val="808080" w:themeColor="background1" w:themeShade="80"/>
        </w:rPr>
        <w:t>И скалы, скалы... Озеро зажато ими до </w:t>
      </w:r>
      <w:r w:rsidRPr="00E954E5">
        <w:rPr>
          <w:rStyle w:val="a5"/>
          <w:rFonts w:ascii="Verdana" w:hAnsi="Verdana"/>
          <w:color w:val="808080" w:themeColor="background1" w:themeShade="80"/>
        </w:rPr>
        <w:t>с</w:t>
      </w:r>
      <w:r w:rsidRPr="00E954E5">
        <w:rPr>
          <w:rFonts w:ascii="Verdana" w:hAnsi="Verdana"/>
          <w:color w:val="808080" w:themeColor="background1" w:themeShade="80"/>
        </w:rPr>
        <w:t>давленности. Зап</w:t>
      </w:r>
      <w:r w:rsidRPr="00E954E5">
        <w:rPr>
          <w:rStyle w:val="a5"/>
          <w:rFonts w:ascii="Verdana" w:hAnsi="Verdana"/>
          <w:color w:val="808080" w:themeColor="background1" w:themeShade="80"/>
        </w:rPr>
        <w:t>о</w:t>
      </w:r>
      <w:r w:rsidRPr="00E954E5">
        <w:rPr>
          <w:rFonts w:ascii="Verdana" w:hAnsi="Verdana"/>
          <w:color w:val="808080" w:themeColor="background1" w:themeShade="80"/>
        </w:rPr>
        <w:t>ведная ст</w:t>
      </w:r>
      <w:r w:rsidRPr="00E954E5">
        <w:rPr>
          <w:rStyle w:val="a5"/>
          <w:rFonts w:ascii="Verdana" w:hAnsi="Verdana"/>
          <w:color w:val="808080" w:themeColor="background1" w:themeShade="80"/>
        </w:rPr>
        <w:t>о</w:t>
      </w:r>
      <w:r w:rsidRPr="00E954E5">
        <w:rPr>
          <w:rFonts w:ascii="Verdana" w:hAnsi="Verdana"/>
          <w:color w:val="808080" w:themeColor="background1" w:themeShade="80"/>
        </w:rPr>
        <w:t xml:space="preserve">рона ещё с </w:t>
      </w:r>
      <w:proofErr w:type="spellStart"/>
      <w:r w:rsidRPr="00E954E5">
        <w:rPr>
          <w:rFonts w:ascii="Verdana" w:hAnsi="Verdana"/>
          <w:color w:val="808080" w:themeColor="background1" w:themeShade="80"/>
        </w:rPr>
        <w:t>пр</w:t>
      </w:r>
      <w:r w:rsidRPr="00E954E5">
        <w:rPr>
          <w:rStyle w:val="a5"/>
          <w:rFonts w:ascii="Verdana" w:hAnsi="Verdana"/>
          <w:color w:val="808080" w:themeColor="background1" w:themeShade="80"/>
        </w:rPr>
        <w:t>и</w:t>
      </w:r>
      <w:r w:rsidRPr="00E954E5">
        <w:rPr>
          <w:rFonts w:ascii="Verdana" w:hAnsi="Verdana"/>
          <w:color w:val="808080" w:themeColor="background1" w:themeShade="80"/>
        </w:rPr>
        <w:t>клоном</w:t>
      </w:r>
      <w:proofErr w:type="spellEnd"/>
      <w:r w:rsidRPr="00E954E5">
        <w:rPr>
          <w:rFonts w:ascii="Verdana" w:hAnsi="Verdana"/>
          <w:color w:val="808080" w:themeColor="background1" w:themeShade="80"/>
        </w:rPr>
        <w:t>, та</w:t>
      </w:r>
      <w:r w:rsidR="00E954E5">
        <w:rPr>
          <w:rFonts w:ascii="Verdana" w:hAnsi="Verdana"/>
          <w:color w:val="808080" w:themeColor="background1" w:themeShade="80"/>
        </w:rPr>
        <w:t xml:space="preserve">м есть где и избушку </w:t>
      </w:r>
      <w:proofErr w:type="spellStart"/>
      <w:r w:rsidR="00E954E5">
        <w:rPr>
          <w:rFonts w:ascii="Verdana" w:hAnsi="Verdana"/>
          <w:color w:val="808080" w:themeColor="background1" w:themeShade="80"/>
        </w:rPr>
        <w:t>поставить</w:t>
      </w:r>
      <w:proofErr w:type="gramStart"/>
      <w:r w:rsidR="00E954E5">
        <w:rPr>
          <w:rFonts w:ascii="Verdana" w:hAnsi="Verdana"/>
          <w:color w:val="808080" w:themeColor="background1" w:themeShade="80"/>
        </w:rPr>
        <w:t>,</w:t>
      </w:r>
      <w:r w:rsidRPr="00E954E5">
        <w:rPr>
          <w:rFonts w:ascii="Verdana" w:hAnsi="Verdana"/>
          <w:color w:val="808080" w:themeColor="background1" w:themeShade="80"/>
        </w:rPr>
        <w:t>и</w:t>
      </w:r>
      <w:proofErr w:type="spellEnd"/>
      <w:proofErr w:type="gramEnd"/>
      <w:r w:rsidRPr="00E954E5">
        <w:rPr>
          <w:rFonts w:ascii="Verdana" w:hAnsi="Verdana"/>
          <w:color w:val="808080" w:themeColor="background1" w:themeShade="80"/>
        </w:rPr>
        <w:t xml:space="preserve"> огород вск</w:t>
      </w:r>
      <w:r w:rsidRPr="00E954E5">
        <w:rPr>
          <w:rStyle w:val="a5"/>
          <w:rFonts w:ascii="Verdana" w:hAnsi="Verdana"/>
          <w:color w:val="808080" w:themeColor="background1" w:themeShade="80"/>
        </w:rPr>
        <w:t>о</w:t>
      </w:r>
      <w:r w:rsidRPr="00E954E5">
        <w:rPr>
          <w:rFonts w:ascii="Verdana" w:hAnsi="Verdana"/>
          <w:color w:val="808080" w:themeColor="background1" w:themeShade="80"/>
        </w:rPr>
        <w:t xml:space="preserve">пать, и тропу промять. А с </w:t>
      </w:r>
      <w:proofErr w:type="gramStart"/>
      <w:r w:rsidRPr="00E954E5">
        <w:rPr>
          <w:rFonts w:ascii="Verdana" w:hAnsi="Verdana"/>
          <w:color w:val="808080" w:themeColor="background1" w:themeShade="80"/>
        </w:rPr>
        <w:t>левой</w:t>
      </w:r>
      <w:proofErr w:type="gramEnd"/>
      <w:r w:rsidRPr="00E954E5">
        <w:rPr>
          <w:rFonts w:ascii="Verdana" w:hAnsi="Verdana"/>
          <w:color w:val="808080" w:themeColor="background1" w:themeShade="80"/>
        </w:rPr>
        <w:t xml:space="preserve"> — сплошь </w:t>
      </w:r>
      <w:proofErr w:type="spellStart"/>
      <w:r w:rsidRPr="00E954E5">
        <w:rPr>
          <w:rFonts w:ascii="Verdana" w:hAnsi="Verdana"/>
          <w:color w:val="808080" w:themeColor="background1" w:themeShade="80"/>
        </w:rPr>
        <w:t>наворот</w:t>
      </w:r>
      <w:proofErr w:type="spellEnd"/>
      <w:r w:rsidRPr="00E954E5">
        <w:rPr>
          <w:rFonts w:ascii="Verdana" w:hAnsi="Verdana"/>
          <w:color w:val="808080" w:themeColor="background1" w:themeShade="80"/>
        </w:rPr>
        <w:t xml:space="preserve"> скал, огромных, мрачных, изрезанных ущельями и разломами, п</w:t>
      </w:r>
      <w:r w:rsidRPr="00E954E5">
        <w:rPr>
          <w:rStyle w:val="a5"/>
          <w:rFonts w:ascii="Verdana" w:hAnsi="Verdana"/>
          <w:color w:val="808080" w:themeColor="background1" w:themeShade="80"/>
        </w:rPr>
        <w:t>о</w:t>
      </w:r>
      <w:r w:rsidRPr="00E954E5">
        <w:rPr>
          <w:rFonts w:ascii="Verdana" w:hAnsi="Verdana"/>
          <w:color w:val="808080" w:themeColor="background1" w:themeShade="80"/>
        </w:rPr>
        <w:t>битых обвалами. Вода, едва успев собрат</w:t>
      </w:r>
      <w:r w:rsidRPr="00E954E5">
        <w:rPr>
          <w:rStyle w:val="a5"/>
          <w:rFonts w:ascii="Verdana" w:hAnsi="Verdana"/>
          <w:color w:val="808080" w:themeColor="background1" w:themeShade="80"/>
        </w:rPr>
        <w:t>ь</w:t>
      </w:r>
      <w:r w:rsidRPr="00E954E5">
        <w:rPr>
          <w:rFonts w:ascii="Verdana" w:hAnsi="Verdana"/>
          <w:color w:val="808080" w:themeColor="background1" w:themeShade="80"/>
        </w:rPr>
        <w:t xml:space="preserve">ся в течь, принуждена падать. Скалы то подступают к озеру отвесно, то с приступом из </w:t>
      </w:r>
      <w:proofErr w:type="spellStart"/>
      <w:r w:rsidRPr="00E954E5">
        <w:rPr>
          <w:rFonts w:ascii="Verdana" w:hAnsi="Verdana"/>
          <w:color w:val="808080" w:themeColor="background1" w:themeShade="80"/>
        </w:rPr>
        <w:t>набросов</w:t>
      </w:r>
      <w:proofErr w:type="spellEnd"/>
      <w:r w:rsidRPr="00E954E5">
        <w:rPr>
          <w:rFonts w:ascii="Verdana" w:hAnsi="Verdana"/>
          <w:color w:val="808080" w:themeColor="background1" w:themeShade="80"/>
        </w:rPr>
        <w:t>. Камень в лишайнике, буром и жёлтом, много бадана.</w:t>
      </w:r>
      <w:r w:rsidRPr="00E954E5">
        <w:rPr>
          <w:rFonts w:ascii="Verdana" w:hAnsi="Verdana"/>
          <w:color w:val="808080" w:themeColor="background1" w:themeShade="80"/>
        </w:rPr>
        <w:br/>
      </w:r>
      <w:r w:rsidRPr="00E954E5">
        <w:rPr>
          <w:rFonts w:ascii="Verdana" w:hAnsi="Verdana"/>
          <w:color w:val="00B050"/>
        </w:rPr>
        <w:t xml:space="preserve">                 Снова и снова пор</w:t>
      </w:r>
      <w:r w:rsidRPr="00E954E5">
        <w:rPr>
          <w:rStyle w:val="a5"/>
          <w:rFonts w:ascii="Verdana" w:hAnsi="Verdana"/>
          <w:color w:val="00B050"/>
        </w:rPr>
        <w:t>а</w:t>
      </w:r>
      <w:r w:rsidRPr="00E954E5">
        <w:rPr>
          <w:rFonts w:ascii="Verdana" w:hAnsi="Verdana"/>
          <w:color w:val="00B050"/>
        </w:rPr>
        <w:t>жаеш</w:t>
      </w:r>
      <w:r w:rsidRPr="00E954E5">
        <w:rPr>
          <w:rStyle w:val="a5"/>
          <w:rFonts w:ascii="Verdana" w:hAnsi="Verdana"/>
          <w:color w:val="00B050"/>
        </w:rPr>
        <w:t>ь</w:t>
      </w:r>
      <w:r w:rsidRPr="00E954E5">
        <w:rPr>
          <w:rFonts w:ascii="Verdana" w:hAnsi="Verdana"/>
          <w:color w:val="00B050"/>
        </w:rPr>
        <w:t>ся, как мало надо дереву, чтобы уцепит</w:t>
      </w:r>
      <w:r w:rsidRPr="00E954E5">
        <w:rPr>
          <w:rStyle w:val="a5"/>
          <w:rFonts w:ascii="Verdana" w:hAnsi="Verdana"/>
          <w:color w:val="00B050"/>
        </w:rPr>
        <w:t>ь</w:t>
      </w:r>
      <w:r w:rsidRPr="00E954E5">
        <w:rPr>
          <w:rFonts w:ascii="Verdana" w:hAnsi="Verdana"/>
          <w:color w:val="00B050"/>
        </w:rPr>
        <w:t>ся: на голом, кажется, камне и листве</w:t>
      </w:r>
      <w:r w:rsidRPr="00E954E5">
        <w:rPr>
          <w:rStyle w:val="a5"/>
          <w:rFonts w:ascii="Verdana" w:hAnsi="Verdana"/>
          <w:color w:val="00B050"/>
        </w:rPr>
        <w:t>нн</w:t>
      </w:r>
      <w:r w:rsidRPr="00E954E5">
        <w:rPr>
          <w:rFonts w:ascii="Verdana" w:hAnsi="Verdana"/>
          <w:color w:val="00B050"/>
        </w:rPr>
        <w:t>ица, и кедр, и берёзка, а рядом кусты маральника, ч</w:t>
      </w:r>
      <w:r w:rsidRPr="00E954E5">
        <w:rPr>
          <w:rStyle w:val="a5"/>
          <w:rFonts w:ascii="Verdana" w:hAnsi="Verdana"/>
          <w:color w:val="00B050"/>
        </w:rPr>
        <w:t>ё</w:t>
      </w:r>
      <w:r w:rsidRPr="00E954E5">
        <w:rPr>
          <w:rFonts w:ascii="Verdana" w:hAnsi="Verdana"/>
          <w:color w:val="00B050"/>
        </w:rPr>
        <w:t>рной и красной см</w:t>
      </w:r>
      <w:r w:rsidRPr="00E954E5">
        <w:rPr>
          <w:rStyle w:val="a5"/>
          <w:rFonts w:ascii="Verdana" w:hAnsi="Verdana"/>
          <w:color w:val="00B050"/>
        </w:rPr>
        <w:t>о</w:t>
      </w:r>
      <w:r w:rsidRPr="00E954E5">
        <w:rPr>
          <w:rFonts w:ascii="Verdana" w:hAnsi="Verdana"/>
          <w:color w:val="00B050"/>
        </w:rPr>
        <w:t>родины, трубочки дикого лука, пучки ревеня. Нигде ни пр</w:t>
      </w:r>
      <w:r w:rsidRPr="00E954E5">
        <w:rPr>
          <w:rStyle w:val="a5"/>
          <w:rFonts w:ascii="Verdana" w:hAnsi="Verdana"/>
          <w:color w:val="00B050"/>
        </w:rPr>
        <w:t>о</w:t>
      </w:r>
      <w:r w:rsidRPr="00E954E5">
        <w:rPr>
          <w:rFonts w:ascii="Verdana" w:hAnsi="Verdana"/>
          <w:color w:val="00B050"/>
        </w:rPr>
        <w:t>света, взгляд упирае</w:t>
      </w:r>
      <w:r w:rsidRPr="00E954E5">
        <w:rPr>
          <w:rStyle w:val="a5"/>
          <w:rFonts w:ascii="Verdana" w:hAnsi="Verdana"/>
          <w:color w:val="00B050"/>
        </w:rPr>
        <w:t>тс</w:t>
      </w:r>
      <w:r w:rsidRPr="00E954E5">
        <w:rPr>
          <w:rFonts w:ascii="Verdana" w:hAnsi="Verdana"/>
          <w:color w:val="00B050"/>
        </w:rPr>
        <w:t>я только в стену. Но уж у воды, у берега — и заливчики, и гроты, и дикови</w:t>
      </w:r>
      <w:r w:rsidRPr="00E954E5">
        <w:rPr>
          <w:rStyle w:val="a5"/>
          <w:rFonts w:ascii="Verdana" w:hAnsi="Verdana"/>
          <w:color w:val="00B050"/>
        </w:rPr>
        <w:t>нн</w:t>
      </w:r>
      <w:r w:rsidRPr="00E954E5">
        <w:rPr>
          <w:rFonts w:ascii="Verdana" w:hAnsi="Verdana"/>
          <w:color w:val="00B050"/>
        </w:rPr>
        <w:t>ые каме</w:t>
      </w:r>
      <w:r w:rsidRPr="00E954E5">
        <w:rPr>
          <w:rStyle w:val="a5"/>
          <w:rFonts w:ascii="Verdana" w:hAnsi="Verdana"/>
          <w:color w:val="00B050"/>
        </w:rPr>
        <w:t>нн</w:t>
      </w:r>
      <w:r w:rsidRPr="00E954E5">
        <w:rPr>
          <w:rFonts w:ascii="Verdana" w:hAnsi="Verdana"/>
          <w:color w:val="00B050"/>
        </w:rPr>
        <w:t>ые фигуры, выт</w:t>
      </w:r>
      <w:r w:rsidRPr="00E954E5">
        <w:rPr>
          <w:rStyle w:val="a5"/>
          <w:rFonts w:ascii="Verdana" w:hAnsi="Verdana"/>
          <w:color w:val="00B050"/>
        </w:rPr>
        <w:t>о</w:t>
      </w:r>
      <w:r w:rsidRPr="00E954E5">
        <w:rPr>
          <w:rFonts w:ascii="Verdana" w:hAnsi="Verdana"/>
          <w:color w:val="00B050"/>
        </w:rPr>
        <w:t xml:space="preserve">ченные волной, пробующий намыться в </w:t>
      </w:r>
      <w:proofErr w:type="spellStart"/>
      <w:r w:rsidRPr="00E954E5">
        <w:rPr>
          <w:rFonts w:ascii="Verdana" w:hAnsi="Verdana"/>
          <w:color w:val="00B050"/>
        </w:rPr>
        <w:t>пляж</w:t>
      </w:r>
      <w:r w:rsidRPr="00E954E5">
        <w:rPr>
          <w:rStyle w:val="a5"/>
          <w:rFonts w:ascii="Verdana" w:hAnsi="Verdana"/>
          <w:color w:val="00B050"/>
        </w:rPr>
        <w:t>и</w:t>
      </w:r>
      <w:r w:rsidRPr="00E954E5">
        <w:rPr>
          <w:rFonts w:ascii="Verdana" w:hAnsi="Verdana"/>
          <w:color w:val="00B050"/>
        </w:rPr>
        <w:t>к</w:t>
      </w:r>
      <w:proofErr w:type="spellEnd"/>
      <w:r w:rsidRPr="00E954E5">
        <w:rPr>
          <w:rFonts w:ascii="Verdana" w:hAnsi="Verdana"/>
          <w:color w:val="00B050"/>
        </w:rPr>
        <w:t xml:space="preserve"> песок. </w:t>
      </w:r>
    </w:p>
    <w:p w:rsidR="00536B41" w:rsidRPr="00E954E5" w:rsidRDefault="00527B7A" w:rsidP="00E954E5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Fonts w:ascii="Verdana" w:hAnsi="Verdana"/>
          <w:color w:val="000000"/>
        </w:rPr>
      </w:pPr>
      <w:r w:rsidRPr="00E954E5">
        <w:rPr>
          <w:rFonts w:ascii="Verdana" w:hAnsi="Verdana"/>
          <w:color w:val="FF0000"/>
        </w:rPr>
        <w:t>А выгля</w:t>
      </w:r>
      <w:r w:rsidR="00536B41" w:rsidRPr="00E954E5">
        <w:rPr>
          <w:rFonts w:ascii="Verdana" w:hAnsi="Verdana"/>
          <w:color w:val="FF0000"/>
        </w:rPr>
        <w:t>нет</w:t>
      </w:r>
      <w:r w:rsidRPr="00E954E5">
        <w:rPr>
          <w:rFonts w:ascii="Verdana" w:hAnsi="Verdana"/>
          <w:color w:val="FF0000"/>
        </w:rPr>
        <w:t xml:space="preserve">  сол</w:t>
      </w:r>
      <w:r w:rsidR="00536B41" w:rsidRPr="00E954E5">
        <w:rPr>
          <w:rFonts w:ascii="Verdana" w:hAnsi="Verdana"/>
          <w:color w:val="FF0000"/>
        </w:rPr>
        <w:t>нце – нет неласковости, ни на том, ни на другом б</w:t>
      </w:r>
      <w:r w:rsidRPr="00E954E5">
        <w:rPr>
          <w:rFonts w:ascii="Verdana" w:hAnsi="Verdana"/>
          <w:color w:val="FF0000"/>
        </w:rPr>
        <w:t>ерегу.  Все отмякает и расцветает, заговаривает и запевает, все соединяется в нераздельную во</w:t>
      </w:r>
      <w:r w:rsidR="00536B41" w:rsidRPr="00E954E5">
        <w:rPr>
          <w:rFonts w:ascii="Verdana" w:hAnsi="Verdana"/>
          <w:color w:val="FF0000"/>
        </w:rPr>
        <w:t>лшебную картину.</w:t>
      </w:r>
    </w:p>
    <w:p w:rsidR="00536B41" w:rsidRPr="00E954E5" w:rsidRDefault="00536B41" w:rsidP="00536B41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Verdana" w:hAnsi="Verdana"/>
          <w:color w:val="000000"/>
        </w:rPr>
      </w:pPr>
      <w:r w:rsidRPr="00E954E5">
        <w:rPr>
          <w:rFonts w:ascii="Verdana" w:hAnsi="Verdana"/>
          <w:color w:val="000000"/>
        </w:rPr>
        <w:t xml:space="preserve">                                                                         (По В. Распутину)</w:t>
      </w:r>
      <w:r w:rsidRPr="00E954E5">
        <w:rPr>
          <w:rFonts w:ascii="Verdana" w:hAnsi="Verdana"/>
          <w:color w:val="000000"/>
        </w:rPr>
        <w:br/>
      </w:r>
    </w:p>
    <w:p w:rsidR="00536B41" w:rsidRPr="000145BF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3"/>
        <w:gridCol w:w="5568"/>
      </w:tblGrid>
      <w:tr w:rsidR="00536B41" w:rsidTr="000145BF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41" w:rsidRDefault="0066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r w:rsidR="0053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учителя</w:t>
            </w:r>
          </w:p>
          <w:p w:rsidR="0066065E" w:rsidRDefault="0066065E">
            <w:pPr>
              <w:spacing w:after="0" w:line="240" w:lineRule="auto"/>
              <w:rPr>
                <w:b/>
                <w:bCs/>
                <w:color w:val="181818"/>
                <w:sz w:val="27"/>
                <w:szCs w:val="27"/>
                <w:shd w:val="clear" w:color="auto" w:fill="F5F5F5"/>
              </w:rPr>
            </w:pPr>
            <w:r>
              <w:rPr>
                <w:b/>
                <w:bCs/>
                <w:color w:val="181818"/>
                <w:sz w:val="27"/>
                <w:szCs w:val="27"/>
                <w:shd w:val="clear" w:color="auto" w:fill="F5F5F5"/>
              </w:rPr>
              <w:t xml:space="preserve"> (методы обучения)</w:t>
            </w:r>
          </w:p>
          <w:p w:rsidR="0066065E" w:rsidRDefault="0066065E" w:rsidP="0066065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41" w:rsidRDefault="0066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 w:rsidR="0053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53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6065E" w:rsidRDefault="0066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181818"/>
                <w:sz w:val="27"/>
                <w:szCs w:val="27"/>
                <w:shd w:val="clear" w:color="auto" w:fill="F5F5F5"/>
              </w:rPr>
              <w:t xml:space="preserve"> (формы организации учебно-познавательной деятельности)</w:t>
            </w:r>
          </w:p>
        </w:tc>
      </w:tr>
      <w:tr w:rsidR="00536B41" w:rsidTr="000145BF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66065E" w:rsidRPr="0066065E" w:rsidRDefault="0066065E" w:rsidP="0066065E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6606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учащихся к изучению нового материала</w:t>
            </w:r>
          </w:p>
          <w:p w:rsidR="0066065E" w:rsidRPr="0066065E" w:rsidRDefault="0066065E" w:rsidP="0066065E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6606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Обеспечить мотивацию учащихся к изучению нового материала</w:t>
            </w:r>
          </w:p>
          <w:p w:rsidR="0066065E" w:rsidRPr="0066065E" w:rsidRDefault="0066065E" w:rsidP="0066065E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6606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Объявляет тему и цели учебного занятия, обосновывает ее значимость для развития познавательной деятельности, раскрывает содержание урока</w:t>
            </w:r>
          </w:p>
          <w:p w:rsidR="0066065E" w:rsidRDefault="0066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Самоорганизация рабочего места - своей творческой лаборатории.</w:t>
            </w:r>
          </w:p>
          <w:p w:rsidR="0066065E" w:rsidRDefault="0066065E" w:rsidP="0066065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B41" w:rsidTr="000145BF">
        <w:trPr>
          <w:trHeight w:val="2343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Включение детей в деятельность.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 урок сегодня пройдет под девизом: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                     »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 - Ребята, как вы считаете,  нужно ли уметь  работать с текстом на уроках русского языка,  читать его грамотно? 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работу, самоопределение.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65E" w:rsidRPr="0066065E" w:rsidRDefault="0066065E" w:rsidP="0066065E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66065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Включаются в процесс </w:t>
            </w:r>
            <w:proofErr w:type="spellStart"/>
            <w:r w:rsidRPr="0066065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целеполагания</w:t>
            </w:r>
            <w:proofErr w:type="spellEnd"/>
            <w:r w:rsidRPr="0066065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через приемы «группировка» и «домысливание»</w:t>
            </w:r>
          </w:p>
          <w:p w:rsidR="0066065E" w:rsidRPr="0066065E" w:rsidRDefault="0066065E" w:rsidP="0066065E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6606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Конструктивный</w:t>
            </w:r>
          </w:p>
          <w:p w:rsidR="0066065E" w:rsidRPr="0066065E" w:rsidRDefault="0066065E" w:rsidP="0066065E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6606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Готовы</w:t>
            </w:r>
            <w:proofErr w:type="gramEnd"/>
            <w:r w:rsidRPr="006606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изучению нового материала</w:t>
            </w:r>
          </w:p>
          <w:p w:rsidR="0066065E" w:rsidRPr="0066065E" w:rsidRDefault="0066065E" w:rsidP="0066065E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 сформулировать тему. Затем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учебном диалоге   делают вывод о том, что уметь сознательно   читать текст необходимо на всех уроках.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B41" w:rsidTr="000145BF">
        <w:trPr>
          <w:trHeight w:val="1054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текстом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№660«Телецкое озеро». 1.Самостоятельное чтение текста.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Определение проблемы, поставленной автором, его позиции и основной идеи. 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Лингвистический анализ текста (выполнение заданий, направленных на развитие орфографических, пунктуационных и коммуникативных навыков)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41" w:rsidRPr="00A65F1F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Осмысление темы занятия.</w:t>
            </w:r>
          </w:p>
          <w:p w:rsidR="00A65F1F" w:rsidRDefault="00A6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F1F" w:rsidRPr="00A65F1F" w:rsidRDefault="00A65F1F" w:rsidP="00A65F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A65F1F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Отклик, в котором требуется высказать  отношение к авторской позиции,  обосновав её,  толкование слов, полное понимание их значений даёт человеку возможность всесторонне развиваться, проявляя максимум своих творческих способностей. </w:t>
            </w:r>
            <w:proofErr w:type="gramEnd"/>
          </w:p>
          <w:p w:rsidR="00A65F1F" w:rsidRPr="00A65F1F" w:rsidRDefault="00A65F1F" w:rsidP="00A65F1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A65F1F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Общее понимание текста, толкование его)</w:t>
            </w:r>
            <w:proofErr w:type="gramEnd"/>
          </w:p>
          <w:p w:rsidR="00A65F1F" w:rsidRDefault="00A65F1F" w:rsidP="00A65F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F1F" w:rsidRPr="00A65F1F" w:rsidRDefault="00A65F1F" w:rsidP="00A6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Постановка цели и задач при работе с упражнением. 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B41" w:rsidTr="000145BF">
        <w:trPr>
          <w:trHeight w:val="5556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началом работы учитель предлагает обучающимся для создания кластера по теме «Работа с текстом» разделиться на 3  группы  с учетом склонностей ребят и получить задание.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Задания для команд различны по уровню сложности,  и на их выполнение отводится 15 – 20 минут. </w:t>
            </w:r>
          </w:p>
          <w:p w:rsidR="00536B41" w:rsidRDefault="00014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№1)</w:t>
            </w:r>
          </w:p>
          <w:p w:rsidR="000145BF" w:rsidRDefault="00014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необходимо отметить основные положения, на которые стоит обратить особое внимание, комментируя выступления ребят  на уроке и предлагая сформулировать необходимые выводы по теме.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Деление на 3 основные  группы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F1F" w:rsidRDefault="00536B41" w:rsidP="00A65F1F">
            <w:pPr>
              <w:shd w:val="clear" w:color="auto" w:fill="FFFF0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/опора на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27B7A" w:rsidRDefault="00527B7A" w:rsidP="0052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извлечь информацию.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(Создание таблицы №1 для кластера)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работой 1 группы (1 чел.)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распределяет вопросы. Ребята ставят перед собой  цель работы, задачи,   обдумывают план подготовки и  выступления, определяют стратегию совместной работы. </w:t>
            </w:r>
          </w:p>
          <w:p w:rsidR="00CE71A8" w:rsidRDefault="00CE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подгруппа. </w:t>
            </w:r>
          </w:p>
          <w:p w:rsidR="00536B41" w:rsidRDefault="00CE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53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Сплошной или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несплошной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  текст.</w:t>
            </w:r>
          </w:p>
          <w:p w:rsidR="00536B41" w:rsidRDefault="00D46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Простой, смешанный </w:t>
            </w:r>
            <w:r w:rsidR="00536B4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или сложный </w:t>
            </w:r>
            <w:proofErr w:type="spellStart"/>
            <w:r w:rsidR="00536B4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текст</w:t>
            </w:r>
            <w:proofErr w:type="gramStart"/>
            <w:r w:rsidR="00536B4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.П</w:t>
            </w:r>
            <w:proofErr w:type="gramEnd"/>
            <w:r w:rsidR="00536B4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лан</w:t>
            </w:r>
            <w:proofErr w:type="spellEnd"/>
            <w:r w:rsidR="00536B4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 текста.</w:t>
            </w:r>
          </w:p>
          <w:p w:rsidR="00CE71A8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CE7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подгруппа. </w:t>
            </w:r>
          </w:p>
          <w:p w:rsidR="00536B41" w:rsidRDefault="00CE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53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="00536B4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Основная мысль текста. Авторская позиция.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Ключевые слова.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B41" w:rsidTr="00FA71AF">
        <w:trPr>
          <w:trHeight w:val="218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необходимо отметить основные положения, на которые стоит обратить особое внимание, комментируя выступления ребят  на уроке и предлагая сформулировать необходимые выводы по теме.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45BF" w:rsidRDefault="00014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45BF" w:rsidRDefault="00014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 и оценка выступлений, умозаключений.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выводы (Соединение кластеров)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45BF" w:rsidRDefault="00014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знаний обучающихся.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урока.</w:t>
            </w:r>
          </w:p>
          <w:p w:rsidR="00625919" w:rsidRDefault="0062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5919" w:rsidRDefault="0062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Завершающий этап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65F4" w:rsidRPr="001D65F4" w:rsidRDefault="001D65F4" w:rsidP="001D65F4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1D65F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Теперь цель начальная сравнивается с полученными результатами!</w:t>
            </w:r>
          </w:p>
          <w:p w:rsidR="001D65F4" w:rsidRPr="001D65F4" w:rsidRDefault="001D65F4" w:rsidP="001D65F4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1D65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Конструктивный</w:t>
            </w:r>
          </w:p>
          <w:p w:rsidR="001D65F4" w:rsidRPr="001D65F4" w:rsidRDefault="001D65F4" w:rsidP="001D65F4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1D65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Бланки заполнены, работа членов групп оценена объективно.</w:t>
            </w:r>
          </w:p>
          <w:p w:rsidR="001D65F4" w:rsidRPr="001D65F4" w:rsidRDefault="001D65F4" w:rsidP="001D65F4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1D65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Планируемые образовательные результаты достигнуты</w:t>
            </w:r>
          </w:p>
          <w:p w:rsidR="001D65F4" w:rsidRDefault="001D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задание:  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1509E2" w:rsidRDefault="00536B41">
            <w:pPr>
              <w:shd w:val="clear" w:color="auto" w:fill="DBE5F1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ходят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внетекстовую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определяют ее роль.</w:t>
            </w:r>
          </w:p>
          <w:p w:rsidR="00536B41" w:rsidRDefault="00536B41">
            <w:pPr>
              <w:shd w:val="clear" w:color="auto" w:fill="DBE5F1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7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7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Опора на </w:t>
            </w:r>
            <w:proofErr w:type="spellStart"/>
            <w:r w:rsidRPr="0097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внетекстовые</w:t>
            </w:r>
            <w:proofErr w:type="spellEnd"/>
            <w:r w:rsidRPr="0097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знания)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 (Создание таблицы №2 для кластера)</w:t>
            </w:r>
          </w:p>
          <w:p w:rsidR="00536B41" w:rsidRDefault="001509E2">
            <w:pPr>
              <w:shd w:val="clear" w:color="auto" w:fill="DBE5F1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работой 2 группы</w:t>
            </w:r>
            <w:r w:rsidR="0053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чел.)</w:t>
            </w:r>
          </w:p>
          <w:p w:rsidR="00625919" w:rsidRDefault="00625919" w:rsidP="00625919">
            <w:pPr>
              <w:shd w:val="clear" w:color="auto" w:fill="DBE5F1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распределяет вопросы. Ребята ставят перед собой  цель работы, задачи,   обдумывают план подготовки и  выступления, определяют стратегию совместной работы. </w:t>
            </w:r>
          </w:p>
          <w:p w:rsidR="00536B41" w:rsidRPr="00D464CC" w:rsidRDefault="00536B41">
            <w:pPr>
              <w:shd w:val="clear" w:color="auto" w:fill="DBE5F1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D46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подгруппа. </w:t>
            </w:r>
            <w:proofErr w:type="spellStart"/>
            <w:r w:rsidR="00D46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  <w:proofErr w:type="gramStart"/>
            <w:r w:rsidR="00D46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27B7A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Т</w:t>
            </w:r>
            <w:proofErr w:type="gramEnd"/>
            <w:r w:rsidR="00D464C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ип</w:t>
            </w:r>
            <w:proofErr w:type="spellEnd"/>
            <w:r w:rsidR="00D464C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текста,   </w:t>
            </w:r>
            <w:proofErr w:type="spellStart"/>
            <w:r w:rsidR="00D464C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ж</w:t>
            </w:r>
            <w:r w:rsidR="00527B7A" w:rsidRPr="00527B7A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анр</w:t>
            </w:r>
            <w:r w:rsidR="00D464CC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,</w:t>
            </w:r>
            <w:r w:rsidR="00D464C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м</w:t>
            </w:r>
            <w:r w:rsidR="00527B7A" w:rsidRPr="00527B7A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ежпредметная</w:t>
            </w:r>
            <w:proofErr w:type="spellEnd"/>
            <w:r w:rsidR="00527B7A" w:rsidRPr="00527B7A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 информация</w:t>
            </w:r>
            <w:r w:rsidR="00D464C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в тексте.</w:t>
            </w:r>
          </w:p>
          <w:p w:rsidR="00536B41" w:rsidRPr="00D464CC" w:rsidRDefault="00D464CC">
            <w:pPr>
              <w:shd w:val="clear" w:color="auto" w:fill="DBE5F1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подгруппа.  Задание: </w:t>
            </w:r>
            <w:r w:rsidRPr="00D464C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орфографии и пунктуации </w:t>
            </w:r>
            <w:r w:rsidRPr="00D464C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 тексте.</w:t>
            </w:r>
          </w:p>
          <w:p w:rsidR="00536B41" w:rsidRPr="00D464CC" w:rsidRDefault="00536B41">
            <w:pPr>
              <w:shd w:val="clear" w:color="auto" w:fill="DBE5F1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6B41" w:rsidRDefault="00536B41" w:rsidP="000145B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3 группа</w:t>
            </w:r>
          </w:p>
          <w:p w:rsidR="00536B41" w:rsidRDefault="00536B41" w:rsidP="000145B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(Создание таблицы №3 для кластера)</w:t>
            </w:r>
          </w:p>
          <w:p w:rsidR="00625919" w:rsidRDefault="00625919" w:rsidP="000145B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работой 3</w:t>
            </w:r>
            <w:r w:rsidR="00150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чел.)</w:t>
            </w:r>
          </w:p>
          <w:p w:rsidR="00625919" w:rsidRDefault="00625919" w:rsidP="000145B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распределяет вопросы. Ребята ставят перед собой  цель работы, задачи,   обдумывают план подготовки и  выступления, определяют стратегию совместной работы. </w:t>
            </w:r>
          </w:p>
          <w:p w:rsidR="00625919" w:rsidRDefault="00625919" w:rsidP="000145B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подгруппа. </w:t>
            </w:r>
          </w:p>
          <w:p w:rsidR="00973E26" w:rsidRPr="00625919" w:rsidRDefault="00625919" w:rsidP="000145B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Задание: </w:t>
            </w:r>
            <w:r w:rsidR="00973E26" w:rsidRPr="00625919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lang w:eastAsia="ru-RU"/>
              </w:rPr>
              <w:t>Стиль текста,  и</w:t>
            </w:r>
            <w:r w:rsidRPr="00625919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lang w:eastAsia="ru-RU"/>
              </w:rPr>
              <w:t>зобразительные средства, их роль.</w:t>
            </w:r>
          </w:p>
          <w:p w:rsidR="00625919" w:rsidRDefault="00625919" w:rsidP="000145B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подгруппа.  </w:t>
            </w:r>
          </w:p>
          <w:p w:rsidR="00A65F1F" w:rsidRDefault="00625919" w:rsidP="00A65F1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Задание: </w:t>
            </w:r>
            <w:r w:rsidR="00536B41" w:rsidRPr="00625919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  <w:t xml:space="preserve">Итоговая </w:t>
            </w:r>
            <w:proofErr w:type="spellStart"/>
            <w:r w:rsidR="00536B41" w:rsidRPr="00625919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  <w:t>информация</w:t>
            </w:r>
            <w:proofErr w:type="gramStart"/>
            <w:r w:rsidR="00536B41" w:rsidRPr="00625919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  <w:t>:</w:t>
            </w:r>
            <w:r w:rsidR="00CE71A8" w:rsidRPr="00625919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lang w:eastAsia="ru-RU"/>
              </w:rPr>
              <w:t>о</w:t>
            </w:r>
            <w:proofErr w:type="gramEnd"/>
            <w:r w:rsidR="00CE71A8" w:rsidRPr="00625919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lang w:eastAsia="ru-RU"/>
              </w:rPr>
              <w:t>ценка</w:t>
            </w:r>
            <w:proofErr w:type="spellEnd"/>
            <w:r w:rsidR="00CE71A8" w:rsidRPr="00625919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lang w:eastAsia="ru-RU"/>
              </w:rPr>
              <w:t xml:space="preserve"> содержания текста, исп</w:t>
            </w:r>
            <w:r w:rsidR="00A65F1F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lang w:eastAsia="ru-RU"/>
              </w:rPr>
              <w:t>ользование его в реальной  жизни. Общее понимание текста, толкование его.</w:t>
            </w:r>
          </w:p>
          <w:p w:rsidR="00536B41" w:rsidRPr="00625919" w:rsidRDefault="00536B41" w:rsidP="00A65F1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всех выступлений  </w:t>
            </w:r>
            <w:r w:rsidR="006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своей деятельности в реальной жизни. Сделать выводы по теме.</w:t>
            </w:r>
          </w:p>
          <w:p w:rsidR="00536B41" w:rsidRDefault="00536B41" w:rsidP="00A65F1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Возможность отдыха на Т. о.</w:t>
            </w:r>
          </w:p>
          <w:p w:rsidR="00536B41" w:rsidRDefault="00536B41" w:rsidP="00A65F1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Эстетическое восприятие – красота озера.</w:t>
            </w:r>
          </w:p>
          <w:p w:rsidR="00536B41" w:rsidRDefault="00536B41" w:rsidP="00A65F1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Созерцание. Вид  со стороны берега.</w:t>
            </w:r>
          </w:p>
          <w:p w:rsidR="00536B41" w:rsidRDefault="00536B41" w:rsidP="00A65F1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Польза для здоровь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чистый воздух.</w:t>
            </w:r>
          </w:p>
          <w:p w:rsidR="00536B41" w:rsidRDefault="00536B41" w:rsidP="00A65F1F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Желание посетить эти места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третьей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5BF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Создание  </w:t>
            </w:r>
            <w:r w:rsidR="000145B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информаций в кластер.</w:t>
            </w:r>
            <w:proofErr w:type="gramEnd"/>
          </w:p>
          <w:p w:rsidR="00536B41" w:rsidRPr="000145BF" w:rsidRDefault="00014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№2)</w:t>
            </w: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9E2" w:rsidRDefault="0015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F4" w:rsidRDefault="001D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F4" w:rsidRDefault="001D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F4" w:rsidRDefault="001D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F4" w:rsidRDefault="001D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F4" w:rsidRDefault="001D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F4" w:rsidRDefault="001D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46"/>
              <w:gridCol w:w="1843"/>
              <w:gridCol w:w="1553"/>
            </w:tblGrid>
            <w:tr w:rsidR="00536B41" w:rsidTr="000145BF"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Pr="000145BF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145B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Узнал, понял, научился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Pr="000145BF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145B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Захотел узнать, понять, научиться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Pr="000145BF" w:rsidRDefault="0001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145B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Что   нового узнал, чему научился?</w:t>
                  </w:r>
                </w:p>
              </w:tc>
            </w:tr>
            <w:tr w:rsidR="00536B41" w:rsidTr="000145BF"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обучающийся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6B41" w:rsidTr="000145BF"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обучающийся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6B41" w:rsidTr="000145BF"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обучающийся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6B41" w:rsidTr="000145BF"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обучающийся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6B41" w:rsidTr="000145BF"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обучающийся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6B41" w:rsidTr="000145BF">
              <w:trPr>
                <w:trHeight w:val="566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обучающийся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6B41" w:rsidTr="000145BF">
              <w:trPr>
                <w:trHeight w:val="409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обучающийся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6B41" w:rsidTr="000145BF">
              <w:trPr>
                <w:trHeight w:val="453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обучающийся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6B41" w:rsidTr="000145BF">
              <w:trPr>
                <w:trHeight w:val="366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обучающийся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6B41" w:rsidTr="000145BF">
              <w:trPr>
                <w:trHeight w:val="344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обучающийся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B41" w:rsidRDefault="0053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3F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proofErr w:type="spellEnd"/>
            <w:r w:rsidR="003F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Списать текст, найти </w:t>
            </w:r>
            <w:r w:rsidR="003F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r w:rsidR="003F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ова, подчеркнуть их.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сильная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F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свой публицистический текст, полезный для общества.</w:t>
            </w:r>
          </w:p>
          <w:p w:rsidR="003F511B" w:rsidRDefault="003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-Охрана природы</w:t>
            </w:r>
          </w:p>
          <w:p w:rsidR="003F511B" w:rsidRDefault="003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-Поведение подростков на улице</w:t>
            </w:r>
          </w:p>
          <w:p w:rsidR="003F511B" w:rsidRDefault="00A5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пользе чтения</w:t>
            </w:r>
          </w:p>
          <w:p w:rsidR="00A55EEF" w:rsidRDefault="00A5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-Скоро весна</w:t>
            </w:r>
          </w:p>
          <w:p w:rsidR="00536B41" w:rsidRDefault="005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  </w:t>
      </w:r>
    </w:p>
    <w:p w:rsidR="00FA71AF" w:rsidRDefault="00536B41" w:rsidP="00FA7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A7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              Ордынский  район</w:t>
      </w:r>
    </w:p>
    <w:p w:rsidR="00FA71AF" w:rsidRDefault="00FA71AF" w:rsidP="00FA7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FA71AF" w:rsidRDefault="00FA71AF" w:rsidP="00FA7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Березовская  средняя общеобразовательная школа</w:t>
      </w:r>
    </w:p>
    <w:p w:rsidR="00536B41" w:rsidRDefault="00536B41" w:rsidP="0053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B41" w:rsidRDefault="00536B41" w:rsidP="00536B41">
      <w:pPr>
        <w:rPr>
          <w:sz w:val="24"/>
          <w:szCs w:val="24"/>
        </w:rPr>
      </w:pPr>
    </w:p>
    <w:p w:rsidR="00B2753D" w:rsidRDefault="00B2753D"/>
    <w:sectPr w:rsidR="00B2753D" w:rsidSect="0094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36B41"/>
    <w:rsid w:val="000145BF"/>
    <w:rsid w:val="001509E2"/>
    <w:rsid w:val="001D65F4"/>
    <w:rsid w:val="00291432"/>
    <w:rsid w:val="003323B0"/>
    <w:rsid w:val="00351E36"/>
    <w:rsid w:val="003E1115"/>
    <w:rsid w:val="003F511B"/>
    <w:rsid w:val="004D065E"/>
    <w:rsid w:val="00527B7A"/>
    <w:rsid w:val="00536B41"/>
    <w:rsid w:val="00625919"/>
    <w:rsid w:val="0066065E"/>
    <w:rsid w:val="008A463E"/>
    <w:rsid w:val="00940125"/>
    <w:rsid w:val="00973E26"/>
    <w:rsid w:val="009A32BF"/>
    <w:rsid w:val="009B650B"/>
    <w:rsid w:val="00A55EEF"/>
    <w:rsid w:val="00A65F1F"/>
    <w:rsid w:val="00B2753D"/>
    <w:rsid w:val="00CE71A8"/>
    <w:rsid w:val="00D464CC"/>
    <w:rsid w:val="00DB183A"/>
    <w:rsid w:val="00E954E5"/>
    <w:rsid w:val="00F52170"/>
    <w:rsid w:val="00FA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B41"/>
    <w:rPr>
      <w:color w:val="0000FF"/>
      <w:u w:val="single"/>
    </w:rPr>
  </w:style>
  <w:style w:type="character" w:styleId="a5">
    <w:name w:val="Strong"/>
    <w:basedOn w:val="a0"/>
    <w:uiPriority w:val="22"/>
    <w:qFormat/>
    <w:rsid w:val="00536B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B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F521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351E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B41"/>
    <w:rPr>
      <w:color w:val="0000FF"/>
      <w:u w:val="single"/>
    </w:rPr>
  </w:style>
  <w:style w:type="character" w:styleId="a5">
    <w:name w:val="Strong"/>
    <w:basedOn w:val="a0"/>
    <w:uiPriority w:val="22"/>
    <w:qFormat/>
    <w:rsid w:val="00536B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B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F5217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валяас</dc:creator>
  <cp:lastModifiedBy>250222</cp:lastModifiedBy>
  <cp:revision>17</cp:revision>
  <cp:lastPrinted>2022-01-17T02:28:00Z</cp:lastPrinted>
  <dcterms:created xsi:type="dcterms:W3CDTF">2022-01-10T10:39:00Z</dcterms:created>
  <dcterms:modified xsi:type="dcterms:W3CDTF">2024-02-20T23:50:00Z</dcterms:modified>
</cp:coreProperties>
</file>