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A0" w:rsidRPr="007520A0" w:rsidRDefault="003B0327" w:rsidP="00752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работе</w:t>
      </w:r>
      <w:r w:rsidR="007520A0" w:rsidRPr="00752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</w:t>
      </w:r>
      <w:proofErr w:type="spellEnd"/>
      <w:r w:rsidR="007520A0" w:rsidRPr="00752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дошкольное образовательное автономное учреждение</w:t>
      </w:r>
    </w:p>
    <w:p w:rsidR="007520A0" w:rsidRPr="007520A0" w:rsidRDefault="007520A0" w:rsidP="00752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развития ребенка - детский сад «Аленький цветочек»</w:t>
      </w: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520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7520A0">
        <w:rPr>
          <w:rFonts w:ascii="Times New Roman" w:eastAsia="Times New Roman" w:hAnsi="Times New Roman" w:cs="Times New Roman"/>
          <w:sz w:val="32"/>
          <w:szCs w:val="24"/>
          <w:lang w:eastAsia="ru-RU"/>
        </w:rPr>
        <w:t>Консультация для воспитателей</w:t>
      </w: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A0" w:rsidRPr="009936E5" w:rsidRDefault="007520A0" w:rsidP="007520A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936E5">
        <w:rPr>
          <w:rFonts w:ascii="Times New Roman" w:hAnsi="Times New Roman" w:cs="Times New Roman"/>
          <w:sz w:val="28"/>
          <w:szCs w:val="24"/>
        </w:rPr>
        <w:t xml:space="preserve">Воспитание моральных и нравственных ценностей, </w:t>
      </w:r>
    </w:p>
    <w:p w:rsidR="007520A0" w:rsidRPr="009936E5" w:rsidRDefault="007520A0" w:rsidP="007520A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936E5">
        <w:rPr>
          <w:rFonts w:ascii="Times New Roman" w:hAnsi="Times New Roman" w:cs="Times New Roman"/>
          <w:sz w:val="28"/>
          <w:szCs w:val="24"/>
        </w:rPr>
        <w:t>развитие социального и эмоционального интеллекта у дошкольников</w:t>
      </w: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520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</w:t>
      </w:r>
      <w:r w:rsidRPr="007520A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Подготовила: </w:t>
      </w:r>
    </w:p>
    <w:p w:rsidR="007520A0" w:rsidRPr="007520A0" w:rsidRDefault="000001A9" w:rsidP="007520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</w:t>
      </w:r>
      <w:r w:rsidR="007520A0" w:rsidRPr="007520A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тарший воспитатель                                                                            </w:t>
      </w:r>
    </w:p>
    <w:p w:rsidR="007520A0" w:rsidRPr="007520A0" w:rsidRDefault="000001A9" w:rsidP="007520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Егорова Татьяна Викторовна</w:t>
      </w: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0A0" w:rsidRPr="007520A0" w:rsidRDefault="007520A0" w:rsidP="007520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0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г. </w:t>
      </w:r>
      <w:proofErr w:type="spellStart"/>
      <w:r w:rsidRPr="007520A0">
        <w:rPr>
          <w:rFonts w:ascii="Times New Roman" w:eastAsia="Times New Roman" w:hAnsi="Times New Roman" w:cs="Times New Roman"/>
          <w:sz w:val="28"/>
          <w:szCs w:val="24"/>
          <w:lang w:eastAsia="ru-RU"/>
        </w:rPr>
        <w:t>Пыть-Ях</w:t>
      </w:r>
      <w:proofErr w:type="spellEnd"/>
    </w:p>
    <w:p w:rsidR="009936E5" w:rsidRPr="007520A0" w:rsidRDefault="008324C7" w:rsidP="009936E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20A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Воспитание моральных и нравственных ценностей, </w:t>
      </w:r>
    </w:p>
    <w:p w:rsidR="009936E5" w:rsidRPr="007520A0" w:rsidRDefault="008324C7" w:rsidP="007520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20A0">
        <w:rPr>
          <w:rFonts w:ascii="Times New Roman" w:hAnsi="Times New Roman" w:cs="Times New Roman"/>
          <w:b/>
          <w:sz w:val="28"/>
          <w:szCs w:val="24"/>
        </w:rPr>
        <w:t xml:space="preserve">развитие </w:t>
      </w:r>
      <w:r w:rsidR="009936E5" w:rsidRPr="007520A0">
        <w:rPr>
          <w:rFonts w:ascii="Times New Roman" w:hAnsi="Times New Roman" w:cs="Times New Roman"/>
          <w:b/>
          <w:sz w:val="28"/>
          <w:szCs w:val="24"/>
        </w:rPr>
        <w:t>социального и</w:t>
      </w:r>
      <w:r w:rsidRPr="007520A0">
        <w:rPr>
          <w:rFonts w:ascii="Times New Roman" w:hAnsi="Times New Roman" w:cs="Times New Roman"/>
          <w:b/>
          <w:sz w:val="28"/>
          <w:szCs w:val="24"/>
        </w:rPr>
        <w:t xml:space="preserve"> эмоционального интеллекта у дошкольников</w:t>
      </w:r>
    </w:p>
    <w:p w:rsidR="007520A0" w:rsidRDefault="007520A0" w:rsidP="007520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настоящее время </w:t>
      </w:r>
      <w:r w:rsidRPr="00CF2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 острое значение приобретает необходимость </w:t>
      </w:r>
      <w:r w:rsidRPr="00CF2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социального 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новления личности дошкольника, в</w:t>
      </w:r>
      <w:r w:rsidRPr="00CF2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них </w:t>
      </w:r>
      <w:r w:rsidRPr="00CF2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осознанного отношения к разным сторонам общественного окружения и поведения, соответствующего нормам морали.</w:t>
      </w:r>
    </w:p>
    <w:p w:rsidR="007520A0" w:rsidRPr="00CF21E8" w:rsidRDefault="007520A0" w:rsidP="007520A0">
      <w:pPr>
        <w:tabs>
          <w:tab w:val="left" w:pos="3105"/>
          <w:tab w:val="left" w:pos="3285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1E8">
        <w:rPr>
          <w:rFonts w:ascii="Times New Roman" w:hAnsi="Times New Roman" w:cs="Times New Roman"/>
          <w:sz w:val="28"/>
          <w:szCs w:val="28"/>
        </w:rPr>
        <w:t xml:space="preserve">В дошкольном возрасте ребенок приобретает значительный практический опыт поступков, соответствующих моральным нормам общества.  А на его основе – навыки поведения, в которых проявляются гуманное отношение к окружающим, ответственное отношение к деятельности; формируются начальные формы осознания морального смысла происходящих явлений в обществе, социально приемлемые мотивы складывания личностных механизмов поведения. </w:t>
      </w:r>
    </w:p>
    <w:p w:rsid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является базовым институтом социализации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значит, несет на себе ответственность и за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развитие ребенка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Путем сознательного, активного присвоения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 социального опыта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воплощенного в моральных и социальных нормах поведения и отношений людей друг с другом происходит последовательное становление нравственной позиции личности. Хочется отметить, что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целенаправленный процесс формирования у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духовно-нравственных чувств и поведения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520A0" w:rsidRDefault="007520A0" w:rsidP="007520A0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 к решению задач формирования морального облика ребенка, признавая его субъектом воспитания, требует изменения направленности воздействий взрослого, разработки средств и методов, позволяющих представить дошкольнику моральные нормы через его личностное восприятие. Результатом воздействий педагога должно стать развитие у дошкольника социальных чувств (удовлетворения, собственного достоинства, недовольства собой, стыда и др.), оценки себя с позиции «Я среди людей», «Я для людей», «Я вместе с людьми».</w:t>
      </w:r>
    </w:p>
    <w:p w:rsidR="009936E5" w:rsidRPr="009936E5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Содержанием нравственного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формирование таких нравственных качеств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9936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уважение к старшим, дружеские отношения со сверстниками, умение адекватно реагировать и отзываться на горе и радость других людей, добиваться действенного проявления гуманных чувств и отношений, их общественной направленности, </w:t>
      </w:r>
      <w:r w:rsidRPr="009936E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9936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начал ответственности. 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важнейших итогов нравственного </w:t>
      </w:r>
      <w:r w:rsidRPr="009936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сформированное моральное мышление,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которое включает следующие компоненты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36E5" w:rsidRPr="009936E5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понимание моральных норм (их смысла и назначения - необходимо не только вводить правила нравственности, но и активно обсуждать, почему их необходимо соблюдать, как появились эти правила и зачем они нужны);</w:t>
      </w:r>
    </w:p>
    <w:p w:rsidR="009936E5" w:rsidRPr="009936E5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proofErr w:type="spellStart"/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децентрация</w:t>
      </w:r>
      <w:proofErr w:type="spellEnd"/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способность мысленно встать на позицию другого человека;</w:t>
      </w:r>
    </w:p>
    <w:p w:rsidR="009936E5" w:rsidRPr="009936E5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способность осуществлять моральные оценки, т. е. ориентироваться в системе </w:t>
      </w:r>
      <w:r w:rsidRPr="00993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36E5" w:rsidRPr="009936E5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понимание критериев моральных оценок и способность анализировать ситуации морального выбора. </w:t>
      </w:r>
      <w:r w:rsidRPr="00993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(Т. П. </w:t>
      </w:r>
      <w:proofErr w:type="spellStart"/>
      <w:r w:rsidRPr="00993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Авдулова</w:t>
      </w:r>
      <w:proofErr w:type="spellEnd"/>
      <w:r w:rsidRPr="00993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2016)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вышеперечисленное перекликается с основными параметрами социального и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эмоционального интеллектов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Изначально концепция социального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была предложена </w:t>
      </w:r>
      <w:proofErr w:type="spellStart"/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Торндайком</w:t>
      </w:r>
      <w:proofErr w:type="spellEnd"/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1920 г., который рассматривал его как познавательную специфическую способность, обеспечивающую успешное взаимодействие с людьми. Главной функцией социального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считалось прогнозирование поведения.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Дж. </w:t>
      </w:r>
      <w:proofErr w:type="spellStart"/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Гилфорд</w:t>
      </w:r>
      <w:proofErr w:type="spellEnd"/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свою очередь, рассматривал социальный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 как систему интеллектуальных способностей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определяющую успешность общения и социальной адаптации.</w:t>
      </w:r>
    </w:p>
    <w:p w:rsidR="006C5EAF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 социального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неразрывно связано с понятием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эмоционального 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 Майер и П. </w:t>
      </w:r>
      <w:proofErr w:type="spellStart"/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Сэловей</w:t>
      </w:r>
      <w:proofErr w:type="spellEnd"/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разработали модель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эмоционального 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которая, по их мнению,</w:t>
      </w:r>
      <w:r w:rsidR="006C5EAF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является частью социального и состоит из 4 компонентов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6C5EAF" w:rsidRPr="007520A0" w:rsidRDefault="006C5EAF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936E5"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эмоций</w:t>
      </w:r>
      <w:r w:rsidR="009936E5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6C5EAF" w:rsidRPr="007520A0" w:rsidRDefault="006C5EAF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936E5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="009936E5"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="009936E5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стимуляции мышления, </w:t>
      </w:r>
    </w:p>
    <w:p w:rsidR="006C5EAF" w:rsidRPr="007520A0" w:rsidRDefault="006C5EAF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936E5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 </w:t>
      </w:r>
      <w:r w:rsidR="009936E5"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="009936E5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6C5EAF" w:rsidRPr="007520A0" w:rsidRDefault="006C5EAF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936E5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 </w:t>
      </w:r>
      <w:r w:rsidR="009936E5"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эмоциями</w:t>
      </w:r>
      <w:r w:rsidR="009936E5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В. Люсин предлагает авторскую модель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эмоционального 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C5EAF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состоящую из трех компонентов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когнитивные способности, представления об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эмоциях и особенности эмоциональности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52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(Д. В. Люсин, 2004)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одним из целевых ориентиров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развития дошкольников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ориентация на человека (дети должны понимать причинно-следственную связь между событиями и результатами своих действий и действий других людей, то можно сделать вывод, что полноценное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развитие невозможно без развития эмоционального 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52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(Т. П. </w:t>
      </w:r>
      <w:proofErr w:type="spellStart"/>
      <w:r w:rsidRPr="00752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Авдулова</w:t>
      </w:r>
      <w:proofErr w:type="spellEnd"/>
      <w:r w:rsidRPr="00752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2016)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вывод подтверждают и требования ФГОС ДО. Так,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общения и взаимодействия ребенка со взрослыми и сверстниками,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социального и эмоционального 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эмоциональной отзывчивости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сопереживания являются задачами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отражено в п. 2.6. Также необходимо отметить целевые ориентиры на этапе завершения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 </w:t>
      </w:r>
      <w:r w:rsidRPr="00752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(п. 4.6 ФГОС ДО)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-установка положительного отношения к миру, другим людям и самому себе;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-активное взаимодействие со сверстниками и взрослыми;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-способность договариваться, учитывать чувства и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интересы других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сопереживать и радоваться успехам других, адекватно проявлять свои чувства, стараться разрешать конфликты;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-способность к волевым усилиям и соблюдению социальных норм поведения.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эмоционального интеллекта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особую важность в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именно в этот период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эмоции интенсивно развиваются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детьми осваиваются социальные формы выражения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благодаря речевому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осознание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эмоций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появляется способность отличать средства выражения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эмоций от переживаний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 эстетические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интеллектуальные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моральные чувства;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появляются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эмоциональные переживания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формируется способность к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эмоциональной </w:t>
      </w:r>
      <w:proofErr w:type="spellStart"/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децентрации</w:t>
      </w:r>
      <w:proofErr w:type="spellEnd"/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52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(Н. В. </w:t>
      </w:r>
      <w:proofErr w:type="spellStart"/>
      <w:r w:rsidRPr="00752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Микляева</w:t>
      </w:r>
      <w:proofErr w:type="spellEnd"/>
      <w:r w:rsidRPr="007520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2019)</w:t>
      </w:r>
    </w:p>
    <w:p w:rsidR="009936E5" w:rsidRPr="007520A0" w:rsidRDefault="009936E5" w:rsidP="0099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 эмоциональный интеллект является основой развития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положительной адаптации и социализации в обществе. </w:t>
      </w:r>
      <w:r w:rsidR="005565A2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необходимо целенаправленное формирование </w:t>
      </w:r>
      <w:r w:rsidR="005565A2"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эмоционального интеллекта</w:t>
      </w:r>
      <w:r w:rsidR="005565A2"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путем грамотного педагогического сопровождения. 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 для развития эмоционального интеллекта дошкольников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образовательной деятельности используют различные дидактические игры, подвижные игры, методические пособия, проектную деятельность.</w:t>
      </w:r>
    </w:p>
    <w:p w:rsidR="007520A0" w:rsidRPr="007520A0" w:rsidRDefault="007520A0" w:rsidP="007520A0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Социальный и эмоциональный </w:t>
      </w:r>
      <w:r w:rsidRPr="007520A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интеллект формируются и 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развиваются в процессе духовно-нравственного воспитания. </w:t>
      </w:r>
    </w:p>
    <w:p w:rsidR="007520A0" w:rsidRPr="007520A0" w:rsidRDefault="007520A0" w:rsidP="007520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Суть духовно-нравственного воспитания заключается в формировании у ребёнка понятий о нематериальных ценностях в жизни.</w:t>
      </w: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Это осознание значимости семьи для каждого человека, уважение старшего поколения, желание совершать добрые поступки, бережное отношение к природе. Воспитать нравственность возможно только через личный пример взрослого и взаимодействие с ребёнком. Детский сад часто называют вторым домом малышей, и здесь происходит процесс духовного развития. Необходимость духовно-нравственного воспитания в ДОУ зафиксирована Федеральным государственным образовательным стандартом (ФГОС ДО).</w:t>
      </w:r>
    </w:p>
    <w:p w:rsidR="007520A0" w:rsidRPr="007520A0" w:rsidRDefault="007520A0" w:rsidP="007520A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7520A0"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Духовно-нравственное воспитание в дошкольном учреждении имеет целью формирование у детей гуманного отношения к окружающему миру.</w:t>
      </w:r>
      <w:r w:rsidRPr="007520A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 Этой задаче, в широком ее смысле, подчиненна подчинена вся система обучения в детском саду: учебная и трудовая деятельность, игры, досуги и праздники, выездные мероприятия, самостоятельные занятия дошкольников в условиях специально организованной предметно-пространственной среды. Роль воспитателя в нравственном развитии детей состоит в обогащении их представлений об истории и традициях страны, восприятия общечеловеческих </w:t>
      </w:r>
      <w:r w:rsidRPr="007520A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 xml:space="preserve">ценностей в художественных произведениях. Детям не «читается мораль» — их привлекают к беседам на темы нравственности. </w:t>
      </w:r>
    </w:p>
    <w:p w:rsidR="007520A0" w:rsidRPr="007520A0" w:rsidRDefault="007520A0" w:rsidP="007520A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7520A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Духовно-нравственное воспитание — основной компонент образования в детском саду. </w:t>
      </w:r>
      <w:r w:rsidRPr="007520A0">
        <w:rPr>
          <w:rStyle w:val="a4"/>
          <w:rFonts w:ascii="Times New Roman" w:hAnsi="Times New Roman" w:cs="Times New Roman"/>
          <w:b w:val="0"/>
          <w:i/>
          <w:color w:val="1B1C2A"/>
          <w:sz w:val="28"/>
          <w:szCs w:val="28"/>
          <w:shd w:val="clear" w:color="auto" w:fill="FFFFFF"/>
        </w:rPr>
        <w:t>Задача позитивного развития детей в этом направлении осуществляется непрерывно с момента поступления в ДОУ.</w:t>
      </w:r>
      <w:r w:rsidRPr="007520A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 Обсуждение нравственных проблем в сюжетах, вымышленных и реальных осуществляется от простого к сложному. </w:t>
      </w:r>
    </w:p>
    <w:p w:rsidR="007520A0" w:rsidRPr="007520A0" w:rsidRDefault="007520A0" w:rsidP="007520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Нравственная тематика используется в организации всех видов детской деятельности. Воспитание доброго отношения к окружающим происходит на каждом занятии в детском саду: дружеская атмосфера поддерживается на физкультуре, на музыкальных и речевых занятиях, во время проведения опытов. Дети учатся выполнять задания в парах, в подгруппах, затем коллективно, так формируется культура взаимодействия, вежливость в общении, способность уважать интересы и чувства друг друга.</w:t>
      </w:r>
    </w:p>
    <w:p w:rsidR="007520A0" w:rsidRPr="007520A0" w:rsidRDefault="007520A0" w:rsidP="007520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i/>
          <w:color w:val="1B1C2A"/>
          <w:sz w:val="28"/>
          <w:szCs w:val="28"/>
          <w:lang w:eastAsia="ru-RU"/>
        </w:rPr>
        <w:t>Задачи духовно-нравственного развития реализуются в рамках следующих воспитательных направлений:</w:t>
      </w:r>
    </w:p>
    <w:p w:rsidR="007520A0" w:rsidRPr="007520A0" w:rsidRDefault="007520A0" w:rsidP="007520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  <w:r w:rsidRPr="007520A0">
        <w:rPr>
          <w:rFonts w:ascii="Times New Roman" w:eastAsia="Times New Roman" w:hAnsi="Times New Roman" w:cs="Times New Roman"/>
          <w:i/>
          <w:color w:val="1B1C2A"/>
          <w:sz w:val="28"/>
          <w:szCs w:val="28"/>
          <w:lang w:eastAsia="ru-RU"/>
        </w:rPr>
        <w:t>Духовно-образовательное</w:t>
      </w: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 На занятиях дети совместно с педагогом изучают сказки, стихотворения и рассказы, обязательно обсуждаются поступки героев, черты характера. Произведения для совместного чтения с дошкольниками всегда содержат элемент нравственного воспитания. Например, сказка «Репка» учит ценности совместного дела, «Три медведя» — важности семьи, «Цветик-</w:t>
      </w:r>
      <w:proofErr w:type="spellStart"/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семицветик</w:t>
      </w:r>
      <w:proofErr w:type="spellEnd"/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» — жертвенности, «Чук и Гек» — любви к труду и родине и т. д.</w:t>
      </w: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</w:p>
    <w:p w:rsidR="007520A0" w:rsidRPr="007520A0" w:rsidRDefault="007520A0" w:rsidP="007520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Беседы выстраиваются также из обсуждения реальных ситуаций, поступков воспитанников. </w:t>
      </w:r>
      <w:r w:rsidRPr="007520A0">
        <w:rPr>
          <w:rFonts w:ascii="Times New Roman" w:eastAsia="Times New Roman" w:hAnsi="Times New Roman" w:cs="Times New Roman"/>
          <w:bCs/>
          <w:i/>
          <w:color w:val="1B1C2A"/>
          <w:sz w:val="28"/>
          <w:szCs w:val="28"/>
          <w:shd w:val="clear" w:color="auto" w:fill="FFFFFF"/>
          <w:lang w:eastAsia="ru-RU"/>
        </w:rPr>
        <w:t>Поскольку у дошкольников недостаточно развито восприятие абстрактных образов, мотивирующим материалом для начала беседы служат наглядные примеры: сюжетные иллюстрации, картинки с эмоциональными состояниями персонажей, фотографии.</w:t>
      </w:r>
    </w:p>
    <w:p w:rsidR="007520A0" w:rsidRPr="007520A0" w:rsidRDefault="007520A0" w:rsidP="007520A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7520A0">
        <w:rPr>
          <w:rFonts w:ascii="Times New Roman" w:hAnsi="Times New Roman" w:cs="Times New Roman"/>
          <w:i/>
          <w:color w:val="1B1C2A"/>
          <w:sz w:val="28"/>
          <w:szCs w:val="28"/>
          <w:shd w:val="clear" w:color="auto" w:fill="FFFFFF"/>
        </w:rPr>
        <w:t>Воспитательно-оздоровительное</w:t>
      </w:r>
      <w:r w:rsidRPr="007520A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 «В здоровом теле — здоровый дух» — это надо запомнить и осознать с раннего детства. </w:t>
      </w:r>
      <w:r w:rsidRPr="007520A0"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Духовно-нравственное воспитание состоит в том числе и в привитии детям здорового образа жизни.</w:t>
      </w:r>
      <w:r w:rsidRPr="007520A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 Важность двигательной активности передаётся через динамичные игры и праздничные действа в детском саду. Прелесть пеших прогулок познаётся во время экскурсий и походов.</w:t>
      </w:r>
    </w:p>
    <w:p w:rsidR="007520A0" w:rsidRPr="007520A0" w:rsidRDefault="007520A0" w:rsidP="007520A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7520A0">
        <w:rPr>
          <w:rFonts w:ascii="Times New Roman" w:hAnsi="Times New Roman" w:cs="Times New Roman"/>
          <w:i/>
          <w:color w:val="1B1C2A"/>
          <w:sz w:val="28"/>
          <w:szCs w:val="28"/>
          <w:shd w:val="clear" w:color="auto" w:fill="FFFFFF"/>
        </w:rPr>
        <w:t>Нравственно-трудовое.</w:t>
      </w:r>
      <w:r w:rsidRPr="007520A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Нравственность воспитывается в приобщении детей к трудовым акциям: малыши оказывают посильную помощь на субботниках, в генеральной уборке, озеленении территории ДОУ. Развитию уважения к ручному труду способствуют занятия по изготовлению подарков: открытки для ветеранов, бусы для мамы на праздник 8 Марта и др.</w:t>
      </w:r>
    </w:p>
    <w:p w:rsidR="007520A0" w:rsidRPr="007520A0" w:rsidRDefault="007520A0" w:rsidP="007520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  <w:r w:rsidRPr="007520A0">
        <w:rPr>
          <w:rFonts w:ascii="Times New Roman" w:eastAsia="Times New Roman" w:hAnsi="Times New Roman" w:cs="Times New Roman"/>
          <w:i/>
          <w:color w:val="1B1C2A"/>
          <w:sz w:val="28"/>
          <w:szCs w:val="28"/>
          <w:shd w:val="clear" w:color="auto" w:fill="FFFFFF"/>
          <w:lang w:eastAsia="ru-RU"/>
        </w:rPr>
        <w:lastRenderedPageBreak/>
        <w:t>Культурно-познавательное</w:t>
      </w: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. Образы мировой культуры хранят в себе вневременные человеческие ценности. Художественные произведения (картины, скульптура) часто олицетворяют идеалы нравственности. А музыкальные композиции развивают способность детей сопереживать, глубже воспринимать эмоции. Духовно-нравственное воспитание осуществляется во время просмотра фильмов и мультфильмов, посещения концертного зала, театра или музея, участия в церковных праздниках.</w:t>
      </w:r>
    </w:p>
    <w:p w:rsidR="007520A0" w:rsidRPr="007520A0" w:rsidRDefault="007520A0" w:rsidP="0075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Средства духовно-нравственного развития дошкольников</w:t>
      </w:r>
    </w:p>
    <w:p w:rsidR="007520A0" w:rsidRPr="007520A0" w:rsidRDefault="007520A0" w:rsidP="0075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Нравственное воспитание определяется с помощью определенных средств, среди которых необходимо указать:</w:t>
      </w:r>
    </w:p>
    <w:p w:rsidR="007520A0" w:rsidRPr="007520A0" w:rsidRDefault="007520A0" w:rsidP="0075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520A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1. Группа художественных средств: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художественная литература, изобразительное искусство, музыка, кино и др. Эта группа средств очень важна в решении задач нравственного воспитания, поскольку способствует эмоциональной окраске познаваемых моральных явлений. Художественные средства наиболее эффективны при формировании у детей моральных представлений и воспитании чувств.</w:t>
      </w:r>
    </w:p>
    <w:p w:rsidR="007520A0" w:rsidRPr="007520A0" w:rsidRDefault="007520A0" w:rsidP="0075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</w:t>
      </w:r>
      <w:r w:rsidRPr="007520A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2. Средством нравственного воспитания дошкольников является природа.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способна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ребенка.</w:t>
      </w:r>
    </w:p>
    <w:p w:rsidR="007520A0" w:rsidRPr="007520A0" w:rsidRDefault="007520A0" w:rsidP="0075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</w:t>
      </w:r>
      <w:r w:rsidRPr="007520A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3. Средством нравственного воспитания дошкольников является собственная деятельность детей: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игра, труд, учение, художественная деятельность. Каждый вид деятельности имеет свою специфику, выполняя функцию средства воспитания. Но данное средство - деятельность как таковая - необходимо, прежде всего, при воспитании практики нравственного поведения.</w:t>
      </w:r>
    </w:p>
    <w:p w:rsidR="007520A0" w:rsidRPr="007520A0" w:rsidRDefault="007520A0" w:rsidP="0075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Особое место в этой группе средств отводится общению. Оно, как средство нравственного воспитания, лучше всего выполняет задачи корректировки представлений о морали и воспитании чувств и отношений.</w:t>
      </w:r>
    </w:p>
    <w:p w:rsidR="007520A0" w:rsidRPr="007520A0" w:rsidRDefault="007520A0" w:rsidP="0075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7520A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4. Средством нравственного воспитания может быть вся та атмосфера, в которой живет ребенок,</w:t>
      </w:r>
      <w:r w:rsidRPr="0075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атмосфера может быть пропитана доброжелательностью, любовью, гуманностью или, напротив, жестокостью, безнравственностью. Окружающая ребенка обстановка становится средством воспитания чувств, представлений, поведения, то есть она активизирует весь механизм нравственною воспитания и влияет на формирование определенных нравственных качеств.</w:t>
      </w:r>
    </w:p>
    <w:p w:rsidR="007520A0" w:rsidRPr="007520A0" w:rsidRDefault="007520A0" w:rsidP="007520A0">
      <w:pPr>
        <w:tabs>
          <w:tab w:val="left" w:pos="3105"/>
          <w:tab w:val="left" w:pos="3285"/>
          <w:tab w:val="center" w:pos="467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Одним из важных моментов является создание </w:t>
      </w: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предметно-пространственной среды группы.</w:t>
      </w:r>
    </w:p>
    <w:p w:rsidR="007520A0" w:rsidRPr="007520A0" w:rsidRDefault="007520A0" w:rsidP="007520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Предметно-пространственная среда группы включает материалы для нравственного развития: книги на тему дружбы и семьи, картинки и сюжетные </w:t>
      </w: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 xml:space="preserve">плакаты о родном городе и стране. Рекомендуется выделить небольшую зону духовно-нравственного развития. Уголок располагается в зоне тихой деятельности (рядом с книжным, речевым, творческим центрами). </w:t>
      </w:r>
    </w:p>
    <w:p w:rsidR="007520A0" w:rsidRPr="007520A0" w:rsidRDefault="007520A0" w:rsidP="007520A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Средства оформления духовно-нравственного уголка:</w:t>
      </w:r>
    </w:p>
    <w:p w:rsidR="007520A0" w:rsidRPr="007520A0" w:rsidRDefault="007520A0" w:rsidP="007520A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плакаты, картинки, иллюстрации нравственного содержания;</w:t>
      </w:r>
    </w:p>
    <w:p w:rsidR="007520A0" w:rsidRPr="007520A0" w:rsidRDefault="007520A0" w:rsidP="007520A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книги и детские журналы о семье, дружбе, церкви;</w:t>
      </w:r>
    </w:p>
    <w:p w:rsidR="007520A0" w:rsidRPr="007520A0" w:rsidRDefault="007520A0" w:rsidP="007520A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предметы народных промыслов и быта;</w:t>
      </w:r>
    </w:p>
    <w:p w:rsidR="007520A0" w:rsidRPr="007520A0" w:rsidRDefault="007520A0" w:rsidP="007520A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дидактические игры и наборы для предметных игр;</w:t>
      </w:r>
    </w:p>
    <w:p w:rsidR="007520A0" w:rsidRPr="007520A0" w:rsidRDefault="007520A0" w:rsidP="007520A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стенд или стенгазета с рисунками и фотографиями детей на тему добрых поступков;</w:t>
      </w:r>
    </w:p>
    <w:p w:rsidR="007520A0" w:rsidRPr="007520A0" w:rsidRDefault="007520A0" w:rsidP="007520A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7520A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атрибуты православной культуры.</w:t>
      </w:r>
    </w:p>
    <w:p w:rsidR="003E07BC" w:rsidRPr="007520A0" w:rsidRDefault="007520A0" w:rsidP="007520A0">
      <w:pPr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4"/>
        </w:rPr>
      </w:pPr>
      <w:r w:rsidRPr="007520A0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4"/>
        </w:rPr>
        <w:t xml:space="preserve">Современный мир предоставляет массу возможностей для получения знаний и проявления творческих способностей. И вместе с тем доступность и открытость информационного пространства иногда становится опасной для податливого сознания ребёнка. </w:t>
      </w:r>
      <w:r w:rsidRPr="007520A0">
        <w:rPr>
          <w:rFonts w:ascii="Times New Roman" w:hAnsi="Times New Roman" w:cs="Times New Roman"/>
          <w:color w:val="1B1C2A"/>
          <w:sz w:val="28"/>
          <w:szCs w:val="28"/>
        </w:rPr>
        <w:t xml:space="preserve">Дети чаще видят, как родители проводят время у экрана компьютера, телефона или планшета. Гаджеты легко захватывают и детское внимание, время эффективной передачи культуры общения, традиций, моральных основ может быть упущено, и сформировать нравственные качества в будущем окажется сложной задачей. </w:t>
      </w:r>
      <w:r w:rsidRPr="007520A0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4"/>
        </w:rPr>
        <w:t>Период дошкольного детства — время, когда закладывается понимание моральных устоев в обществе. Ребёнок учится видеть добро и отвечать на него и противостоять негативному влиянию со стороны. А роль педагога оказать ему помощь.</w:t>
      </w:r>
    </w:p>
    <w:p w:rsidR="00C87971" w:rsidRDefault="00C87971" w:rsidP="007520A0">
      <w:pPr>
        <w:rPr>
          <w:rFonts w:ascii="Times New Roman" w:hAnsi="Times New Roman" w:cs="Times New Roman"/>
          <w:sz w:val="10"/>
          <w:szCs w:val="28"/>
        </w:rPr>
      </w:pPr>
    </w:p>
    <w:p w:rsidR="00C87971" w:rsidRDefault="00C87971" w:rsidP="00B765EC">
      <w:pPr>
        <w:ind w:firstLine="708"/>
        <w:rPr>
          <w:rFonts w:ascii="Times New Roman" w:hAnsi="Times New Roman" w:cs="Times New Roman"/>
          <w:sz w:val="10"/>
          <w:szCs w:val="28"/>
        </w:rPr>
      </w:pPr>
    </w:p>
    <w:p w:rsidR="00C87971" w:rsidRPr="00B765EC" w:rsidRDefault="00C87971" w:rsidP="00B765EC">
      <w:pPr>
        <w:ind w:firstLine="708"/>
        <w:rPr>
          <w:rFonts w:ascii="Times New Roman" w:hAnsi="Times New Roman" w:cs="Times New Roman"/>
          <w:sz w:val="10"/>
          <w:szCs w:val="28"/>
        </w:rPr>
      </w:pPr>
    </w:p>
    <w:sectPr w:rsidR="00C87971" w:rsidRPr="00B765EC" w:rsidSect="007520A0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77" w:rsidRDefault="00CA3777" w:rsidP="007520A0">
      <w:pPr>
        <w:spacing w:after="0" w:line="240" w:lineRule="auto"/>
      </w:pPr>
      <w:r>
        <w:separator/>
      </w:r>
    </w:p>
  </w:endnote>
  <w:endnote w:type="continuationSeparator" w:id="0">
    <w:p w:rsidR="00CA3777" w:rsidRDefault="00CA3777" w:rsidP="0075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130786"/>
      <w:docPartObj>
        <w:docPartGallery w:val="Page Numbers (Bottom of Page)"/>
        <w:docPartUnique/>
      </w:docPartObj>
    </w:sdtPr>
    <w:sdtEndPr/>
    <w:sdtContent>
      <w:p w:rsidR="007520A0" w:rsidRDefault="007520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27">
          <w:rPr>
            <w:noProof/>
          </w:rPr>
          <w:t>4</w:t>
        </w:r>
        <w:r>
          <w:fldChar w:fldCharType="end"/>
        </w:r>
      </w:p>
    </w:sdtContent>
  </w:sdt>
  <w:p w:rsidR="007520A0" w:rsidRDefault="007520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77" w:rsidRDefault="00CA3777" w:rsidP="007520A0">
      <w:pPr>
        <w:spacing w:after="0" w:line="240" w:lineRule="auto"/>
      </w:pPr>
      <w:r>
        <w:separator/>
      </w:r>
    </w:p>
  </w:footnote>
  <w:footnote w:type="continuationSeparator" w:id="0">
    <w:p w:rsidR="00CA3777" w:rsidRDefault="00CA3777" w:rsidP="0075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3446"/>
    <w:multiLevelType w:val="multilevel"/>
    <w:tmpl w:val="26F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26DAE"/>
    <w:multiLevelType w:val="multilevel"/>
    <w:tmpl w:val="19CA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2D45"/>
    <w:multiLevelType w:val="multilevel"/>
    <w:tmpl w:val="E702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E3DBD"/>
    <w:multiLevelType w:val="multilevel"/>
    <w:tmpl w:val="58E6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C2"/>
    <w:rsid w:val="000001A9"/>
    <w:rsid w:val="00042BC2"/>
    <w:rsid w:val="00362580"/>
    <w:rsid w:val="003B0327"/>
    <w:rsid w:val="003E07BC"/>
    <w:rsid w:val="005565A2"/>
    <w:rsid w:val="00647CB5"/>
    <w:rsid w:val="006C5EAF"/>
    <w:rsid w:val="007520A0"/>
    <w:rsid w:val="008324C7"/>
    <w:rsid w:val="00832B0A"/>
    <w:rsid w:val="00847C58"/>
    <w:rsid w:val="008D4483"/>
    <w:rsid w:val="0095010A"/>
    <w:rsid w:val="009936E5"/>
    <w:rsid w:val="00B765EC"/>
    <w:rsid w:val="00BC6E21"/>
    <w:rsid w:val="00C74B40"/>
    <w:rsid w:val="00C87875"/>
    <w:rsid w:val="00C87971"/>
    <w:rsid w:val="00CA3777"/>
    <w:rsid w:val="00D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BF31-79C7-4AAA-992B-10DA8B0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7BC"/>
    <w:rPr>
      <w:b/>
      <w:bCs/>
    </w:rPr>
  </w:style>
  <w:style w:type="paragraph" w:styleId="a5">
    <w:name w:val="List Paragraph"/>
    <w:basedOn w:val="a"/>
    <w:uiPriority w:val="34"/>
    <w:qFormat/>
    <w:rsid w:val="003E07BC"/>
    <w:pPr>
      <w:ind w:left="720"/>
      <w:contextualSpacing/>
    </w:pPr>
  </w:style>
  <w:style w:type="character" w:customStyle="1" w:styleId="apple-converted-space">
    <w:name w:val="apple-converted-space"/>
    <w:basedOn w:val="a0"/>
    <w:rsid w:val="007520A0"/>
  </w:style>
  <w:style w:type="paragraph" w:styleId="a6">
    <w:name w:val="header"/>
    <w:basedOn w:val="a"/>
    <w:link w:val="a7"/>
    <w:uiPriority w:val="99"/>
    <w:unhideWhenUsed/>
    <w:rsid w:val="0075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0A0"/>
  </w:style>
  <w:style w:type="paragraph" w:styleId="a8">
    <w:name w:val="footer"/>
    <w:basedOn w:val="a"/>
    <w:link w:val="a9"/>
    <w:uiPriority w:val="99"/>
    <w:unhideWhenUsed/>
    <w:rsid w:val="0075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0A0"/>
  </w:style>
  <w:style w:type="paragraph" w:styleId="aa">
    <w:name w:val="Balloon Text"/>
    <w:basedOn w:val="a"/>
    <w:link w:val="ab"/>
    <w:uiPriority w:val="99"/>
    <w:semiHidden/>
    <w:unhideWhenUsed/>
    <w:rsid w:val="0075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TATYANA</cp:lastModifiedBy>
  <cp:revision>14</cp:revision>
  <cp:lastPrinted>2021-01-28T04:59:00Z</cp:lastPrinted>
  <dcterms:created xsi:type="dcterms:W3CDTF">2021-01-19T08:14:00Z</dcterms:created>
  <dcterms:modified xsi:type="dcterms:W3CDTF">2024-02-22T05:16:00Z</dcterms:modified>
</cp:coreProperties>
</file>