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00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Окружающий мир.</w:t>
      </w:r>
    </w:p>
    <w:p w:rsidR="00877A00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 День народного единства</w:t>
      </w:r>
    </w:p>
    <w:p w:rsidR="00877A00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Изучение нового материала.</w:t>
      </w:r>
    </w:p>
    <w:p w:rsidR="00877A00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Знакомство</w:t>
      </w:r>
      <w:r w:rsidRPr="00BC3C2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историей</w:t>
      </w:r>
      <w:r w:rsidRPr="00AA0DB9">
        <w:rPr>
          <w:rFonts w:ascii="Times New Roman" w:hAnsi="Times New Roman" w:cs="Times New Roman"/>
          <w:sz w:val="24"/>
          <w:szCs w:val="24"/>
        </w:rPr>
        <w:t xml:space="preserve"> возникновения праздника</w:t>
      </w:r>
      <w:r>
        <w:rPr>
          <w:rFonts w:ascii="Times New Roman" w:hAnsi="Times New Roman" w:cs="Times New Roman"/>
          <w:sz w:val="24"/>
          <w:szCs w:val="24"/>
        </w:rPr>
        <w:t xml:space="preserve"> «День народного единства»</w:t>
      </w:r>
      <w:r w:rsidRPr="00AA0DB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A0DB9">
        <w:rPr>
          <w:rFonts w:ascii="Times New Roman" w:hAnsi="Times New Roman" w:cs="Times New Roman"/>
          <w:sz w:val="24"/>
          <w:szCs w:val="24"/>
        </w:rPr>
        <w:t>событиях</w:t>
      </w:r>
      <w:proofErr w:type="gramEnd"/>
      <w:r w:rsidRPr="00AA0DB9">
        <w:rPr>
          <w:rFonts w:ascii="Times New Roman" w:hAnsi="Times New Roman" w:cs="Times New Roman"/>
          <w:sz w:val="24"/>
          <w:szCs w:val="24"/>
        </w:rPr>
        <w:t>, связанных с 1612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DB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A00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77A00" w:rsidRDefault="00877A00" w:rsidP="00877A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- </w:t>
      </w:r>
      <w:r w:rsidRPr="00AA0DB9">
        <w:rPr>
          <w:rFonts w:ascii="Times New Roman" w:hAnsi="Times New Roman" w:cs="Times New Roman"/>
          <w:sz w:val="24"/>
          <w:szCs w:val="24"/>
        </w:rPr>
        <w:t>познакомить учащихся с историей праздника</w:t>
      </w:r>
      <w:r w:rsidRPr="007A4706">
        <w:rPr>
          <w:rFonts w:ascii="Times New Roman" w:hAnsi="Times New Roman" w:cs="Times New Roman"/>
          <w:sz w:val="24"/>
          <w:szCs w:val="24"/>
        </w:rPr>
        <w:t>;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- </w:t>
      </w:r>
      <w:r w:rsidRPr="00AA0DB9">
        <w:rPr>
          <w:rFonts w:ascii="Times New Roman" w:hAnsi="Times New Roman" w:cs="Times New Roman"/>
          <w:sz w:val="24"/>
          <w:szCs w:val="24"/>
        </w:rPr>
        <w:t xml:space="preserve">подчеркнуть значимость событий 1612 года для </w:t>
      </w:r>
      <w:r>
        <w:rPr>
          <w:rFonts w:ascii="Times New Roman" w:hAnsi="Times New Roman" w:cs="Times New Roman"/>
          <w:sz w:val="24"/>
          <w:szCs w:val="24"/>
        </w:rPr>
        <w:t>дальнейшей истории нашей страны;</w:t>
      </w:r>
    </w:p>
    <w:p w:rsidR="00877A00" w:rsidRPr="007A470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представления детей о территории России, народах её населяющих.</w:t>
      </w:r>
    </w:p>
    <w:p w:rsidR="00877A00" w:rsidRDefault="00877A00" w:rsidP="00877A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877A00" w:rsidRPr="007A470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>- совершенствовать умения и навыки работы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A4706">
        <w:rPr>
          <w:rFonts w:ascii="Times New Roman" w:hAnsi="Times New Roman" w:cs="Times New Roman"/>
          <w:sz w:val="24"/>
          <w:szCs w:val="24"/>
        </w:rPr>
        <w:t xml:space="preserve"> текстом, дополнительной литературой, анализа и обобщения изучаемого материала;</w:t>
      </w:r>
    </w:p>
    <w:p w:rsidR="00877A00" w:rsidRPr="007A4706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4706">
        <w:rPr>
          <w:rFonts w:ascii="Times New Roman" w:hAnsi="Times New Roman" w:cs="Times New Roman"/>
          <w:sz w:val="24"/>
          <w:szCs w:val="24"/>
        </w:rPr>
        <w:t>- развивать воображение.</w:t>
      </w:r>
    </w:p>
    <w:p w:rsidR="00877A00" w:rsidRDefault="00877A00" w:rsidP="00877A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77A00" w:rsidRPr="007A470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- </w:t>
      </w:r>
      <w:r w:rsidRPr="00FC5D50">
        <w:rPr>
          <w:rFonts w:ascii="Times New Roman" w:hAnsi="Times New Roman" w:cs="Times New Roman"/>
          <w:sz w:val="24"/>
          <w:szCs w:val="24"/>
        </w:rPr>
        <w:t>воспитывать интерес к изучению истории своей страны, чувство гордости и ув</w:t>
      </w:r>
      <w:r>
        <w:rPr>
          <w:rFonts w:ascii="Times New Roman" w:hAnsi="Times New Roman" w:cs="Times New Roman"/>
          <w:sz w:val="24"/>
          <w:szCs w:val="24"/>
        </w:rPr>
        <w:t>ажения к защитникам государства;</w:t>
      </w:r>
    </w:p>
    <w:p w:rsidR="00877A00" w:rsidRPr="007A4706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4706">
        <w:rPr>
          <w:rFonts w:ascii="Times New Roman" w:hAnsi="Times New Roman" w:cs="Times New Roman"/>
          <w:sz w:val="24"/>
          <w:szCs w:val="24"/>
        </w:rPr>
        <w:t>- содействовать развитию познавательного интереса учащихся к истории.</w:t>
      </w:r>
    </w:p>
    <w:p w:rsidR="00877A00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УУД:</w:t>
      </w:r>
    </w:p>
    <w:p w:rsidR="00877A00" w:rsidRDefault="00877A00" w:rsidP="00877A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877A00" w:rsidRPr="007A470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- </w:t>
      </w:r>
      <w:r w:rsidRPr="00FC5D50">
        <w:rPr>
          <w:rFonts w:ascii="Times New Roman" w:hAnsi="Times New Roman" w:cs="Times New Roman"/>
          <w:sz w:val="24"/>
          <w:szCs w:val="24"/>
        </w:rPr>
        <w:t>понимать важность праздников современного российского гражданского календаря как способа дружеского объединения всех граждан нашего Отечества вне зависимости от местожительства, особенностей этничес</w:t>
      </w:r>
      <w:r>
        <w:rPr>
          <w:rFonts w:ascii="Times New Roman" w:hAnsi="Times New Roman" w:cs="Times New Roman"/>
          <w:sz w:val="24"/>
          <w:szCs w:val="24"/>
        </w:rPr>
        <w:t xml:space="preserve">кой культуры и вероисповедания. </w:t>
      </w:r>
    </w:p>
    <w:p w:rsidR="00877A00" w:rsidRPr="007A4706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4706">
        <w:rPr>
          <w:rFonts w:ascii="Times New Roman" w:hAnsi="Times New Roman" w:cs="Times New Roman"/>
          <w:sz w:val="24"/>
          <w:szCs w:val="24"/>
        </w:rPr>
        <w:t>- проявлять интерес к изучаемому предмету, понимать его важность</w:t>
      </w:r>
    </w:p>
    <w:p w:rsidR="00877A00" w:rsidRDefault="00877A00" w:rsidP="00877A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- </w:t>
      </w:r>
      <w:r w:rsidRPr="00FC5D50">
        <w:rPr>
          <w:rFonts w:ascii="Times New Roman" w:hAnsi="Times New Roman" w:cs="Times New Roman"/>
          <w:sz w:val="24"/>
          <w:szCs w:val="24"/>
        </w:rPr>
        <w:t>слушать  других,  пытаться  принимать  другую  точку  зрения,  быть гот</w:t>
      </w:r>
      <w:r>
        <w:rPr>
          <w:rFonts w:ascii="Times New Roman" w:hAnsi="Times New Roman" w:cs="Times New Roman"/>
          <w:sz w:val="24"/>
          <w:szCs w:val="24"/>
        </w:rPr>
        <w:t>овым изменить свою точку зрения;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D50">
        <w:rPr>
          <w:rFonts w:ascii="Times New Roman" w:hAnsi="Times New Roman" w:cs="Times New Roman"/>
          <w:sz w:val="24"/>
          <w:szCs w:val="24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877A00" w:rsidRPr="007A470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D50">
        <w:rPr>
          <w:rFonts w:ascii="Times New Roman" w:hAnsi="Times New Roman" w:cs="Times New Roman"/>
          <w:sz w:val="24"/>
          <w:szCs w:val="24"/>
        </w:rPr>
        <w:t xml:space="preserve">читать вслух и про себя тексты  учебников  и при  этом: вести «диалог с автором» (прогнозировать будущее чтение; ставить вопросы к тексту и  искать  ответы; проверять себя); отделять новое  </w:t>
      </w:r>
      <w:proofErr w:type="gramStart"/>
      <w:r w:rsidRPr="00FC5D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C5D50"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план;</w:t>
      </w:r>
    </w:p>
    <w:p w:rsidR="00877A00" w:rsidRDefault="00877A00" w:rsidP="00877A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Регулятивные: 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03A">
        <w:rPr>
          <w:rFonts w:ascii="Times New Roman" w:hAnsi="Times New Roman" w:cs="Times New Roman"/>
          <w:sz w:val="24"/>
          <w:szCs w:val="24"/>
        </w:rPr>
        <w:t>оценивать свои достижения на уроке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03A">
        <w:rPr>
          <w:rFonts w:ascii="Times New Roman" w:hAnsi="Times New Roman" w:cs="Times New Roman"/>
          <w:sz w:val="24"/>
          <w:szCs w:val="24"/>
        </w:rPr>
        <w:t>ориентироваться в учебнике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свои действия на уроке.</w:t>
      </w:r>
    </w:p>
    <w:p w:rsidR="00877A00" w:rsidRDefault="00877A00" w:rsidP="00877A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Познавательные: 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706">
        <w:rPr>
          <w:rFonts w:ascii="Times New Roman" w:hAnsi="Times New Roman" w:cs="Times New Roman"/>
          <w:sz w:val="24"/>
          <w:szCs w:val="24"/>
        </w:rPr>
        <w:t>осознавать познавательную задачу, чит</w:t>
      </w:r>
      <w:r>
        <w:rPr>
          <w:rFonts w:ascii="Times New Roman" w:hAnsi="Times New Roman" w:cs="Times New Roman"/>
          <w:sz w:val="24"/>
          <w:szCs w:val="24"/>
        </w:rPr>
        <w:t>ать, извлекая нужную информацию: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D50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</w:t>
      </w:r>
      <w:r>
        <w:rPr>
          <w:rFonts w:ascii="Times New Roman" w:hAnsi="Times New Roman" w:cs="Times New Roman"/>
          <w:sz w:val="24"/>
          <w:szCs w:val="24"/>
        </w:rPr>
        <w:t xml:space="preserve">ст, таблица, схема, иллюстрация.); </w:t>
      </w:r>
    </w:p>
    <w:p w:rsidR="00083D70" w:rsidRPr="007A4706" w:rsidRDefault="00083D7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08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«Окружающий мир.», 4 класс, 2 часть, презентация, кроссворд, тест.</w:t>
      </w:r>
      <w:proofErr w:type="gramEnd"/>
    </w:p>
    <w:p w:rsidR="00877A00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D70" w:rsidRDefault="00083D7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D70" w:rsidRDefault="00083D7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D70" w:rsidRDefault="00083D7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Pr="00083D70" w:rsidRDefault="00877A00" w:rsidP="00083D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D70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877A00" w:rsidRDefault="00877A00" w:rsidP="00877A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877A00" w:rsidRPr="00AE641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 xml:space="preserve">Цель: Подготовить учащихся к работе на занятии. </w:t>
      </w:r>
    </w:p>
    <w:p w:rsidR="00877A00" w:rsidRPr="00AE641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Метод: Словесный.</w:t>
      </w:r>
    </w:p>
    <w:p w:rsidR="00877A00" w:rsidRPr="00AE641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Приём: Диалог.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Время: 1 минута.</w:t>
      </w:r>
    </w:p>
    <w:tbl>
      <w:tblPr>
        <w:tblStyle w:val="a4"/>
        <w:tblW w:w="0" w:type="auto"/>
        <w:tblInd w:w="-176" w:type="dxa"/>
        <w:tblLook w:val="04A0"/>
      </w:tblPr>
      <w:tblGrid>
        <w:gridCol w:w="3976"/>
        <w:gridCol w:w="3963"/>
        <w:gridCol w:w="2919"/>
      </w:tblGrid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ребята.</w:t>
            </w:r>
          </w:p>
          <w:p w:rsidR="00877A00" w:rsidRPr="00AE641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звонок,</w:t>
            </w:r>
          </w:p>
          <w:p w:rsidR="00877A00" w:rsidRPr="00AE641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Сядьте тихо и неслышно,</w:t>
            </w:r>
          </w:p>
          <w:p w:rsidR="00877A00" w:rsidRPr="00AE641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И скорей начнём урок.</w:t>
            </w:r>
          </w:p>
          <w:p w:rsidR="00877A00" w:rsidRPr="00AE641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Будем мы писать, трудиться,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заданья нелегки.</w:t>
            </w:r>
          </w:p>
          <w:p w:rsidR="00877A00" w:rsidRPr="00AE641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Нам, друзья, нельзя лениться,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Так как мы ученики.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Проверяют готовность на уроке. 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на слайде. </w:t>
            </w:r>
          </w:p>
        </w:tc>
      </w:tr>
    </w:tbl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Pr="00AE641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2.</w:t>
      </w:r>
      <w:r w:rsidRPr="00AE6410">
        <w:rPr>
          <w:rFonts w:ascii="Times New Roman" w:hAnsi="Times New Roman" w:cs="Times New Roman"/>
          <w:sz w:val="24"/>
          <w:szCs w:val="24"/>
        </w:rPr>
        <w:tab/>
        <w:t>Проверка усвоений предыдущих знаний.</w:t>
      </w:r>
    </w:p>
    <w:p w:rsidR="00877A00" w:rsidRPr="00AE641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Цель: Организация актуализации изученных способов действий, достаточных для построения новых знаний.</w:t>
      </w:r>
    </w:p>
    <w:p w:rsidR="00877A00" w:rsidRPr="00AE641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 xml:space="preserve">Метод: Словесный. Наглядный. </w:t>
      </w:r>
    </w:p>
    <w:p w:rsidR="00877A00" w:rsidRPr="00AE641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Приём: Диалог.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3</w:t>
      </w:r>
      <w:r w:rsidRPr="00AE6410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64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-176" w:type="dxa"/>
        <w:tblLook w:val="04A0"/>
      </w:tblPr>
      <w:tblGrid>
        <w:gridCol w:w="3976"/>
        <w:gridCol w:w="3963"/>
        <w:gridCol w:w="2919"/>
      </w:tblGrid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Прежде, чем изучить сегодняшнюю тему урока, мы с вами вместе вспомним материал, который мы уже проходили. Я буду задавать вопросы, а вы отвечать. Подсказки на слайде вам будут помогать вспоминать пройденный материал.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начала скажите, какой город является столицей России?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Верно, город Москва.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5CB4">
              <w:rPr>
                <w:rFonts w:ascii="Times New Roman" w:hAnsi="Times New Roman" w:cs="Times New Roman"/>
                <w:sz w:val="24"/>
                <w:szCs w:val="24"/>
              </w:rPr>
              <w:t>Какой год считается годом рождения Москвы?</w:t>
            </w:r>
          </w:p>
          <w:p w:rsidR="00877A00" w:rsidRPr="00815CB4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5CB4">
              <w:rPr>
                <w:rFonts w:ascii="Times New Roman" w:hAnsi="Times New Roman" w:cs="Times New Roman"/>
                <w:sz w:val="24"/>
                <w:szCs w:val="24"/>
              </w:rPr>
              <w:t> Как называется холм, на котором уже в XII веке был построен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B4">
              <w:rPr>
                <w:rFonts w:ascii="Times New Roman" w:hAnsi="Times New Roman" w:cs="Times New Roman"/>
                <w:sz w:val="24"/>
                <w:szCs w:val="24"/>
              </w:rPr>
              <w:t>деревянный Московский Кремль?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 Куда впадает Москва-река?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Каким стал Кремль при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уке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Дмитрии Дон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ском?</w:t>
            </w:r>
          </w:p>
          <w:p w:rsidR="00877A00" w:rsidRPr="00E6355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 xml:space="preserve"> В каком году были возведены стены Московского Кремля </w:t>
            </w:r>
            <w:proofErr w:type="gramStart"/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белого камня?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 Как называется самая высокая башня Кремля?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 Чем знаменита Спасская башня?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Кого считают основателем Москвы?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Молодцы. Вы очень хорошо знаете историю своего Отечества. С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t xml:space="preserve">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нач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ём подготовку к 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t>по теме: «Москва как летопись истории России».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 Москва.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 рождения Москвы 1147.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Боровицкий</w:t>
            </w:r>
            <w:proofErr w:type="spellEnd"/>
            <w:r w:rsidRPr="00E6355B">
              <w:rPr>
                <w:rFonts w:ascii="Times New Roman" w:hAnsi="Times New Roman" w:cs="Times New Roman"/>
                <w:sz w:val="24"/>
                <w:szCs w:val="24"/>
              </w:rPr>
              <w:t xml:space="preserve"> холм.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Оку.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Белокаменным.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1367 год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Троицкая башня.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На ней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 Кремлев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куранты — главные часы страны.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Князя Юрия Долгорук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ого.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картина Кремля. Москва.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вопросы: </w:t>
            </w:r>
          </w:p>
          <w:p w:rsidR="00877A00" w:rsidRPr="00E6355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Какой год считается годом рождения Москвы?</w:t>
            </w:r>
          </w:p>
          <w:p w:rsidR="00877A00" w:rsidRPr="00E6355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Как называется холм, на котором уже в XII веке был построен</w:t>
            </w:r>
          </w:p>
          <w:p w:rsidR="00877A00" w:rsidRPr="00E6355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деревянный Московский Кремль?</w:t>
            </w:r>
          </w:p>
          <w:p w:rsidR="00877A00" w:rsidRPr="00E6355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Куда впадает Москва-река?</w:t>
            </w:r>
          </w:p>
          <w:p w:rsidR="00877A00" w:rsidRPr="00E6355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 xml:space="preserve">Каким стал Кремль при внуке Ивана </w:t>
            </w:r>
            <w:proofErr w:type="spellStart"/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E6355B">
              <w:rPr>
                <w:rFonts w:ascii="Times New Roman" w:hAnsi="Times New Roman" w:cs="Times New Roman"/>
                <w:sz w:val="24"/>
                <w:szCs w:val="24"/>
              </w:rPr>
              <w:t xml:space="preserve"> — Дмитрии Донском?</w:t>
            </w:r>
          </w:p>
          <w:p w:rsidR="00877A00" w:rsidRPr="00E6355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 xml:space="preserve">В каком году были возведены стены Московского Кремля </w:t>
            </w:r>
            <w:proofErr w:type="gramStart"/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77A00" w:rsidRPr="00E6355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белого камня?</w:t>
            </w:r>
          </w:p>
          <w:p w:rsidR="00877A00" w:rsidRPr="00E6355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Как называется самая высокая башня Кремля?</w:t>
            </w:r>
          </w:p>
          <w:p w:rsidR="00877A00" w:rsidRPr="00E6355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Чем знаменита Спасская башня?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Кого считают основателем Москвы?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в виде картинок, ребусов, математических выражений, которые нужно решить.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слайде: 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t>«Москва как летопись истории России».</w:t>
            </w:r>
          </w:p>
        </w:tc>
      </w:tr>
    </w:tbl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Pr="00F0236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3.</w:t>
      </w:r>
      <w:r w:rsidRPr="00F02366">
        <w:rPr>
          <w:rFonts w:ascii="Times New Roman" w:hAnsi="Times New Roman" w:cs="Times New Roman"/>
          <w:sz w:val="24"/>
          <w:szCs w:val="24"/>
        </w:rPr>
        <w:tab/>
        <w:t xml:space="preserve">Мотивационный этап. </w:t>
      </w:r>
    </w:p>
    <w:p w:rsidR="00877A00" w:rsidRPr="00F0236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Цель: Создание мотивации к учебному исследованию.</w:t>
      </w:r>
    </w:p>
    <w:p w:rsidR="00877A00" w:rsidRPr="00F0236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Метод: Наглядный. Словесный. Практический.</w:t>
      </w:r>
    </w:p>
    <w:p w:rsidR="00877A00" w:rsidRPr="00F0236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Приём: Диалог. Слово учителя. 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Время: 3 минуты.</w:t>
      </w:r>
    </w:p>
    <w:tbl>
      <w:tblPr>
        <w:tblStyle w:val="a4"/>
        <w:tblW w:w="0" w:type="auto"/>
        <w:tblInd w:w="-176" w:type="dxa"/>
        <w:tblLook w:val="04A0"/>
      </w:tblPr>
      <w:tblGrid>
        <w:gridCol w:w="3976"/>
        <w:gridCol w:w="3963"/>
        <w:gridCol w:w="2919"/>
      </w:tblGrid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Живут в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с давних пор: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Одним тайга по нраву,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Другим степной простор.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народа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свой и наряд,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черкеску носит,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надел халат.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рыбак с рожденья,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оленевод,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кумыс готовит,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готовит мёд.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Одним милее осень,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Другим милей весна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Родина – Россия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у всех одна!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что вы можете сказать о народах нашей страны?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думаете, дружно ли живут народы в нашей стране?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34E4">
              <w:rPr>
                <w:rFonts w:ascii="Times New Roman" w:hAnsi="Times New Roman" w:cs="Times New Roman"/>
                <w:sz w:val="24"/>
                <w:szCs w:val="24"/>
              </w:rPr>
              <w:t>Как вы считаете, в какой ситуации страну невозможно победить и завоевать?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Верно. Если мы все вместе будем едины, то никто и никогда не сможет победить и завоевать нас.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6F2"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будет тема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ашего урока? </w:t>
            </w:r>
            <w:r w:rsidRPr="000D46F2">
              <w:rPr>
                <w:rFonts w:ascii="Times New Roman" w:hAnsi="Times New Roman" w:cs="Times New Roman"/>
                <w:sz w:val="24"/>
                <w:szCs w:val="24"/>
              </w:rPr>
              <w:t>О чем мы будем говорить?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окружающего мира, мы на личном опыте наших предков убедимся, почему же так важно быть единым целым и к какому выводу это приведёт. 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Живут в различной местности – тайге, степи, городах, сёлах; могут разговаривать на разных языках; носить разную национальную одежду.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Где-то да, где-то нет.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народ един и дружит друг с другом.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дружбе народов.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ответа учащихся на слайде картинка: люди разных национальностей стоят в кругу, держась за руки.</w:t>
            </w:r>
          </w:p>
        </w:tc>
      </w:tr>
    </w:tbl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Pr="00F0236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4.</w:t>
      </w:r>
      <w:r w:rsidRPr="00F02366">
        <w:rPr>
          <w:rFonts w:ascii="Times New Roman" w:hAnsi="Times New Roman" w:cs="Times New Roman"/>
          <w:sz w:val="24"/>
          <w:szCs w:val="24"/>
        </w:rPr>
        <w:tab/>
        <w:t xml:space="preserve">Изучение новых знаний и способов деятельности. </w:t>
      </w:r>
    </w:p>
    <w:p w:rsidR="00877A00" w:rsidRPr="00F0236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91141">
        <w:rPr>
          <w:rFonts w:ascii="Times New Roman" w:hAnsi="Times New Roman" w:cs="Times New Roman"/>
          <w:sz w:val="24"/>
          <w:szCs w:val="24"/>
        </w:rPr>
        <w:t>Знакомство учащихся с историческим событием – подвиге ополченцев изгнавшим под руководством Минина и Пожарского иноземных захватчиков с Русской земли.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Метод: </w:t>
      </w:r>
      <w:r>
        <w:rPr>
          <w:rFonts w:ascii="Times New Roman" w:hAnsi="Times New Roman" w:cs="Times New Roman"/>
          <w:sz w:val="24"/>
          <w:szCs w:val="24"/>
        </w:rPr>
        <w:t>Словесный. Наглядный. Работа с книгой.</w:t>
      </w:r>
    </w:p>
    <w:p w:rsidR="00877A00" w:rsidRPr="00F0236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Приём: </w:t>
      </w:r>
      <w:r>
        <w:rPr>
          <w:rFonts w:ascii="Times New Roman" w:hAnsi="Times New Roman" w:cs="Times New Roman"/>
          <w:sz w:val="24"/>
          <w:szCs w:val="24"/>
        </w:rPr>
        <w:t>Диалог. Работа с иллюстрацией. Рассказ учителя.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25 минут.</w:t>
      </w:r>
    </w:p>
    <w:tbl>
      <w:tblPr>
        <w:tblStyle w:val="a4"/>
        <w:tblW w:w="0" w:type="auto"/>
        <w:tblInd w:w="-176" w:type="dxa"/>
        <w:tblLook w:val="04A0"/>
      </w:tblPr>
      <w:tblGrid>
        <w:gridCol w:w="3976"/>
        <w:gridCol w:w="3963"/>
        <w:gridCol w:w="2919"/>
      </w:tblGrid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877A00" w:rsidTr="009E4340">
        <w:tc>
          <w:tcPr>
            <w:tcW w:w="3976" w:type="dxa"/>
          </w:tcPr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С историей не спорят,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С историей живут,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Она объединяет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На подвиг и на труд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Едино государство,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Когда един народ,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Когда великой силой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Он движется вперед.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Врага он побеждает,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Объединившись в бой,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И Русь освобождает,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И жертвует собой.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Во славу тех героев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Живем одной судьбой,</w:t>
            </w:r>
          </w:p>
          <w:p w:rsidR="00877A00" w:rsidRPr="00E548F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Сегодня День единства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изучим </w:t>
            </w: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с тобой!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 страницу 93. Прочитайте тему, которую мы начинаем изучать.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что такое летопись?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одну из древнейших русских летописей?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думаете, почему говорят, что город Москва – это летопись, в которой уместилась вся история России?</w:t>
            </w:r>
          </w:p>
          <w:p w:rsidR="00877A00" w:rsidRPr="000D46F2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Верно. В начале урока мы уже кое-что вспомнили о Москве. А теперь давайте посмотрим на ленту времени на странице 93. Скажите </w:t>
            </w:r>
            <w:r w:rsidRPr="000D46F2">
              <w:rPr>
                <w:rFonts w:ascii="Times New Roman" w:hAnsi="Times New Roman" w:cs="Times New Roman"/>
                <w:sz w:val="24"/>
                <w:szCs w:val="24"/>
              </w:rPr>
              <w:t>по каким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sz w:val="24"/>
                <w:szCs w:val="24"/>
              </w:rPr>
              <w:t xml:space="preserve">векам пройдет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 путешествие по Москве?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 ребята. Прочитай тему нашего сегодняшнего урока.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382D">
              <w:rPr>
                <w:rFonts w:ascii="Times New Roman" w:hAnsi="Times New Roman" w:cs="Times New Roman"/>
                <w:sz w:val="24"/>
                <w:szCs w:val="24"/>
              </w:rPr>
              <w:t>Праздник 4 ноября многие воспринимают как новый праздник. Отмечаем его с 2005 г.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колько лет мы его уже отмечаем?</w:t>
            </w:r>
          </w:p>
          <w:p w:rsidR="00877A00" w:rsidRPr="009719A2" w:rsidRDefault="00877A00" w:rsidP="009E4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учителя. Приложение № 1.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12F4">
              <w:rPr>
                <w:rFonts w:ascii="Times New Roman" w:hAnsi="Times New Roman" w:cs="Times New Roman"/>
                <w:sz w:val="24"/>
                <w:szCs w:val="24"/>
              </w:rPr>
              <w:t>Вспомните, какое событие произошло в 1380 году.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12F4">
              <w:rPr>
                <w:rFonts w:ascii="Times New Roman" w:hAnsi="Times New Roman" w:cs="Times New Roman"/>
                <w:sz w:val="24"/>
                <w:szCs w:val="24"/>
              </w:rPr>
              <w:t xml:space="preserve">Верно, 8 сентября 1380 года на поле Куликовом все полки русских княжеств сошлись под знаменами </w:t>
            </w:r>
            <w:r w:rsidRPr="0014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великого князя московского Дмитрия Ивановича и под этими знаменами одержали полную побе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над монгольскими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полчищами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2F4">
              <w:rPr>
                <w:rFonts w:ascii="Times New Roman" w:hAnsi="Times New Roman" w:cs="Times New Roman"/>
                <w:sz w:val="24"/>
                <w:szCs w:val="24"/>
              </w:rPr>
              <w:t>Это первый пример единения русского народа.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59AD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659AD">
              <w:rPr>
                <w:rFonts w:ascii="Times New Roman" w:hAnsi="Times New Roman" w:cs="Times New Roman"/>
                <w:sz w:val="24"/>
                <w:szCs w:val="24"/>
              </w:rPr>
              <w:t xml:space="preserve"> века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Россией нависла новая угроза. </w:t>
            </w:r>
            <w:r w:rsidRPr="008659AD">
              <w:rPr>
                <w:rFonts w:ascii="Times New Roman" w:hAnsi="Times New Roman" w:cs="Times New Roman"/>
                <w:sz w:val="24"/>
                <w:szCs w:val="24"/>
              </w:rPr>
              <w:t>В 1584 году в Москве умер царь Иван IV, прозванный за крутой нрав Грозным. С его смертью и наступило в России Смутное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3E">
              <w:rPr>
                <w:rFonts w:ascii="Times New Roman" w:hAnsi="Times New Roman" w:cs="Times New Roman"/>
                <w:sz w:val="24"/>
                <w:szCs w:val="24"/>
              </w:rPr>
              <w:t>Как вы понимаете, что такое Смута?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9A2">
              <w:rPr>
                <w:rFonts w:ascii="Times New Roman" w:hAnsi="Times New Roman" w:cs="Times New Roman"/>
                <w:sz w:val="24"/>
                <w:szCs w:val="24"/>
              </w:rPr>
              <w:t>Что нужно для того, чтоб в государстве был порядок?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 учителя. Приложение № 2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877A00" w:rsidRPr="00D7707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я предлагаю вам мысленно перенестись на городскую площадь Нижнего Новгорода того времени. На площади шум, гам. Нижегородцы обсуждают  грамоту (письмо), полученную ими от монахов одного из подмосковных монастырей. </w:t>
            </w:r>
          </w:p>
          <w:p w:rsidR="00877A00" w:rsidRPr="00D7707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До нас дошли документы того времени в плохом состоянии.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 xml:space="preserve">Ваша задача, объединившись в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рядам</w:t>
            </w: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, расшифровать отрывок из этой грамоты.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А теперь представьте, что от вас зависит судьба Москвы, а значит, всей России. Какое вы примете решение, первое или второе?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Поче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выбрали именно этот вариант? 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Те из вас. Кто выбрал второй вариант, повели себя точно так же, как и нижегородский староста, купец Кузьма Минин, которому и принадлежат выбранные вами слова.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8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к</w:t>
            </w: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аждая группа получила отрывки предложений. Из этих отрывков вам нужно составить рассказ (устно) о последующих действиях Кузьмы Минина. На выполнение этого задания у вас есть 4 минуты.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представителя группы и расскажите то, что составили вы. </w:t>
            </w:r>
          </w:p>
          <w:p w:rsidR="00877A00" w:rsidRPr="00D7707E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65B">
              <w:rPr>
                <w:rFonts w:ascii="Times New Roman" w:hAnsi="Times New Roman" w:cs="Times New Roman"/>
                <w:sz w:val="24"/>
                <w:szCs w:val="24"/>
              </w:rPr>
              <w:t xml:space="preserve">В такой обстановке даже городские нищие, просившие милостыню на пропитание, не </w:t>
            </w:r>
            <w:r w:rsidRPr="00FA3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могли оставаться в стороне. Они тоже хотели помочь. Но у них ничего не было. И все-таки они что-то отдавали на общее дело.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что это было? </w:t>
            </w:r>
            <w:r w:rsidRPr="00FA365B">
              <w:rPr>
                <w:rFonts w:ascii="Times New Roman" w:hAnsi="Times New Roman" w:cs="Times New Roman"/>
                <w:sz w:val="24"/>
                <w:szCs w:val="24"/>
              </w:rPr>
              <w:t>Оказывается, нищие снимали с себя медные крестики. Самое святое, что у них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ыло. </w:t>
            </w:r>
            <w:r w:rsidRPr="00FA365B">
              <w:rPr>
                <w:rFonts w:ascii="Times New Roman" w:hAnsi="Times New Roman" w:cs="Times New Roman"/>
                <w:sz w:val="24"/>
                <w:szCs w:val="24"/>
              </w:rPr>
              <w:t>Были собраны необходимые средства. Оставалось выбрать предводителя народного ополчения.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стихотворение.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учебники.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36E">
              <w:rPr>
                <w:rFonts w:ascii="Times New Roman" w:hAnsi="Times New Roman" w:cs="Times New Roman"/>
                <w:sz w:val="24"/>
                <w:szCs w:val="24"/>
              </w:rPr>
              <w:t>Москва как летопись истории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Летопись </w:t>
            </w:r>
            <w:r w:rsidRPr="00AF136E">
              <w:rPr>
                <w:rFonts w:ascii="Times New Roman" w:hAnsi="Times New Roman" w:cs="Times New Roman"/>
                <w:sz w:val="24"/>
                <w:szCs w:val="24"/>
              </w:rPr>
              <w:t>- это запись исторических событий по годам.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Повесть временных лет.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Потому что Москву постоянно пытались захватить (Наполеон), сжечь. Это голова России.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учебнике с лентой времени.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18 по 21 века. С 18 века по наши дни.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День народного единства.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 лет.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1412F4">
              <w:rPr>
                <w:rFonts w:ascii="Times New Roman" w:hAnsi="Times New Roman" w:cs="Times New Roman"/>
                <w:sz w:val="24"/>
                <w:szCs w:val="24"/>
              </w:rPr>
              <w:t>нашей стране в этом году войско Дмитрия Донского разбили татар на Куликовом поле.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Смута – это когда всё смешалось, ничего не понять.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719A2">
              <w:rPr>
                <w:rFonts w:ascii="Times New Roman" w:hAnsi="Times New Roman" w:cs="Times New Roman"/>
                <w:sz w:val="24"/>
                <w:szCs w:val="24"/>
              </w:rPr>
              <w:t>равительство, армия,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объединяются в группы. Отвечают.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«Гибнет Москва от поляков, а столица есть основание. Не забудьте, что пока крепок корень, то и дерево крепко; не будет корня, на чём оно будет держаться?»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Не пожалеем жизни своей. Продадим дома свои. Всё отдадим, чтобы ратным (военным) людям ни в чем нужды не было. 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чше смерть, чем иноземное иго!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Потому что нужно помогать друг другу.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Обдумывают в группе ответ. Отвечают.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65B">
              <w:rPr>
                <w:rFonts w:ascii="Times New Roman" w:hAnsi="Times New Roman" w:cs="Times New Roman"/>
                <w:sz w:val="24"/>
                <w:szCs w:val="24"/>
              </w:rPr>
              <w:t xml:space="preserve">Кузьма Минин не только призывал других отдавать свое имущество, но и первым показал пример. Он принес на площадь все накопленные им деньги и </w:t>
            </w:r>
            <w:r w:rsidRPr="00FA3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украшения жены. Нижегородцы вслед за ним, и богатые, и бедные, и молодые, и старые, несли на городскую площадь, кто что имел. Кто деньги, кто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гую одежду и меха, кто посуду.  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слайде: </w:t>
            </w:r>
            <w:r w:rsidRPr="00AF136E">
              <w:rPr>
                <w:rFonts w:ascii="Times New Roman" w:hAnsi="Times New Roman" w:cs="Times New Roman"/>
                <w:sz w:val="24"/>
                <w:szCs w:val="24"/>
              </w:rPr>
              <w:t>Москва как летопись истории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Летопись - </w:t>
            </w:r>
            <w:r w:rsidRPr="00AF136E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рукописные русские исторические </w:t>
            </w:r>
            <w:r w:rsidRPr="00AF136E">
              <w:rPr>
                <w:rFonts w:ascii="Times New Roman" w:hAnsi="Times New Roman" w:cs="Times New Roman"/>
                <w:sz w:val="24"/>
                <w:szCs w:val="24"/>
              </w:rPr>
              <w:t>повествования, рассказывающие о событиях в жизни страны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День Народного Единства – 4 ноября.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сопровождается слайдами. На слайде: вид Москвы в 17 веке.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Дмитрий Донской.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Иван Грозный.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Смутное время или Сму</w:t>
            </w:r>
            <w:r w:rsidRPr="007E073E">
              <w:rPr>
                <w:rFonts w:ascii="Times New Roman" w:hAnsi="Times New Roman" w:cs="Times New Roman"/>
                <w:sz w:val="24"/>
                <w:szCs w:val="24"/>
              </w:rPr>
              <w:t>та — период в истории России с 1598 по 1613 год, ознаменованный стихийными бедствиями, польско-шведской интервенцией, тяжелейшим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твенно-политическим и социально-</w:t>
            </w:r>
            <w:r w:rsidRPr="007E073E">
              <w:rPr>
                <w:rFonts w:ascii="Times New Roman" w:hAnsi="Times New Roman" w:cs="Times New Roman"/>
                <w:sz w:val="24"/>
                <w:szCs w:val="24"/>
              </w:rPr>
              <w:t>экономическим кризисом.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грамоты: </w:t>
            </w: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«Гибнет…. от поляков, а…. есть основание. Не забудьте, что пока крепок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, то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 xml:space="preserve"> крепко; не будет корня,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чем оно будет держаться?»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лова для справок:</w:t>
            </w:r>
            <w:proofErr w:type="gramEnd"/>
            <w:r w:rsidRPr="00D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Россия, Москва, Новгород, столица, Киев, Лондон, империя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</w:p>
          <w:p w:rsidR="00877A00" w:rsidRPr="00C86C5C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«У Москвичей своя земля, а у нас своя! Каждый сам за себя!»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«Не пожалеем жизни своей. Продадим дома свои. Всё отдадим, чтобы ратным (военным) людям ни в чем нужды не было. Лучше смерть, чем иноземное иго!».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портрет Кузьмы Минина.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Отрывки последующих действий Минина: </w:t>
            </w:r>
          </w:p>
          <w:p w:rsidR="00877A00" w:rsidRPr="00E12AF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Первым показал пример</w:t>
            </w:r>
          </w:p>
          <w:p w:rsidR="00877A00" w:rsidRPr="00E12AF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Принес все деньги и украшения жены</w:t>
            </w:r>
          </w:p>
          <w:p w:rsidR="00877A00" w:rsidRPr="00E12AF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Все нижегородцы</w:t>
            </w:r>
          </w:p>
          <w:p w:rsidR="00877A00" w:rsidRPr="00E12AFB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Несли деньги, дорогую одежду, меха, посуду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И богатые, и бедные.</w:t>
            </w:r>
          </w:p>
        </w:tc>
      </w:tr>
    </w:tbl>
    <w:p w:rsidR="00877A00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Физ. минутка.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Снятие эмоционального напряжения с целью переключения на другой вид деятельности.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Упражнение.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Динамическая пауза. Упражнение.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2 минуты.</w:t>
      </w:r>
    </w:p>
    <w:tbl>
      <w:tblPr>
        <w:tblStyle w:val="a4"/>
        <w:tblW w:w="0" w:type="auto"/>
        <w:tblInd w:w="-176" w:type="dxa"/>
        <w:tblLook w:val="04A0"/>
      </w:tblPr>
      <w:tblGrid>
        <w:gridCol w:w="3976"/>
        <w:gridCol w:w="3963"/>
        <w:gridCol w:w="2919"/>
      </w:tblGrid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упражнения. Выполнение.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Soku</w:t>
            </w:r>
            <w:proofErr w:type="spellEnd"/>
            <w:r w:rsidRPr="00471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Bachi</w:t>
            </w:r>
            <w:proofErr w:type="spellEnd"/>
            <w:r w:rsidRPr="00471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77A00" w:rsidRPr="0047171A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выполняется с увеличением темпа движений. </w:t>
            </w:r>
          </w:p>
        </w:tc>
      </w:tr>
    </w:tbl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Продолжение темы урока.</w:t>
      </w:r>
    </w:p>
    <w:tbl>
      <w:tblPr>
        <w:tblStyle w:val="a4"/>
        <w:tblW w:w="0" w:type="auto"/>
        <w:tblInd w:w="-176" w:type="dxa"/>
        <w:tblLook w:val="04A0"/>
      </w:tblPr>
      <w:tblGrid>
        <w:gridCol w:w="3976"/>
        <w:gridCol w:w="3963"/>
        <w:gridCol w:w="2919"/>
      </w:tblGrid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немного взбодрились и отдохнули. Теперь сделали глубокий вдох. Выдох. Успокаиваемся. Настраиваемся на работу.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C2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учителя. Приложение № 3.</w:t>
            </w:r>
          </w:p>
          <w:p w:rsidR="00877A00" w:rsidRPr="00DA430D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3C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страницу 95. Посмотрите на левую иллюстрацию.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думаете, в каком городе установлен этот памятник?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установлена копия памятника? - Почему в этом городе?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Памятник установлен в Москве н</w:t>
            </w:r>
            <w:r w:rsidRPr="00910441">
              <w:rPr>
                <w:rFonts w:ascii="Times New Roman" w:hAnsi="Times New Roman" w:cs="Times New Roman"/>
                <w:sz w:val="24"/>
                <w:szCs w:val="24"/>
              </w:rPr>
              <w:t>а Красной площади, возле храма Василия Блаженного установлен памятник Минину и Пожарскому. Это самый первый памятник в России.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0441">
              <w:rPr>
                <w:rFonts w:ascii="Times New Roman" w:hAnsi="Times New Roman" w:cs="Times New Roman"/>
                <w:sz w:val="24"/>
                <w:szCs w:val="24"/>
              </w:rPr>
              <w:t>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айте рассмотрим этот памятник. </w:t>
            </w:r>
            <w:r w:rsidRPr="00910441">
              <w:rPr>
                <w:rFonts w:ascii="Times New Roman" w:hAnsi="Times New Roman" w:cs="Times New Roman"/>
                <w:sz w:val="24"/>
                <w:szCs w:val="24"/>
              </w:rPr>
              <w:t>На его пьедестале отлиты две бронзовые картины с выпуклыми изображениями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На его пьедестале отлиты две бронзовые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тины с выпуклыми изображениями.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изображено на первой картине?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А что изображено на второй картине?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Фигуры Минина и Пожарского стоят на высоком гранитном пьедестале.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Каким изображен Пожарский?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На лицевой стороне пьедестала надпись: «Гражданину Минину и князю Пожарскому благодарная Россия. Лета 1818»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Добрый памятник поставлен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 героям всей страной</w:t>
            </w:r>
          </w:p>
          <w:p w:rsidR="00877A00" w:rsidRPr="00DA430D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В знак того, что был избавлен</w:t>
            </w:r>
          </w:p>
          <w:p w:rsidR="00877A00" w:rsidRPr="00DE5E3C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От бесчестья край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Настраиваются на работу.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иллюстрацией. Отвечают на вопросы.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Памятник установлен в городе Москва.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установлена в Нижнем Новгороде.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Москве, потому что они защитили столицу России. В Новосибирске, потому что они родом оттуда.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На первой картине изображено, как граждане Нижнего Новгорода несут свое имущество на площадь и приводят в ополчение своих сыновей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Вторая картина иллюстрирует бегство поляков из Москвы, преследуемых русскими воинами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Пожарский изображен сидящим, перед ним стоит Минин – правой рукой он показывает на Кремль, а левой подает Пожарскому меч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памятника в учебнике и на слайде.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</w:p>
          <w:p w:rsidR="00877A00" w:rsidRPr="00DA430D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Добрый памятник поставлен</w:t>
            </w:r>
          </w:p>
          <w:p w:rsidR="00877A00" w:rsidRPr="00DA430D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Двум героям всей страной</w:t>
            </w:r>
          </w:p>
          <w:p w:rsidR="00877A00" w:rsidRPr="00DA430D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В знак того, что был избавлен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От бесчестья край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Pr="00F0236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5.</w:t>
      </w:r>
      <w:r w:rsidRPr="00F02366">
        <w:rPr>
          <w:rFonts w:ascii="Times New Roman" w:hAnsi="Times New Roman" w:cs="Times New Roman"/>
          <w:sz w:val="24"/>
          <w:szCs w:val="24"/>
        </w:rPr>
        <w:tab/>
        <w:t>Первичная проверка понимания изученного</w:t>
      </w:r>
    </w:p>
    <w:p w:rsidR="00877A00" w:rsidRPr="00F0236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Цель: Установление правильности и осознанности усвоения нового учебного материала.</w:t>
      </w:r>
    </w:p>
    <w:p w:rsidR="00877A00" w:rsidRPr="00F0236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Метод: </w:t>
      </w:r>
      <w:r>
        <w:rPr>
          <w:rFonts w:ascii="Times New Roman" w:hAnsi="Times New Roman" w:cs="Times New Roman"/>
          <w:sz w:val="24"/>
          <w:szCs w:val="24"/>
        </w:rPr>
        <w:t>Словесный.</w:t>
      </w:r>
    </w:p>
    <w:p w:rsidR="00877A00" w:rsidRPr="00F02366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Приём: </w:t>
      </w:r>
      <w:r>
        <w:rPr>
          <w:rFonts w:ascii="Times New Roman" w:hAnsi="Times New Roman" w:cs="Times New Roman"/>
          <w:sz w:val="24"/>
          <w:szCs w:val="24"/>
        </w:rPr>
        <w:t>Фронтальный опрос.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3 минуты.</w:t>
      </w:r>
    </w:p>
    <w:tbl>
      <w:tblPr>
        <w:tblStyle w:val="a4"/>
        <w:tblW w:w="0" w:type="auto"/>
        <w:tblInd w:w="-176" w:type="dxa"/>
        <w:tblLook w:val="04A0"/>
      </w:tblPr>
      <w:tblGrid>
        <w:gridCol w:w="3976"/>
        <w:gridCol w:w="3963"/>
        <w:gridCol w:w="2919"/>
      </w:tblGrid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давайте проверим, как вы усвоили новый материал. На слайдах будут вопросы, я их зачитываю, а вы мне быстро отвечаете. Кто будет активнее всех – получит положительную отметку.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BB">
              <w:rPr>
                <w:rFonts w:ascii="Times New Roman" w:hAnsi="Times New Roman" w:cs="Times New Roman"/>
                <w:sz w:val="24"/>
                <w:szCs w:val="24"/>
              </w:rPr>
              <w:t>- Какая беда обрушилась в те года на Русь?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Кто призвал русских людей на объединение для защиты своей Родины?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Кто возглавил русское войско?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Скажите, ребята, а знаете ли вы, как россияне отблагодарили героев ополчения?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Можно ли утверждать, что народ горячо любит свою Родину? Из каких слов и дел это видно?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Сделайте заключение о чертах характера Минина и Пожарского, выбрав нужные слова.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Что же такое 4 Ноября для русского народа?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возвращаясь к теме нашего урока,  попытайтесь ответить, почему праздник носит название День народного единства? Что означает название праздника?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Москвы от иноземных захватчиков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было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народным делом. В едином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порыве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объединились все патриоты страны. Поэтому мы отмеча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4 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ноября как День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Единства, который чтили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наши предки.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н символизирует единение общества, населения  страны перед внешней угрозой, опасностью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Смутное время.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Минин.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Пожарский.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Поставили памятник.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 Они отдавали всё, что у них есть на вооружение ополченцев и защиты своей Родины.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Праздник. День народного единства.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2F6F49">
              <w:rPr>
                <w:rFonts w:ascii="Times New Roman" w:hAnsi="Times New Roman" w:cs="Times New Roman"/>
                <w:sz w:val="24"/>
                <w:szCs w:val="24"/>
              </w:rPr>
              <w:t>то день единства всех российских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</w:t>
            </w:r>
            <w:r w:rsidRPr="002F6F49">
              <w:rPr>
                <w:rFonts w:ascii="Times New Roman" w:hAnsi="Times New Roman" w:cs="Times New Roman"/>
                <w:sz w:val="24"/>
                <w:szCs w:val="24"/>
              </w:rPr>
              <w:t>то день спасения России от самой большой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когда-либо ей грозила. 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вопросы: </w:t>
            </w:r>
          </w:p>
          <w:p w:rsidR="00877A00" w:rsidRPr="00640808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Какая беда обрушилась в те года на Русь?</w:t>
            </w:r>
          </w:p>
          <w:p w:rsidR="00877A00" w:rsidRPr="00640808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Кто призвал русских людей на объединение для защиты своей Родины?</w:t>
            </w:r>
          </w:p>
          <w:p w:rsidR="00877A00" w:rsidRPr="00640808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Кто возглавил русское войско?</w:t>
            </w:r>
          </w:p>
          <w:p w:rsidR="00877A00" w:rsidRPr="00640808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Скажите, ребята, а знаете ли вы, как россияне отблагодарили героев ополчения?</w:t>
            </w:r>
          </w:p>
          <w:p w:rsidR="00877A00" w:rsidRPr="00640808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Можно ли утверждать, что народ горячо любит свою Родину? Из каких слов и дел это видно?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808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заключение о чертах характера Минина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Пожарского, выбрав нужные слова: с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 xml:space="preserve">покойный, уравновешенный, решительный, храбрый, бескорыстный, сильный, ответственный, беззаветно преданный Родине и любящий ее, самоотверженный, мужественный, стойкий, авторитетный, жертвенный, умеющий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воодушевить людей и повести их за собой.</w:t>
            </w:r>
            <w:proofErr w:type="gramEnd"/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иллюстрация памятника «Минин и Пожарский» и текст «День народного единства».</w:t>
            </w:r>
          </w:p>
          <w:p w:rsidR="00877A00" w:rsidRDefault="00083D70" w:rsidP="000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«Моя Россия»</w:t>
            </w:r>
          </w:p>
        </w:tc>
      </w:tr>
    </w:tbl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Pr="0077677B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6.</w:t>
      </w:r>
      <w:r w:rsidRPr="0077677B">
        <w:rPr>
          <w:rFonts w:ascii="Times New Roman" w:hAnsi="Times New Roman" w:cs="Times New Roman"/>
          <w:sz w:val="24"/>
          <w:szCs w:val="24"/>
        </w:rPr>
        <w:tab/>
        <w:t>Информация о домашнем задании.</w:t>
      </w:r>
    </w:p>
    <w:p w:rsidR="00877A00" w:rsidRPr="0077677B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Цель: Пояснение содержания домашнего задания, инструктаж по его выполнению.</w:t>
      </w:r>
    </w:p>
    <w:p w:rsidR="00877A00" w:rsidRPr="0077677B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Метод: Словесный.</w:t>
      </w:r>
    </w:p>
    <w:p w:rsidR="00877A00" w:rsidRPr="0077677B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Приём: Объяснение. Разъяснение. Инструктаж.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Время: 2 минуты.</w:t>
      </w:r>
    </w:p>
    <w:tbl>
      <w:tblPr>
        <w:tblStyle w:val="a4"/>
        <w:tblW w:w="0" w:type="auto"/>
        <w:tblInd w:w="-176" w:type="dxa"/>
        <w:tblLook w:val="04A0"/>
      </w:tblPr>
      <w:tblGrid>
        <w:gridCol w:w="3976"/>
        <w:gridCol w:w="3963"/>
        <w:gridCol w:w="2919"/>
      </w:tblGrid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877A00" w:rsidTr="009E4340">
        <w:tc>
          <w:tcPr>
            <w:tcW w:w="3976" w:type="dxa"/>
          </w:tcPr>
          <w:p w:rsidR="00877A00" w:rsidRPr="002F6F49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Домашнее задание: </w:t>
            </w:r>
            <w:r w:rsidRPr="002F6F49">
              <w:rPr>
                <w:rFonts w:ascii="Times New Roman" w:hAnsi="Times New Roman" w:cs="Times New Roman"/>
                <w:sz w:val="24"/>
                <w:szCs w:val="24"/>
              </w:rPr>
              <w:t>прочитать текст из 2-й части учебника «Минин и Пожарский»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49">
              <w:rPr>
                <w:rFonts w:ascii="Times New Roman" w:hAnsi="Times New Roman" w:cs="Times New Roman"/>
                <w:sz w:val="24"/>
                <w:szCs w:val="24"/>
              </w:rPr>
              <w:t>(с. 145–147)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 после текста</w:t>
            </w:r>
            <w:r w:rsidRPr="002F6F49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задание: </w:t>
            </w: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 xml:space="preserve">найти и прочитать в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источниках информации (справоч</w:t>
            </w: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>никах, детских энциклопе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диях, </w:t>
            </w: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>Интернете) материал о войне 1812 года.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задание. </w:t>
            </w:r>
          </w:p>
        </w:tc>
        <w:tc>
          <w:tcPr>
            <w:tcW w:w="2919" w:type="dxa"/>
          </w:tcPr>
          <w:p w:rsidR="00877A00" w:rsidRPr="00946FA4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домашнее задание: </w:t>
            </w: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>прочитать текст из 2-й части учебника «Минин и Пожарский»</w:t>
            </w:r>
          </w:p>
          <w:p w:rsidR="00877A00" w:rsidRPr="00946FA4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 xml:space="preserve">(с. 145–147) ответить на вопрос после текста и составить рассказ.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задание: найти и прочитать в дополнительных источниках информации (справочниках, детских энциклопедиях, Интернете) материал о войне 1812 года.</w:t>
            </w:r>
          </w:p>
        </w:tc>
      </w:tr>
    </w:tbl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Pr="0077677B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7.</w:t>
      </w:r>
      <w:r w:rsidRPr="0077677B">
        <w:rPr>
          <w:rFonts w:ascii="Times New Roman" w:hAnsi="Times New Roman" w:cs="Times New Roman"/>
          <w:sz w:val="24"/>
          <w:szCs w:val="24"/>
        </w:rPr>
        <w:tab/>
        <w:t>Рефлексия.</w:t>
      </w:r>
    </w:p>
    <w:p w:rsidR="00877A00" w:rsidRPr="0077677B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 xml:space="preserve">Цель: Фиксация самооценки своего </w:t>
      </w:r>
      <w:proofErr w:type="spellStart"/>
      <w:r w:rsidRPr="0077677B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77677B">
        <w:rPr>
          <w:rFonts w:ascii="Times New Roman" w:hAnsi="Times New Roman" w:cs="Times New Roman"/>
          <w:sz w:val="24"/>
          <w:szCs w:val="24"/>
        </w:rPr>
        <w:t xml:space="preserve"> состояния своей деятельности.</w:t>
      </w:r>
    </w:p>
    <w:p w:rsidR="00877A00" w:rsidRPr="0077677B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Метод: Наглядный.</w:t>
      </w:r>
    </w:p>
    <w:p w:rsidR="00877A00" w:rsidRPr="0077677B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Приём: Иллюстрация.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 минута</w:t>
      </w:r>
      <w:r w:rsidRPr="0077677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-176" w:type="dxa"/>
        <w:tblLook w:val="04A0"/>
      </w:tblPr>
      <w:tblGrid>
        <w:gridCol w:w="3976"/>
        <w:gridCol w:w="3963"/>
        <w:gridCol w:w="2919"/>
      </w:tblGrid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877A00" w:rsidTr="009E4340">
        <w:tc>
          <w:tcPr>
            <w:tcW w:w="3976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столах у вас лежат карточки красная, жёлтая и зелёная.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 – урок понравился, я доволен своей работой, мне было интересно.</w:t>
            </w:r>
            <w:proofErr w:type="gramEnd"/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Жёлтая – было интересно, но я мало участвовал в обсуждении. </w:t>
            </w:r>
          </w:p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Зелёная – было не интересно, я не участвовал в обсуждении с другими детьми.  </w:t>
            </w:r>
          </w:p>
        </w:tc>
        <w:tc>
          <w:tcPr>
            <w:tcW w:w="3963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самооценку своей работы.</w:t>
            </w:r>
          </w:p>
        </w:tc>
        <w:tc>
          <w:tcPr>
            <w:tcW w:w="2919" w:type="dxa"/>
          </w:tcPr>
          <w:p w:rsidR="00877A00" w:rsidRDefault="00877A00" w:rsidP="009E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Default="00877A00" w:rsidP="0087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Pr="00887C85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85">
        <w:rPr>
          <w:rFonts w:ascii="Times New Roman" w:hAnsi="Times New Roman" w:cs="Times New Roman"/>
          <w:b/>
          <w:sz w:val="24"/>
          <w:szCs w:val="24"/>
        </w:rPr>
        <w:t>Приложение № 1.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D7D">
        <w:rPr>
          <w:rFonts w:ascii="Times New Roman" w:hAnsi="Times New Roman" w:cs="Times New Roman"/>
          <w:sz w:val="24"/>
          <w:szCs w:val="24"/>
        </w:rPr>
        <w:t>День народного единства в России – это государственный праздник, который ежегодно отмечается 4 ноября. Дата эта была выбрана от</w:t>
      </w:r>
      <w:r>
        <w:rPr>
          <w:rFonts w:ascii="Times New Roman" w:hAnsi="Times New Roman" w:cs="Times New Roman"/>
          <w:sz w:val="24"/>
          <w:szCs w:val="24"/>
        </w:rPr>
        <w:t xml:space="preserve">нюдь не случайно. </w:t>
      </w:r>
      <w:r w:rsidRPr="00CF1D7D">
        <w:rPr>
          <w:rFonts w:ascii="Times New Roman" w:hAnsi="Times New Roman" w:cs="Times New Roman"/>
          <w:sz w:val="24"/>
          <w:szCs w:val="24"/>
        </w:rPr>
        <w:t>Самое главное, что это не вновь придуманный праздник, а восстановленный праздник. У него очень древняя история. Перенесемся на 400 лет назад, в начало 17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12F4">
        <w:rPr>
          <w:rFonts w:ascii="Times New Roman" w:hAnsi="Times New Roman" w:cs="Times New Roman"/>
          <w:sz w:val="24"/>
          <w:szCs w:val="24"/>
        </w:rPr>
        <w:t xml:space="preserve">В истории нашей страны было немало дней, когда весь народ как один человек поднимался на защиту Родины. Сегодня мы вспомним  некоторые моменты, которые свидетельствуют о том, что, объединившись, русский народ способен противостоять любому врагу. 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Pr="00887C85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85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877A00" w:rsidRPr="009719A2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 xml:space="preserve">За это время на Руси произошло много трагических событий. Было страшное время: неурожаи, голод, восстания. </w:t>
      </w:r>
    </w:p>
    <w:p w:rsidR="00877A00" w:rsidRPr="009719A2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 xml:space="preserve">В стране назревало недовольство. Во всем обвиняли царя, Бориса Годунова, который пришел к власти после смерти Ивана Грозного. </w:t>
      </w:r>
    </w:p>
    <w:p w:rsidR="00877A00" w:rsidRPr="009719A2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>Всем этим и воспользовались поляки. Со стороны Польши в Россию пришли войска, возглавляемые самозванцем Григорием Отрепьевым, который выдавал себя за сына Ивана Грозного Дмитрия, доказывая всем, что он и есть царевич Дмитрий, которого Борис Годунов много лет назад пытался убить, но чудом Дмитрий остался жив. Народ поверил в «воскресшего» царевича и Лжедмитрий I был с почестями встречен в Москве.</w:t>
      </w:r>
    </w:p>
    <w:p w:rsidR="00877A00" w:rsidRPr="009719A2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 xml:space="preserve">Пришедшие с Лжедмитрием I поляки держали себя в Москве заносчиво – они оскорбляли москвичей, грабили их. </w:t>
      </w:r>
    </w:p>
    <w:p w:rsidR="00877A00" w:rsidRPr="009719A2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>За это время русский трон неоднократно переходил из рук в руки: Борис Годунов, Лжедмитрий 1, Лжедмитрий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9A2">
        <w:rPr>
          <w:rFonts w:ascii="Times New Roman" w:hAnsi="Times New Roman" w:cs="Times New Roman"/>
          <w:sz w:val="24"/>
          <w:szCs w:val="24"/>
        </w:rPr>
        <w:t>2, боярские группировки – все боролись за право быть русским царем.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>К осени 1611 года Россия перестала существовать как единое государство. Значительная часть территории, включая Москву, была захвачена поляками. В стране хозяйничали многие самозванцы. Более или менее нормальным было положение  в Нижнем Новгороде, Ярославле, Вологде, где правили дворяне и горожане.</w:t>
      </w:r>
    </w:p>
    <w:p w:rsidR="00877A0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A00" w:rsidRPr="00887C85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85">
        <w:rPr>
          <w:rFonts w:ascii="Times New Roman" w:hAnsi="Times New Roman" w:cs="Times New Roman"/>
          <w:b/>
          <w:sz w:val="24"/>
          <w:szCs w:val="24"/>
        </w:rPr>
        <w:t>Приложение № 3.</w:t>
      </w:r>
    </w:p>
    <w:p w:rsidR="00877A00" w:rsidRPr="00DE5E3C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5E3C">
        <w:rPr>
          <w:rFonts w:ascii="Times New Roman" w:hAnsi="Times New Roman" w:cs="Times New Roman"/>
          <w:sz w:val="24"/>
          <w:szCs w:val="24"/>
        </w:rPr>
        <w:t>Были собраны необходимые средства. Оставалось выбрать предводителя народного ополчения.</w:t>
      </w:r>
    </w:p>
    <w:p w:rsidR="00877A00" w:rsidRPr="00DE5E3C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5E3C">
        <w:rPr>
          <w:rFonts w:ascii="Times New Roman" w:hAnsi="Times New Roman" w:cs="Times New Roman"/>
          <w:sz w:val="24"/>
          <w:szCs w:val="24"/>
        </w:rPr>
        <w:t xml:space="preserve">Им стал Дмитрий Пожарский. Весной 1612 года оно выступило из Нижнего Новгорода в Ярославль. Там войско значительно пополнилось отрядами из других городов. Пожарский посылал своих людей расчищать дороги на Москву от шаек польских грабителей. Районы постепенно освобождались от врага и осуществляли охват Москвы с севера и юга. Большие неприятности полякам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приносили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3C">
        <w:rPr>
          <w:rFonts w:ascii="Times New Roman" w:hAnsi="Times New Roman" w:cs="Times New Roman"/>
          <w:sz w:val="24"/>
          <w:szCs w:val="24"/>
        </w:rPr>
        <w:t>и партизаны из местных сел.</w:t>
      </w:r>
    </w:p>
    <w:p w:rsidR="00877A00" w:rsidRPr="00AE6410" w:rsidRDefault="00877A00" w:rsidP="00877A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5E3C">
        <w:rPr>
          <w:rFonts w:ascii="Times New Roman" w:hAnsi="Times New Roman" w:cs="Times New Roman"/>
          <w:sz w:val="24"/>
          <w:szCs w:val="24"/>
        </w:rPr>
        <w:t>В октябре 1612 года поляки силой народною были изгнаны из Москвы, а потом и со всей территории земли русской. Подвиг героев остался не только в памяти народной.</w:t>
      </w:r>
    </w:p>
    <w:p w:rsidR="004B5848" w:rsidRDefault="00083D70"/>
    <w:sectPr w:rsidR="004B5848" w:rsidSect="00BC3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463"/>
    <w:multiLevelType w:val="hybridMultilevel"/>
    <w:tmpl w:val="B568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D761D"/>
    <w:multiLevelType w:val="hybridMultilevel"/>
    <w:tmpl w:val="C6924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A00"/>
    <w:rsid w:val="00083D70"/>
    <w:rsid w:val="00184BBE"/>
    <w:rsid w:val="00290C2E"/>
    <w:rsid w:val="00294EE8"/>
    <w:rsid w:val="00877A00"/>
    <w:rsid w:val="00887C85"/>
    <w:rsid w:val="00BE77D9"/>
    <w:rsid w:val="00E851E3"/>
    <w:rsid w:val="00F8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00"/>
    <w:pPr>
      <w:ind w:left="720"/>
      <w:contextualSpacing/>
    </w:pPr>
  </w:style>
  <w:style w:type="table" w:styleId="a4">
    <w:name w:val="Table Grid"/>
    <w:basedOn w:val="a1"/>
    <w:uiPriority w:val="59"/>
    <w:rsid w:val="0087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2016-09-04T13:31:00Z</dcterms:created>
  <dcterms:modified xsi:type="dcterms:W3CDTF">2016-09-10T02:03:00Z</dcterms:modified>
</cp:coreProperties>
</file>