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A1" w:rsidRDefault="00402A12" w:rsidP="005E006E">
      <w:pPr>
        <w:pStyle w:val="a9"/>
      </w:pPr>
      <w:r>
        <w:rPr>
          <w:b/>
        </w:rPr>
        <w:t xml:space="preserve">                                             Пояснительная записка</w:t>
      </w:r>
    </w:p>
    <w:p w:rsidR="00FE5FA1" w:rsidRDefault="00FE5FA1" w:rsidP="005E006E">
      <w:pPr>
        <w:pStyle w:val="a9"/>
      </w:pPr>
      <w:r>
        <w:t>Рабочая программа по внеурочной деятельности</w:t>
      </w:r>
      <w:r w:rsidRPr="00FE5FA1">
        <w:t xml:space="preserve">” </w:t>
      </w:r>
      <w:r>
        <w:t>Занимательный английский</w:t>
      </w:r>
      <w:r w:rsidRPr="00FE5FA1">
        <w:t xml:space="preserve">” </w:t>
      </w:r>
      <w:r>
        <w:t>для 7 класса разработана на основе следующих документов:</w:t>
      </w:r>
    </w:p>
    <w:p w:rsidR="00FE5FA1" w:rsidRDefault="00FE5FA1" w:rsidP="00FE5FA1">
      <w:pPr>
        <w:pStyle w:val="a9"/>
      </w:pPr>
      <w:r>
        <w:t>1.</w:t>
      </w:r>
      <w:r w:rsidR="002A6B4D">
        <w:t xml:space="preserve"> </w:t>
      </w:r>
      <w:r>
        <w:t xml:space="preserve">Федеральный закон от 29.12.2012 года № 273 </w:t>
      </w:r>
      <w:r w:rsidRPr="00FE5FA1">
        <w:t>’’</w:t>
      </w:r>
      <w:r>
        <w:t>Об образовании в Российской Федерации</w:t>
      </w:r>
      <w:r w:rsidRPr="00FE5FA1">
        <w:t>”</w:t>
      </w:r>
      <w:r>
        <w:t>.</w:t>
      </w:r>
    </w:p>
    <w:p w:rsidR="00FE5FA1" w:rsidRDefault="00FE5FA1" w:rsidP="00FE5FA1">
      <w:pPr>
        <w:pStyle w:val="a9"/>
      </w:pPr>
      <w:r>
        <w:t>2.</w:t>
      </w:r>
      <w:r w:rsidR="002A6B4D">
        <w:t xml:space="preserve"> </w:t>
      </w:r>
      <w:r>
        <w:t>Приказ Министерства образования и науки РФ</w:t>
      </w:r>
      <w:r w:rsidRPr="00FE5FA1">
        <w:t xml:space="preserve"> ’’</w:t>
      </w:r>
      <w:r>
        <w:t>Об утверждении Федерального государственного образовательного стандарта основног</w:t>
      </w:r>
      <w:r w:rsidR="002A6B4D">
        <w:t>о общего образования</w:t>
      </w:r>
      <w:r w:rsidR="002A6B4D" w:rsidRPr="002A6B4D">
        <w:t xml:space="preserve">” </w:t>
      </w:r>
      <w:r w:rsidR="002A6B4D">
        <w:t>№1897 от 17 декабря 2010 года.</w:t>
      </w:r>
    </w:p>
    <w:p w:rsidR="002A6B4D" w:rsidRPr="00EB3BC3" w:rsidRDefault="002A6B4D" w:rsidP="00FE5FA1">
      <w:pPr>
        <w:pStyle w:val="a9"/>
      </w:pPr>
      <w:r>
        <w:t>3</w:t>
      </w:r>
      <w:r w:rsidRPr="00EB3BC3">
        <w:t xml:space="preserve">. Основная образовательная программа МКОУ ГШИ  </w:t>
      </w:r>
      <w:proofErr w:type="spellStart"/>
      <w:r w:rsidRPr="00EB3BC3">
        <w:t>им.Н.И.Яптунай</w:t>
      </w:r>
      <w:proofErr w:type="spellEnd"/>
      <w:r w:rsidRPr="00EB3BC3">
        <w:t>, утвержденный приказом</w:t>
      </w:r>
      <w:r w:rsidR="0065670A">
        <w:t xml:space="preserve"> </w:t>
      </w:r>
      <w:r w:rsidRPr="00EB3BC3">
        <w:t>от 31.08.2023г. №169</w:t>
      </w:r>
      <w:r w:rsidR="0065670A">
        <w:t>.</w:t>
      </w:r>
    </w:p>
    <w:p w:rsidR="002A6B4D" w:rsidRPr="00EB3BC3" w:rsidRDefault="002A6B4D" w:rsidP="00FE5FA1">
      <w:pPr>
        <w:pStyle w:val="a9"/>
      </w:pPr>
      <w:r w:rsidRPr="00EB3BC3">
        <w:t xml:space="preserve">4. План внеурочной деятельности МКОУ ГШИ </w:t>
      </w:r>
      <w:proofErr w:type="spellStart"/>
      <w:r w:rsidRPr="00EB3BC3">
        <w:t>им.Н.И.Яптунай</w:t>
      </w:r>
      <w:proofErr w:type="spellEnd"/>
      <w:r w:rsidRPr="00EB3BC3">
        <w:t xml:space="preserve"> на 2023-2024 учебный год.</w:t>
      </w:r>
    </w:p>
    <w:p w:rsidR="00EB3BC3" w:rsidRPr="00EB3BC3" w:rsidRDefault="00EB3BC3" w:rsidP="00EB3B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567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3007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B3BC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EB3BC3" w:rsidRPr="0065670A" w:rsidRDefault="00EB3BC3" w:rsidP="00EB3BC3">
      <w:pPr>
        <w:pStyle w:val="a9"/>
      </w:pPr>
      <w:r w:rsidRPr="0065670A">
        <w:t>Изучение</w:t>
      </w:r>
      <w:r w:rsidR="0065670A">
        <w:t xml:space="preserve"> </w:t>
      </w:r>
      <w:r w:rsidRPr="0065670A">
        <w:t xml:space="preserve"> английского</w:t>
      </w:r>
      <w:r w:rsidR="0065670A">
        <w:t xml:space="preserve"> </w:t>
      </w:r>
      <w:r w:rsidRPr="0065670A">
        <w:t xml:space="preserve"> языка</w:t>
      </w:r>
      <w:r w:rsidR="0065670A">
        <w:t xml:space="preserve"> </w:t>
      </w:r>
      <w:r w:rsidRPr="0065670A">
        <w:t xml:space="preserve"> способствует</w:t>
      </w:r>
      <w:r w:rsidR="0065670A">
        <w:t xml:space="preserve"> </w:t>
      </w:r>
      <w:r w:rsidRPr="0065670A">
        <w:t xml:space="preserve"> развитию</w:t>
      </w:r>
      <w:r w:rsidR="0065670A">
        <w:t xml:space="preserve"> </w:t>
      </w:r>
      <w:r w:rsidRPr="0065670A">
        <w:t xml:space="preserve"> речевых </w:t>
      </w:r>
      <w:r w:rsidR="0065670A">
        <w:t xml:space="preserve"> </w:t>
      </w:r>
      <w:r w:rsidRPr="0065670A">
        <w:t>способностей</w:t>
      </w:r>
      <w:r w:rsidR="0065670A">
        <w:t xml:space="preserve"> </w:t>
      </w:r>
      <w:r w:rsidRPr="0065670A">
        <w:t xml:space="preserve"> школьников, что</w:t>
      </w:r>
      <w:r w:rsidR="00093B64">
        <w:t xml:space="preserve"> </w:t>
      </w:r>
      <w:r w:rsidRPr="0065670A">
        <w:t xml:space="preserve"> положительно </w:t>
      </w:r>
      <w:r w:rsidR="00093B64">
        <w:t xml:space="preserve"> </w:t>
      </w:r>
      <w:r w:rsidRPr="0065670A">
        <w:t xml:space="preserve">сказывается </w:t>
      </w:r>
      <w:r w:rsidR="00093B64">
        <w:t xml:space="preserve"> </w:t>
      </w:r>
      <w:r w:rsidRPr="0065670A">
        <w:t xml:space="preserve">на </w:t>
      </w:r>
      <w:r w:rsidR="00093B64">
        <w:t xml:space="preserve"> </w:t>
      </w:r>
      <w:r w:rsidRPr="0065670A">
        <w:t xml:space="preserve">развитии </w:t>
      </w:r>
      <w:r w:rsidR="00093B64">
        <w:t xml:space="preserve"> </w:t>
      </w:r>
      <w:r w:rsidRPr="0065670A">
        <w:t xml:space="preserve">речи </w:t>
      </w:r>
      <w:r w:rsidR="00093B64">
        <w:t xml:space="preserve"> </w:t>
      </w:r>
      <w:r w:rsidRPr="0065670A">
        <w:t xml:space="preserve">обучающихся, </w:t>
      </w:r>
      <w:r w:rsidR="00093B64">
        <w:t xml:space="preserve"> </w:t>
      </w:r>
      <w:r w:rsidRPr="0065670A">
        <w:t xml:space="preserve">умении </w:t>
      </w:r>
      <w:r w:rsidR="00093B64">
        <w:t xml:space="preserve"> </w:t>
      </w:r>
      <w:r w:rsidRPr="0065670A">
        <w:t xml:space="preserve">слушать партнера. </w:t>
      </w:r>
      <w:r w:rsidR="00093B64">
        <w:t xml:space="preserve"> </w:t>
      </w:r>
      <w:r w:rsidRPr="0065670A">
        <w:t xml:space="preserve">Помимо </w:t>
      </w:r>
      <w:r w:rsidR="00093B64">
        <w:t xml:space="preserve"> </w:t>
      </w:r>
      <w:r w:rsidRPr="0065670A">
        <w:t>этого</w:t>
      </w:r>
      <w:r w:rsidR="00093B64">
        <w:t xml:space="preserve"> </w:t>
      </w:r>
      <w:r w:rsidRPr="0065670A">
        <w:t xml:space="preserve"> изучение </w:t>
      </w:r>
      <w:r w:rsidR="00093B64">
        <w:t xml:space="preserve"> </w:t>
      </w:r>
      <w:r w:rsidRPr="0065670A">
        <w:t xml:space="preserve">английского </w:t>
      </w:r>
      <w:r w:rsidR="00093B64">
        <w:t xml:space="preserve"> </w:t>
      </w:r>
      <w:r w:rsidRPr="0065670A">
        <w:t>языка</w:t>
      </w:r>
      <w:r w:rsidR="00093B64">
        <w:t xml:space="preserve"> </w:t>
      </w:r>
      <w:r w:rsidRPr="0065670A">
        <w:t xml:space="preserve"> позволяет </w:t>
      </w:r>
      <w:r w:rsidR="00093B64">
        <w:t xml:space="preserve"> </w:t>
      </w:r>
      <w:r w:rsidRPr="0065670A">
        <w:t xml:space="preserve">расширить </w:t>
      </w:r>
      <w:r w:rsidR="00093B64">
        <w:t xml:space="preserve"> </w:t>
      </w:r>
      <w:r w:rsidRPr="0065670A">
        <w:t>словарный запас  школьника.</w:t>
      </w:r>
      <w:r w:rsidR="0065670A">
        <w:t xml:space="preserve"> </w:t>
      </w:r>
      <w:r w:rsidRPr="0065670A">
        <w:t xml:space="preserve"> </w:t>
      </w:r>
      <w:proofErr w:type="spellStart"/>
      <w:r w:rsidRPr="0065670A">
        <w:t>Деятельностный</w:t>
      </w:r>
      <w:proofErr w:type="spellEnd"/>
      <w:r w:rsidRPr="0065670A">
        <w:t xml:space="preserve"> </w:t>
      </w:r>
      <w:r w:rsidR="00093B64">
        <w:t xml:space="preserve"> </w:t>
      </w:r>
      <w:r w:rsidRPr="0065670A">
        <w:t xml:space="preserve">характер </w:t>
      </w:r>
      <w:r w:rsidR="00093B64">
        <w:t xml:space="preserve"> </w:t>
      </w:r>
      <w:r w:rsidRPr="0065670A">
        <w:t xml:space="preserve">предмета </w:t>
      </w:r>
      <w:r w:rsidR="00093B64">
        <w:t xml:space="preserve"> </w:t>
      </w:r>
      <w:r w:rsidRPr="0065670A">
        <w:t>«иностранный язык»</w:t>
      </w:r>
      <w:r w:rsidR="00093B64">
        <w:t xml:space="preserve"> </w:t>
      </w:r>
      <w:r w:rsidRPr="0065670A">
        <w:t xml:space="preserve"> позволяет сочетать </w:t>
      </w:r>
      <w:r w:rsidR="00093B64">
        <w:t xml:space="preserve"> </w:t>
      </w:r>
      <w:r w:rsidRPr="0065670A">
        <w:t>речевую</w:t>
      </w:r>
      <w:r w:rsidR="00093B64">
        <w:t xml:space="preserve"> </w:t>
      </w:r>
      <w:r w:rsidRPr="0065670A">
        <w:t xml:space="preserve"> деятельность </w:t>
      </w:r>
      <w:r w:rsidR="00093B64">
        <w:t xml:space="preserve"> </w:t>
      </w:r>
      <w:r w:rsidRPr="0065670A">
        <w:t xml:space="preserve">на </w:t>
      </w:r>
      <w:r w:rsidR="00093B64">
        <w:t xml:space="preserve"> </w:t>
      </w:r>
      <w:r w:rsidRPr="0065670A">
        <w:t xml:space="preserve">английском </w:t>
      </w:r>
      <w:r w:rsidR="00093B64">
        <w:t xml:space="preserve"> </w:t>
      </w:r>
      <w:r w:rsidRPr="0065670A">
        <w:t xml:space="preserve">языке </w:t>
      </w:r>
      <w:r w:rsidR="00093B64">
        <w:t xml:space="preserve"> </w:t>
      </w:r>
      <w:r w:rsidRPr="0065670A">
        <w:t xml:space="preserve">с </w:t>
      </w:r>
      <w:r w:rsidR="00093B64">
        <w:t xml:space="preserve">  </w:t>
      </w:r>
      <w:r w:rsidRPr="0065670A">
        <w:t xml:space="preserve">другими </w:t>
      </w:r>
      <w:r w:rsidR="00093B64">
        <w:t xml:space="preserve">  </w:t>
      </w:r>
      <w:r w:rsidRPr="0065670A">
        <w:t xml:space="preserve">видами </w:t>
      </w:r>
      <w:r w:rsidR="00093B64">
        <w:t xml:space="preserve"> </w:t>
      </w:r>
      <w:r w:rsidRPr="0065670A">
        <w:t xml:space="preserve">деятельности: игровой, </w:t>
      </w:r>
      <w:r w:rsidR="00093B64">
        <w:t xml:space="preserve"> </w:t>
      </w:r>
      <w:r w:rsidRPr="0065670A">
        <w:t xml:space="preserve">познавательной, </w:t>
      </w:r>
      <w:r w:rsidR="00093B64">
        <w:t xml:space="preserve"> </w:t>
      </w:r>
      <w:r w:rsidRPr="0065670A">
        <w:t>художественной,</w:t>
      </w:r>
      <w:r w:rsidR="00093B64">
        <w:t xml:space="preserve"> </w:t>
      </w:r>
      <w:r w:rsidRPr="0065670A">
        <w:t xml:space="preserve"> осуществляя</w:t>
      </w:r>
      <w:r w:rsidR="00093B64">
        <w:t xml:space="preserve">  </w:t>
      </w:r>
      <w:r w:rsidRPr="0065670A">
        <w:t xml:space="preserve"> разнообразные</w:t>
      </w:r>
      <w:r w:rsidR="00093B64">
        <w:t xml:space="preserve"> </w:t>
      </w:r>
      <w:r w:rsidRPr="0065670A">
        <w:t xml:space="preserve"> связи </w:t>
      </w:r>
      <w:r w:rsidR="00093B64">
        <w:t xml:space="preserve"> </w:t>
      </w:r>
      <w:r w:rsidRPr="0065670A">
        <w:t>с предметами,</w:t>
      </w:r>
      <w:r w:rsidR="00093B64">
        <w:t xml:space="preserve"> </w:t>
      </w:r>
      <w:r w:rsidRPr="0065670A">
        <w:t xml:space="preserve"> изучаемыми </w:t>
      </w:r>
      <w:r w:rsidR="00093B64">
        <w:t xml:space="preserve"> </w:t>
      </w:r>
      <w:r w:rsidRPr="0065670A">
        <w:t xml:space="preserve">в </w:t>
      </w:r>
      <w:r w:rsidR="00093B64">
        <w:t xml:space="preserve"> </w:t>
      </w:r>
      <w:r w:rsidRPr="0065670A">
        <w:t xml:space="preserve">средней </w:t>
      </w:r>
      <w:r w:rsidR="00093B64">
        <w:t xml:space="preserve"> </w:t>
      </w:r>
      <w:r w:rsidRPr="0065670A">
        <w:t xml:space="preserve">школе, и </w:t>
      </w:r>
      <w:r w:rsidR="00093B64">
        <w:t xml:space="preserve"> </w:t>
      </w:r>
      <w:r w:rsidRPr="0065670A">
        <w:t xml:space="preserve">формировать </w:t>
      </w:r>
      <w:r w:rsidR="00093B64">
        <w:t xml:space="preserve">  </w:t>
      </w:r>
      <w:proofErr w:type="spellStart"/>
      <w:r w:rsidRPr="0065670A">
        <w:t>общеучебные</w:t>
      </w:r>
      <w:proofErr w:type="spellEnd"/>
      <w:r w:rsidRPr="0065670A">
        <w:t xml:space="preserve"> </w:t>
      </w:r>
      <w:r w:rsidR="00093B64">
        <w:t xml:space="preserve">  </w:t>
      </w:r>
      <w:r w:rsidRPr="0065670A">
        <w:t xml:space="preserve">умения </w:t>
      </w:r>
      <w:r w:rsidR="00093B64">
        <w:t xml:space="preserve"> </w:t>
      </w:r>
      <w:r w:rsidRPr="0065670A">
        <w:t>и навыки.</w:t>
      </w:r>
      <w:r w:rsidR="00093B64">
        <w:t xml:space="preserve"> </w:t>
      </w:r>
      <w:r w:rsidRPr="0065670A">
        <w:t xml:space="preserve"> В данной</w:t>
      </w:r>
      <w:r w:rsidR="00093B64">
        <w:t xml:space="preserve">  </w:t>
      </w:r>
      <w:r w:rsidRPr="0065670A">
        <w:t xml:space="preserve"> программе </w:t>
      </w:r>
      <w:r w:rsidR="00093B64">
        <w:t xml:space="preserve"> </w:t>
      </w:r>
      <w:r w:rsidRPr="0065670A">
        <w:t xml:space="preserve">большое </w:t>
      </w:r>
      <w:r w:rsidR="00093B64">
        <w:t xml:space="preserve"> </w:t>
      </w:r>
      <w:r w:rsidRPr="0065670A">
        <w:t>внимание</w:t>
      </w:r>
      <w:r w:rsidR="00093B64">
        <w:t xml:space="preserve"> </w:t>
      </w:r>
      <w:r w:rsidRPr="0065670A">
        <w:t xml:space="preserve"> уделяется </w:t>
      </w:r>
      <w:r w:rsidR="00093B64">
        <w:t xml:space="preserve"> </w:t>
      </w:r>
      <w:r w:rsidRPr="0065670A">
        <w:t>творческой</w:t>
      </w:r>
      <w:r w:rsidR="00093B64">
        <w:t xml:space="preserve">  </w:t>
      </w:r>
      <w:r w:rsidRPr="0065670A">
        <w:t xml:space="preserve"> работе школьников</w:t>
      </w:r>
      <w:r w:rsidR="0065670A" w:rsidRPr="0065670A">
        <w:t>.</w:t>
      </w:r>
    </w:p>
    <w:p w:rsidR="0065670A" w:rsidRPr="0065670A" w:rsidRDefault="0065670A" w:rsidP="006567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7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7300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5670A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65670A" w:rsidRPr="0065670A" w:rsidRDefault="0065670A" w:rsidP="0065670A">
      <w:pPr>
        <w:jc w:val="both"/>
        <w:rPr>
          <w:rFonts w:ascii="Times New Roman" w:hAnsi="Times New Roman" w:cs="Times New Roman"/>
          <w:sz w:val="24"/>
          <w:szCs w:val="24"/>
        </w:rPr>
      </w:pPr>
      <w:r w:rsidRPr="0065670A">
        <w:rPr>
          <w:rFonts w:ascii="Times New Roman" w:hAnsi="Times New Roman" w:cs="Times New Roman"/>
          <w:sz w:val="24"/>
          <w:szCs w:val="24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 общества. Происходящие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 Основное назначение иностранного языка состоит в формировании коммуникативной компетенции.</w:t>
      </w:r>
    </w:p>
    <w:p w:rsidR="0065670A" w:rsidRPr="0065670A" w:rsidRDefault="0065670A" w:rsidP="0065670A">
      <w:pPr>
        <w:jc w:val="both"/>
        <w:rPr>
          <w:rFonts w:ascii="Times New Roman" w:hAnsi="Times New Roman" w:cs="Times New Roman"/>
          <w:sz w:val="24"/>
          <w:szCs w:val="24"/>
        </w:rPr>
      </w:pPr>
      <w:r w:rsidRPr="0065670A">
        <w:rPr>
          <w:rFonts w:ascii="Times New Roman" w:hAnsi="Times New Roman" w:cs="Times New Roman"/>
          <w:sz w:val="24"/>
          <w:szCs w:val="24"/>
        </w:rPr>
        <w:t>Иностранный язык как учебный предмет характеризуется:</w:t>
      </w:r>
    </w:p>
    <w:p w:rsidR="0065670A" w:rsidRPr="0065670A" w:rsidRDefault="0065670A" w:rsidP="006567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70A"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proofErr w:type="spellEnd"/>
      <w:r w:rsidRPr="00656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70A">
        <w:rPr>
          <w:rFonts w:ascii="Times New Roman" w:hAnsi="Times New Roman" w:cs="Times New Roman"/>
          <w:sz w:val="24"/>
          <w:szCs w:val="24"/>
        </w:rPr>
        <w:t>(содержанием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65670A" w:rsidRPr="0065670A" w:rsidRDefault="0065670A" w:rsidP="006567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70A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proofErr w:type="spellEnd"/>
      <w:r w:rsidRPr="00656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70A">
        <w:rPr>
          <w:rFonts w:ascii="Times New Roman" w:hAnsi="Times New Roman" w:cs="Times New Roman"/>
          <w:sz w:val="24"/>
          <w:szCs w:val="24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65670A" w:rsidRPr="0065670A" w:rsidRDefault="0065670A" w:rsidP="006567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70A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proofErr w:type="spellEnd"/>
      <w:r w:rsidRPr="0065670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5670A" w:rsidRPr="0065670A" w:rsidRDefault="0065670A" w:rsidP="006567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5FA1" w:rsidRPr="0065670A" w:rsidRDefault="0065670A" w:rsidP="006567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0A">
        <w:rPr>
          <w:rFonts w:ascii="Times New Roman" w:hAnsi="Times New Roman" w:cs="Times New Roman"/>
          <w:sz w:val="24"/>
          <w:szCs w:val="24"/>
        </w:rPr>
        <w:t xml:space="preserve"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</w:t>
      </w:r>
      <w:r w:rsidRPr="0065670A">
        <w:rPr>
          <w:rFonts w:ascii="Times New Roman" w:hAnsi="Times New Roman" w:cs="Times New Roman"/>
          <w:sz w:val="24"/>
          <w:szCs w:val="24"/>
        </w:rPr>
        <w:lastRenderedPageBreak/>
        <w:t xml:space="preserve">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  </w:t>
      </w:r>
      <w:r w:rsidRPr="0065670A">
        <w:rPr>
          <w:rFonts w:ascii="Times New Roman" w:hAnsi="Times New Roman" w:cs="Times New Roman"/>
          <w:sz w:val="24"/>
          <w:szCs w:val="24"/>
        </w:rPr>
        <w:br/>
        <w:t>Внеурочная деятельност</w:t>
      </w:r>
      <w:proofErr w:type="gramStart"/>
      <w:r w:rsidRPr="0065670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5670A">
        <w:rPr>
          <w:rFonts w:ascii="Times New Roman" w:hAnsi="Times New Roman" w:cs="Times New Roman"/>
          <w:sz w:val="24"/>
          <w:szCs w:val="24"/>
        </w:rPr>
        <w:t xml:space="preserve"> это деятельность в рамках образовательного процесса, направленная на формирование и реализацию индивидуальных склонностей,  интересов учащихся в разных видах деятельности. Таким образом, внеурочная деятельность ребенка является необходимым компонентом процесса получения образования. </w:t>
      </w:r>
    </w:p>
    <w:p w:rsidR="000B2FE5" w:rsidRPr="00EB3BC3" w:rsidRDefault="000B2FE5" w:rsidP="005E006E">
      <w:pPr>
        <w:pStyle w:val="a9"/>
        <w:rPr>
          <w:b/>
        </w:rPr>
      </w:pPr>
      <w:r w:rsidRPr="00EB3BC3">
        <w:rPr>
          <w:b/>
        </w:rPr>
        <w:t xml:space="preserve">Программа реализуется в рамках </w:t>
      </w:r>
      <w:proofErr w:type="spellStart"/>
      <w:r w:rsidRPr="00EB3BC3">
        <w:rPr>
          <w:b/>
        </w:rPr>
        <w:t>общеинтеллектуального</w:t>
      </w:r>
      <w:proofErr w:type="spellEnd"/>
      <w:r w:rsidRPr="00EB3BC3">
        <w:rPr>
          <w:b/>
        </w:rPr>
        <w:t xml:space="preserve"> направления развития личности плана внеурочной деятельности ОО</w:t>
      </w:r>
    </w:p>
    <w:p w:rsidR="008C5009" w:rsidRPr="00EB3BC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B3BC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3E3AA0" w:rsidRPr="00EB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B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3BC3">
        <w:rPr>
          <w:rFonts w:ascii="Times New Roman" w:eastAsia="Times New Roman" w:hAnsi="Times New Roman" w:cs="Times New Roman"/>
          <w:sz w:val="24"/>
          <w:szCs w:val="24"/>
        </w:rPr>
        <w:t xml:space="preserve"> к эффективной творческой самореализации</w:t>
      </w:r>
    </w:p>
    <w:p w:rsidR="008C5009" w:rsidRPr="00EB3BC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C3">
        <w:rPr>
          <w:rFonts w:ascii="Times New Roman" w:eastAsia="Times New Roman" w:hAnsi="Times New Roman" w:cs="Times New Roman"/>
          <w:sz w:val="24"/>
          <w:szCs w:val="24"/>
        </w:rPr>
        <w:t>в условиях современного поликультурного пространства через диалог российской и англоязычной культур.</w:t>
      </w:r>
    </w:p>
    <w:p w:rsidR="008C5009" w:rsidRPr="00EB3BC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C3">
        <w:rPr>
          <w:rFonts w:ascii="Times New Roman" w:eastAsia="Times New Roman" w:hAnsi="Times New Roman" w:cs="Times New Roman"/>
          <w:sz w:val="24"/>
          <w:szCs w:val="24"/>
        </w:rPr>
        <w:t>-дальнейшее развитие у учащихся иноязычных коммуникативных умений;</w:t>
      </w:r>
    </w:p>
    <w:p w:rsidR="008C5009" w:rsidRPr="00EB3BC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C3">
        <w:rPr>
          <w:rFonts w:ascii="Times New Roman" w:eastAsia="Times New Roman" w:hAnsi="Times New Roman" w:cs="Times New Roman"/>
          <w:sz w:val="24"/>
          <w:szCs w:val="24"/>
        </w:rPr>
        <w:t>-культуроведческое</w:t>
      </w:r>
      <w:r w:rsidR="00F43183" w:rsidRPr="00EB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C3">
        <w:rPr>
          <w:rFonts w:ascii="Times New Roman" w:eastAsia="Times New Roman" w:hAnsi="Times New Roman" w:cs="Times New Roman"/>
          <w:sz w:val="24"/>
          <w:szCs w:val="24"/>
        </w:rPr>
        <w:t>развитие средствами иностранного языка;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C3">
        <w:rPr>
          <w:rFonts w:ascii="Times New Roman" w:eastAsia="Times New Roman" w:hAnsi="Times New Roman" w:cs="Times New Roman"/>
          <w:sz w:val="24"/>
          <w:szCs w:val="24"/>
        </w:rPr>
        <w:t>-дальнейшее развитие устной и письменной речи в рамках изучаемых норм лексико-грамматического и интонационно-синтаксического оформления</w:t>
      </w:r>
      <w:r w:rsidRPr="007F2513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способности описывать различные явления жизни и давать им 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собственную оценку на иностранном языке;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-развитие умений самообразования, творческого поиска;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-развитие умений оценивать свой уровень владения видами речевой деятельности;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-подготовка к межкультурному общению, формирование ценностно-ориентационных представлений о мире.</w:t>
      </w:r>
    </w:p>
    <w:p w:rsidR="008C5009" w:rsidRPr="007F2513" w:rsidRDefault="00402A12" w:rsidP="008C50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5E006E" w:rsidRPr="007F251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Задачи курса внеурочной деятельности «</w:t>
      </w:r>
      <w:r w:rsidR="000B2FE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Занимательный английский</w:t>
      </w:r>
      <w:r w:rsidR="005E006E" w:rsidRPr="007F251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  <w:r w:rsidR="008C5009" w:rsidRPr="007F25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-знакомство с культурой английского языка и с культурой англоязычных стран;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-изучение новой лексики;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-введение грамматического материала;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-расширение и закрепление накопленного запаса слов;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-активное использование полученных знаний на практике;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-совершенствование навыков разговорной речи;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-формирование потребности самовыражения в разных видах деятельности;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-развитие творческих способностей;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-развитие социальных и культурных навыков, формирование социокультурной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 xml:space="preserve">стороны личности в процессе приобщения к духовным ценностям национальной и 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мировой культуры.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 xml:space="preserve">-воспитание общительности, доброжелательности, культуры общения, умения 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работать в коллективе;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социализации учащихся, формированию открытости, к истории и </w:t>
      </w:r>
    </w:p>
    <w:p w:rsidR="008C5009" w:rsidRPr="007F2513" w:rsidRDefault="008C5009" w:rsidP="008C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513">
        <w:rPr>
          <w:rFonts w:ascii="Times New Roman" w:eastAsia="Times New Roman" w:hAnsi="Times New Roman" w:cs="Times New Roman"/>
          <w:sz w:val="24"/>
          <w:szCs w:val="24"/>
        </w:rPr>
        <w:t>культуре, речи и традициям других стран.</w:t>
      </w:r>
    </w:p>
    <w:p w:rsidR="0065670A" w:rsidRDefault="005E006E" w:rsidP="0065670A">
      <w:pPr>
        <w:pStyle w:val="a9"/>
        <w:rPr>
          <w:b/>
        </w:rPr>
      </w:pPr>
      <w:r w:rsidRPr="007F2513">
        <w:rPr>
          <w:b/>
        </w:rPr>
        <w:t xml:space="preserve"> Программа</w:t>
      </w:r>
      <w:r w:rsidR="007F2513" w:rsidRPr="007F2513">
        <w:rPr>
          <w:b/>
        </w:rPr>
        <w:t xml:space="preserve"> курса внеурочной деятельности </w:t>
      </w:r>
    </w:p>
    <w:p w:rsidR="0065670A" w:rsidRPr="0065670A" w:rsidRDefault="0065670A" w:rsidP="0065670A">
      <w:pPr>
        <w:pStyle w:val="a9"/>
        <w:rPr>
          <w:b/>
        </w:rPr>
      </w:pPr>
      <w:r w:rsidRPr="0065670A">
        <w:t xml:space="preserve"> Срок реализации программы 1 год. Форма организации – кружок, возраст </w:t>
      </w:r>
      <w:proofErr w:type="gramStart"/>
      <w:r w:rsidRPr="0065670A">
        <w:t>обучающихся</w:t>
      </w:r>
      <w:proofErr w:type="gramEnd"/>
      <w:r w:rsidRPr="0065670A">
        <w:t>: 7классы</w:t>
      </w:r>
      <w:r>
        <w:t>.</w:t>
      </w:r>
    </w:p>
    <w:p w:rsidR="00413676" w:rsidRPr="0065670A" w:rsidRDefault="0065670A" w:rsidP="00E13F5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0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Планируемые р</w:t>
      </w:r>
      <w:r w:rsidR="00413676" w:rsidRPr="007F2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езультаты освоения курса внеурочной деятельности </w:t>
      </w:r>
    </w:p>
    <w:p w:rsidR="00413676" w:rsidRPr="007F2513" w:rsidRDefault="00413676" w:rsidP="004136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-формирование у детей мотивации к обучению, развитие познавательных навыков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-осознание возможностей самореализации и социальной адаптации средствами иностранного языка;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</w:r>
    </w:p>
    <w:p w:rsidR="00413676" w:rsidRPr="007F2513" w:rsidRDefault="00413676" w:rsidP="0041367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76" w:rsidRPr="007F2513" w:rsidRDefault="00413676" w:rsidP="004136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Метапредметные </w:t>
      </w:r>
      <w:r w:rsidR="005C2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2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Регулятивные: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-осуществлять итоговый и пошаговый контроль по результату.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Познавательные: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умение учиться: навыки решения творческих задач и навыки поиска, анализа и интерпретации информации;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добыча необходимых знаний и с их помощью проделывание конкретной работы;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осуществление поиска необходимой информации для выполнения учебных заданий с использованием учебной литературы;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развитие смыслового чтения, включая умение определять тему, прогнозировать содержание текста по заголовку/по</w:t>
      </w:r>
      <w:r w:rsid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ключевым</w:t>
      </w:r>
      <w:r w:rsid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осуществление анализа объектов с выделением существенных и несущественных признаков.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Коммуникативные: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умение взаимодействовать с окружающими выполняя разные социальные роли в группе (лидера, исполнителя, критика);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умение координировать свои усилия с усилиями других;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формулировка собственного мнения и позиции;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умение задавать вопросы;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учитывать разные мнения и стремиться к координации различных позиций в сотрудничестве.</w:t>
      </w:r>
    </w:p>
    <w:p w:rsidR="00ED46AF" w:rsidRPr="007F2513" w:rsidRDefault="00ED46AF" w:rsidP="00ED4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13676" w:rsidRPr="0065670A" w:rsidRDefault="00413676" w:rsidP="004136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результате реализации данной программы учащиеся должны: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Знать/понимать: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грамматические явления и структуры английского языка;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наизусть рифмованные грамматические «</w:t>
      </w:r>
      <w:proofErr w:type="spellStart"/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запоминалки</w:t>
      </w:r>
      <w:proofErr w:type="spellEnd"/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(доступные по содержанию и форме).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Уметь (владеть способами познавательной деятельности):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наблюдать, анализировать, приводить примеры языковых грамматических явлений;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применять основные нормы речевого поведения в процессе общения;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грамматически правильно строить английские предложения в речи.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жизни: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понимать на слух речь учителя, одноклассников; 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использовать грамматически правильные структуры и явления во всех видах речевой деятельности;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драматизировать изученные сказки;    </w:t>
      </w:r>
    </w:p>
    <w:p w:rsidR="00ED46AF" w:rsidRPr="007F2513" w:rsidRDefault="00ED46AF" w:rsidP="00ED46A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сочинять  </w:t>
      </w:r>
      <w:r w:rsidR="005C208A" w:rsidRP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собственные</w:t>
      </w:r>
      <w:r w:rsidR="005C208A" w:rsidRP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рифмовки;</w:t>
      </w:r>
    </w:p>
    <w:p w:rsidR="00ED46AF" w:rsidRPr="007F2513" w:rsidRDefault="00ED46AF" w:rsidP="00DC036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участв</w:t>
      </w:r>
      <w:r w:rsid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овать в коллективном обсуждении проблем</w:t>
      </w:r>
      <w:r w:rsidR="005C208A" w:rsidRP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5C20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F2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ED46AF" w:rsidRPr="007F2513" w:rsidRDefault="00ED46AF" w:rsidP="00413676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785F" w:rsidRPr="007F2513" w:rsidRDefault="00F55D92" w:rsidP="008C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13F5F" w:rsidRPr="007F2513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1. Структура английского предложения - 5ч.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 xml:space="preserve">Порядок слов в предложении. Глагол </w:t>
      </w:r>
      <w:r w:rsidRPr="007F251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86AFB">
        <w:rPr>
          <w:rFonts w:ascii="Times New Roman" w:hAnsi="Times New Roman" w:cs="Times New Roman"/>
          <w:sz w:val="24"/>
          <w:szCs w:val="24"/>
        </w:rPr>
        <w:t xml:space="preserve"> </w:t>
      </w:r>
      <w:r w:rsidR="00D86AFB">
        <w:rPr>
          <w:rFonts w:ascii="Times New Roman" w:hAnsi="Times New Roman" w:cs="Times New Roman"/>
          <w:sz w:val="24"/>
          <w:szCs w:val="24"/>
          <w:lang w:val="en-US"/>
        </w:rPr>
        <w:t>b</w:t>
      </w:r>
      <w:bookmarkStart w:id="0" w:name="_GoBack"/>
      <w:bookmarkEnd w:id="0"/>
      <w:r w:rsidRPr="007F25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2513">
        <w:rPr>
          <w:rFonts w:ascii="Times New Roman" w:hAnsi="Times New Roman" w:cs="Times New Roman"/>
          <w:sz w:val="24"/>
          <w:szCs w:val="24"/>
        </w:rPr>
        <w:t xml:space="preserve"> в настоящем, прошедшем и будущем временах.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2. Имя числительное - 2 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3. Артикль-3 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>Определенный и неопределенный артикли.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4. Множественное число имен существительных-3 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5. Глагольные конструкции-10 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7F251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F2513">
        <w:rPr>
          <w:rFonts w:ascii="Times New Roman" w:hAnsi="Times New Roman" w:cs="Times New Roman"/>
          <w:sz w:val="24"/>
          <w:szCs w:val="24"/>
        </w:rPr>
        <w:t>. Настоящее простое время. Прошедшее простое время. Будущее простое время. Неправильные глаголы.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6. Способы выражений степеней сравнения-5ч.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>Сравнительная и превосходная степени имен прилагательных. Способы употребления в предложении. Сравнительная и превосходная степени имен наречий.</w:t>
      </w:r>
      <w:r w:rsidR="005C208A">
        <w:rPr>
          <w:rFonts w:ascii="Times New Roman" w:hAnsi="Times New Roman" w:cs="Times New Roman"/>
          <w:sz w:val="24"/>
          <w:szCs w:val="24"/>
        </w:rPr>
        <w:t xml:space="preserve"> </w:t>
      </w:r>
      <w:r w:rsidRPr="007F2513">
        <w:rPr>
          <w:rFonts w:ascii="Times New Roman" w:hAnsi="Times New Roman" w:cs="Times New Roman"/>
          <w:sz w:val="24"/>
          <w:szCs w:val="24"/>
        </w:rPr>
        <w:t>Способы употребления в предложении.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 xml:space="preserve">Тема 7. Модальные глаголы </w:t>
      </w:r>
      <w:r w:rsidRPr="007F2513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Pr="007F2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2513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 w:rsidRPr="007F2513">
        <w:rPr>
          <w:rFonts w:ascii="Times New Roman" w:hAnsi="Times New Roman" w:cs="Times New Roman"/>
          <w:b/>
          <w:sz w:val="24"/>
          <w:szCs w:val="24"/>
        </w:rPr>
        <w:t>-3ч.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r w:rsidRPr="007F2513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F2513">
        <w:rPr>
          <w:rFonts w:ascii="Times New Roman" w:hAnsi="Times New Roman" w:cs="Times New Roman"/>
          <w:sz w:val="24"/>
          <w:szCs w:val="24"/>
        </w:rPr>
        <w:t xml:space="preserve">, </w:t>
      </w:r>
      <w:r w:rsidRPr="007F2513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7F2513">
        <w:rPr>
          <w:rFonts w:ascii="Times New Roman" w:hAnsi="Times New Roman" w:cs="Times New Roman"/>
          <w:sz w:val="24"/>
          <w:szCs w:val="24"/>
        </w:rPr>
        <w:t xml:space="preserve">. Употребление в предложениях группы </w:t>
      </w:r>
      <w:r w:rsidRPr="007F251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F2513">
        <w:rPr>
          <w:rFonts w:ascii="Times New Roman" w:hAnsi="Times New Roman" w:cs="Times New Roman"/>
          <w:sz w:val="24"/>
          <w:szCs w:val="24"/>
        </w:rPr>
        <w:t>.</w:t>
      </w:r>
    </w:p>
    <w:p w:rsidR="00B47F0E" w:rsidRPr="007F2513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 8.  Местоимения-4ч.</w:t>
      </w:r>
    </w:p>
    <w:p w:rsidR="00B47F0E" w:rsidRDefault="00B47F0E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  <w:r w:rsidRPr="007F2513">
        <w:rPr>
          <w:rFonts w:ascii="Times New Roman" w:hAnsi="Times New Roman" w:cs="Times New Roman"/>
          <w:sz w:val="24"/>
          <w:szCs w:val="24"/>
        </w:rPr>
        <w:t>Личные местоимения. Притяжательные местоимения. Указательные местоимения. Способы употребления местоимений в речи и письме.</w:t>
      </w:r>
    </w:p>
    <w:p w:rsidR="00402A12" w:rsidRPr="007F2513" w:rsidRDefault="00402A12" w:rsidP="00B47F0E">
      <w:pPr>
        <w:autoSpaceDE w:val="0"/>
        <w:autoSpaceDN w:val="0"/>
        <w:adjustRightInd w:val="0"/>
        <w:spacing w:before="75" w:after="75" w:line="240" w:lineRule="auto"/>
        <w:ind w:firstLine="105"/>
        <w:rPr>
          <w:rFonts w:ascii="Times New Roman" w:hAnsi="Times New Roman" w:cs="Times New Roman"/>
          <w:sz w:val="24"/>
          <w:szCs w:val="24"/>
        </w:rPr>
      </w:pPr>
    </w:p>
    <w:p w:rsidR="00353857" w:rsidRPr="007F2513" w:rsidRDefault="00E13F5F" w:rsidP="00E1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Ind w:w="-1026" w:type="dxa"/>
        <w:tblLook w:val="04A0"/>
      </w:tblPr>
      <w:tblGrid>
        <w:gridCol w:w="1011"/>
        <w:gridCol w:w="3395"/>
        <w:gridCol w:w="2264"/>
        <w:gridCol w:w="3927"/>
      </w:tblGrid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курс «Грамматика шаг за шагом»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грамматики АЯ; уметь работать в 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Порядок слов в английском предложении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 в устной и письменной речи с правильным порядком слов; осуществлять анализ объектов с выделением существенных и несущественных признаков; развитие познавательных навыков, умений самостоятельно конструировать свои знания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Правила образования предложений, содержащих отрицание или вопрос.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 в устной и письменной речи с правильным порядком слов; осуществлять анализ объектов с выделением существенных и несущественных признаков; развитие познавательных навыков, умений самостоятельно конструировать свои знания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Общий, специальный, альтернативный, раздели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тельный вопросы.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 в устной и письменной речи с правильным порядком слов;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Игра- викторина.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грамматики АЯ; уметь работать в 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числительные. Окончания–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числительных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5C208A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47F0E"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F0E" w:rsidRPr="007F2513">
              <w:rPr>
                <w:rFonts w:ascii="Times New Roman" w:hAnsi="Times New Roman" w:cs="Times New Roman"/>
                <w:sz w:val="24"/>
                <w:szCs w:val="24"/>
              </w:rPr>
              <w:t>произношения английского языка при образовании грамматических форм. Формирование коммуникативной компетенции;  развитие целеустремленности, трудолюбия; описывание грамматических явлений с опорой на зрительную наглядность; извлечение запрашиваемой  информации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 использованием числительных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моциональной сферы обучающихся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 процессе обучающих игр, учебных спектаклей, диалогов с использованием английского языка;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Определенный и неопределенный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артикли: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различать случаи использования артиклей в конкретной ситуации общения; самостоятельно оценивать свои учебные достижения;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выявлять языковые закономерности; развивать познавательные навыки, умения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конструировать свои знания; извлекать запрашиваемую информацию;</w:t>
            </w:r>
            <w:r w:rsidR="005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устанавливать логико-смысловые связи.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Определенный и неопределенный</w:t>
            </w:r>
            <w:r w:rsidR="001C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артикли: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D86AFB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различать случаи использования артиклей в конкретной ситуации общения; самостоятельно оценивать свои учебные достижения;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выявлять языковые закономерности; развивать познавательные навыки, умения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мостоятельно конструировать свои знания; извлекать запрашиваемую информацию;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устанавливать логико-смысловые связи.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Нулевой артикль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D86AFB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различать случаи использования артиклей в конкретной ситуации общения; самостоятельно оценивать свои учебные достижения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;выявлять языковые закономерности; развивать познавательные навыки, умения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конструировать свои знания; извлекать запрашиваемую информацию;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станавливать логико-смысловые связи.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английского языка при образовании грамматических форм; формировать коммуникативную компетенцию;</w:t>
            </w:r>
          </w:p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целеустремленность, трудолюбие;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Неправильные формы множественного числа;</w:t>
            </w:r>
          </w:p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–s, </w:t>
            </w:r>
          </w:p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множественного числа.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английского языка при образовании грамматических форм; формировать коммуникативную компетенцию;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целеустремленность, трудолюбие;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Исключения из правил (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wife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tooth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английского языка при образовании грамматических форм; формировать коммуникативную компетенцию;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целеустремленность, трудолюбие;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на слух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явления; извлекать запрашиваемую информацию; устанавливать логико-смысловые связи, осуществлять общение в реальных и возможных речевых ситуациях.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и случаи использования изучаемых грамматических явлений.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Образование отрицательной и вопросительной форм 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и случаи использования изучаемых грамматических явлений.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D86AFB" w:rsidRPr="00D8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do (does), to be, have (has)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дифференцировать на слух грамматические явления; извлекать запрашиваемую информацию; устанавливать логико-смысловые связи, осуществлять общение в реальных и возможных речевых ситуациях; осуществлять самоконтроль, осознанно и адекватно оценивать свою учебную деятельность; планировать свою учебную деятельность на основе личных мотивов и интересов; формировать коммуникативную компетенцию.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и случаи использования изучаемых грамматических явлений.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Игра-практикум 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грамматики АЯ; уметь работать в 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дифференцировать на слух грамматические явления; извлекать запрашиваемую информацию; устанавливать логико-смысловые связи, осуществлять общение в реальных и возможных речевых ситуациях; осуществлять самоконтроль, осознанно и адекватно оценивать свою учебную деятельность; планировать свою учебную деятельность на основе личных мотивов и интересов; формировать коммуникативную компетенцию.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 английского языка. Правила образования форм неправильных глаголов.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формы неправильных глаголов, уметь употреблять их в речи; самостоятельно оценивать свои учебные достижения;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языковые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закономерности; развивать самостоятельность, любознательность;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 английского языка. Правила образования форм неправильных глаголов.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формы неправильных глаголов, уметь употреблять их в речи; самостоятельно оценивать свои учебные достижения;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выявлять языковые закономерности; развивать самостоятельность, любознательность;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использования форм глаголов: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формы неправильных глаголов, уметь употреблять их в речи; самостоятельно оценивать свои учебные достижения;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выявлять языковые закономерности; развивать самостоятельность, любознательность;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Степени сравнения односложных имен прилагательных: положительная, сравнительная, превосходная; суффиксы: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степени сравнения прилагательных, подходящих по смыслу; учитывать правила орфографии и сопутствующую грамматику;  извлекать запрашиваемую информацию;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Степени сравнения многосложных имен прилагательных: положительная, сравнительная, превосходная; суффиксы: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степени сравнения прилагательных, подходящих по смыслу; учитывать правила орфографии и сопутствующую грамматику;  извлекать запрашиваемую информацию;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Степени сравнения (исключения)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степени сравнения прилагательных, подходящих по смыслу; учитывать правила орфографии и сопутствующую грамматику;  извлекать запрашиваемую информацию; формировать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устойчивые познавательные интересы.</w:t>
            </w:r>
          </w:p>
        </w:tc>
      </w:tr>
      <w:tr w:rsidR="00B47F0E" w:rsidRPr="007F2513" w:rsidTr="007D355C">
        <w:trPr>
          <w:trHeight w:val="1705"/>
        </w:trPr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на письме степеней сравнения прилагательных.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степени сравнения прилагательных, подходящих по смыслу; учитывать правила орфографии и сопутствующую грамматику;  извлекать запрашиваемую информацию; формировать устойчивые познавательные интересы.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 «Степени сравнения»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грамматики АЯ; уметь работать в 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глаголы, выражающие обязанность, долг: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в речи и на письме модальных глаголов;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оценивать полученную информацию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любознательность, стремление расширить кругозор; устанавливать логико-смысловые связи; формировать представление об английском языке как средстве познания окружающего мира.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Модальные глаголы, выражающие способность, возможность: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в речи и на письме модальных глаголов;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оценивать полученную информацию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любознательность, стремление расширить кругозор; устанавливать логико-смысловые связи; формировать представление об английском языке как средстве познания окружающего мира.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грамматики АЯ; уметь работать в 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выражающие различную степень уверенности, сомнения: </w:t>
            </w:r>
            <w:proofErr w:type="spellStart"/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в речи и на письме модальных глаголов;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оценивать полученную информацию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любознательность, стремление расширить кругозор; устанавливать логико-смысловые связи; формировать представление об английском языке как средстве познания окружающего мира.</w:t>
            </w:r>
          </w:p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изучения грамматики АЯ; уметь работать в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парах,  в группах.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D86AFB" w:rsidRPr="00D8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I, you, he, she, it, we, they, me, him, her, us, them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составлять сообщение, строить предложения,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образовывать вопросительные предложения с использованием местоимений;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познавательный интерес; формировать мотивацию изучения английского языка; развивать стремление расширить кругозор, самостоятельность, любознательность.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D86AFB" w:rsidRPr="00D8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my, your, his, her, its, our, their, mine, hers, ours, theirs.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составлять сообщение, строить предложения, образовывать вопросительные предложения с использованием местоимений; развивать фантазию, познавательный интерес; формировать мотивацию изучения английского языка; развивать стремление расширить кругозор, самостоятельность, любознательность.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D8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местоимения: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составлять сообщение, строить предложения, образовывать вопросительные предложения с использованием местоимений; развивать фантазию, познавательный интерес; формировать мотивацию изучения английского языка; развивать стремление расширить кругозор, самостоятельность, любознательность.</w:t>
            </w:r>
          </w:p>
        </w:tc>
      </w:tr>
      <w:tr w:rsidR="00B47F0E" w:rsidRPr="007F2513" w:rsidTr="007D355C">
        <w:tc>
          <w:tcPr>
            <w:tcW w:w="1011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5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r w:rsidR="00D86AFB" w:rsidRPr="00D8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7F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this-these, that- those, it, same, such.</w:t>
            </w:r>
          </w:p>
        </w:tc>
        <w:tc>
          <w:tcPr>
            <w:tcW w:w="2264" w:type="dxa"/>
          </w:tcPr>
          <w:p w:rsidR="00B47F0E" w:rsidRPr="007F2513" w:rsidRDefault="00B47F0E" w:rsidP="007D3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927" w:type="dxa"/>
          </w:tcPr>
          <w:p w:rsidR="00B47F0E" w:rsidRPr="007F2513" w:rsidRDefault="00B47F0E" w:rsidP="007D35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3">
              <w:rPr>
                <w:rFonts w:ascii="Times New Roman" w:hAnsi="Times New Roman" w:cs="Times New Roman"/>
                <w:sz w:val="24"/>
                <w:szCs w:val="24"/>
              </w:rPr>
              <w:t>уметь составлять сообщение, строить предложения, образовывать вопросительные предложения с использованием местоимений; развивать фантазию, познавательный интерес; формировать мотивацию изучения английского языка; развивать стремление расширить кругозор, самостоятельность, любознательность.</w:t>
            </w:r>
          </w:p>
        </w:tc>
      </w:tr>
    </w:tbl>
    <w:p w:rsidR="00402A12" w:rsidRDefault="00402A12" w:rsidP="003538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2F80" w:rsidRDefault="00402A12" w:rsidP="007300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A02F80" w:rsidRDefault="00A02F80" w:rsidP="007300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1F83" w:rsidRPr="00730072" w:rsidRDefault="00A02F80" w:rsidP="007300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353857" w:rsidRPr="007F2513">
        <w:rPr>
          <w:rFonts w:ascii="Times New Roman" w:hAnsi="Times New Roman" w:cs="Times New Roman"/>
          <w:b/>
          <w:sz w:val="24"/>
          <w:szCs w:val="24"/>
        </w:rPr>
        <w:t>Информацио</w:t>
      </w:r>
      <w:r w:rsidR="00730072">
        <w:rPr>
          <w:rFonts w:ascii="Times New Roman" w:hAnsi="Times New Roman" w:cs="Times New Roman"/>
          <w:b/>
          <w:sz w:val="24"/>
          <w:szCs w:val="24"/>
        </w:rPr>
        <w:t>нно – методическое обеспечение</w:t>
      </w:r>
    </w:p>
    <w:p w:rsidR="00821F83" w:rsidRPr="000F5613" w:rsidRDefault="00821F83" w:rsidP="00730072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</w:p>
    <w:p w:rsidR="00A02F80" w:rsidRDefault="00A02F80" w:rsidP="00730072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</w:p>
    <w:p w:rsidR="00A02F80" w:rsidRDefault="00821F83" w:rsidP="00730072">
      <w:pPr>
        <w:pStyle w:val="aa"/>
        <w:ind w:left="284"/>
        <w:rPr>
          <w:rFonts w:ascii="Times New Roman" w:eastAsia="msmincho" w:hAnsi="Times New Roman"/>
          <w:b/>
          <w:color w:val="CCCCFF"/>
          <w:sz w:val="24"/>
          <w:szCs w:val="24"/>
        </w:rPr>
      </w:pPr>
      <w:r w:rsidRPr="001639CC">
        <w:rPr>
          <w:rFonts w:ascii="Times New Roman" w:hAnsi="Times New Roman"/>
          <w:b/>
          <w:sz w:val="24"/>
          <w:szCs w:val="24"/>
        </w:rPr>
        <w:t>Для учителя:</w:t>
      </w:r>
      <w:r w:rsidRPr="001639CC">
        <w:rPr>
          <w:rFonts w:ascii="Times New Roman" w:eastAsia="msmincho" w:hAnsi="Times New Roman"/>
          <w:b/>
          <w:color w:val="CCCCFF"/>
          <w:sz w:val="24"/>
          <w:szCs w:val="24"/>
        </w:rPr>
        <w:t xml:space="preserve"> </w:t>
      </w:r>
      <w:r w:rsidR="00A02F80">
        <w:rPr>
          <w:rFonts w:ascii="Times New Roman" w:eastAsia="msmincho" w:hAnsi="Times New Roman"/>
          <w:b/>
          <w:color w:val="CCCCFF"/>
          <w:sz w:val="24"/>
          <w:szCs w:val="24"/>
        </w:rPr>
        <w:t xml:space="preserve">   </w:t>
      </w:r>
    </w:p>
    <w:p w:rsidR="00A02F80" w:rsidRDefault="00A02F80" w:rsidP="00730072">
      <w:pPr>
        <w:pStyle w:val="aa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0072" w:rsidRPr="00730072" w:rsidRDefault="00730072" w:rsidP="00730072">
      <w:pPr>
        <w:pStyle w:val="aa"/>
        <w:ind w:left="284"/>
        <w:rPr>
          <w:rFonts w:ascii="Times New Roman" w:eastAsia="msmincho" w:hAnsi="Times New Roman"/>
          <w:b/>
          <w:color w:val="CCCCFF"/>
          <w:sz w:val="24"/>
          <w:szCs w:val="24"/>
        </w:rPr>
      </w:pPr>
      <w:r w:rsidRPr="007F2513">
        <w:rPr>
          <w:rFonts w:ascii="Times New Roman" w:eastAsia="Times New Roman" w:hAnsi="Times New Roman"/>
          <w:color w:val="000000"/>
          <w:sz w:val="24"/>
          <w:szCs w:val="24"/>
        </w:rPr>
        <w:t>Примерные программы по учебным предметам. 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ые государственные стандарты по </w:t>
      </w:r>
      <w:r w:rsidRPr="007F2513">
        <w:rPr>
          <w:rFonts w:ascii="Times New Roman" w:eastAsia="Times New Roman" w:hAnsi="Times New Roman"/>
          <w:color w:val="000000"/>
          <w:sz w:val="24"/>
          <w:szCs w:val="24"/>
        </w:rPr>
        <w:t>иностранному языку 5-9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классы. М.: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Просвящение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 2015</w:t>
      </w:r>
    </w:p>
    <w:p w:rsidR="00821F83" w:rsidRPr="001639CC" w:rsidRDefault="00A02F80" w:rsidP="00A02F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1F83" w:rsidRPr="001639CC">
        <w:rPr>
          <w:rFonts w:ascii="Times New Roman" w:hAnsi="Times New Roman"/>
          <w:sz w:val="24"/>
          <w:szCs w:val="24"/>
        </w:rPr>
        <w:t xml:space="preserve">- </w:t>
      </w:r>
      <w:r w:rsidR="00821F83" w:rsidRPr="001639CC">
        <w:rPr>
          <w:rFonts w:ascii="Times New Roman" w:hAnsi="Times New Roman"/>
          <w:sz w:val="24"/>
          <w:szCs w:val="24"/>
          <w:lang w:val="en-US"/>
        </w:rPr>
        <w:t>http</w:t>
      </w:r>
      <w:r w:rsidR="00821F83" w:rsidRPr="001639CC">
        <w:rPr>
          <w:rFonts w:ascii="Times New Roman" w:hAnsi="Times New Roman"/>
          <w:sz w:val="24"/>
          <w:szCs w:val="24"/>
        </w:rPr>
        <w:t>://</w:t>
      </w:r>
      <w:proofErr w:type="spellStart"/>
      <w:r w:rsidR="00821F83" w:rsidRPr="001639CC">
        <w:rPr>
          <w:rFonts w:ascii="Times New Roman" w:hAnsi="Times New Roman"/>
          <w:sz w:val="24"/>
          <w:szCs w:val="24"/>
          <w:lang w:val="en-US"/>
        </w:rPr>
        <w:t>englgram</w:t>
      </w:r>
      <w:proofErr w:type="spellEnd"/>
      <w:r w:rsidR="00821F83" w:rsidRPr="001639CC">
        <w:rPr>
          <w:rFonts w:ascii="Times New Roman" w:hAnsi="Times New Roman"/>
          <w:sz w:val="24"/>
          <w:szCs w:val="24"/>
        </w:rPr>
        <w:t>.</w:t>
      </w:r>
      <w:proofErr w:type="spellStart"/>
      <w:r w:rsidR="00821F83" w:rsidRPr="001639CC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821F83" w:rsidRPr="001639CC">
        <w:rPr>
          <w:rFonts w:ascii="Times New Roman" w:hAnsi="Times New Roman"/>
          <w:sz w:val="24"/>
          <w:szCs w:val="24"/>
        </w:rPr>
        <w:t>.</w:t>
      </w:r>
      <w:proofErr w:type="spellStart"/>
      <w:r w:rsidR="00821F83" w:rsidRPr="001639C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21F83" w:rsidRPr="001639CC">
        <w:rPr>
          <w:rFonts w:ascii="Times New Roman" w:hAnsi="Times New Roman"/>
          <w:sz w:val="24"/>
          <w:szCs w:val="24"/>
        </w:rPr>
        <w:t>/</w:t>
      </w:r>
    </w:p>
    <w:p w:rsidR="00821F83" w:rsidRPr="001639CC" w:rsidRDefault="00A02F80" w:rsidP="00A02F80">
      <w:pPr>
        <w:pStyle w:val="aa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1F83" w:rsidRPr="001639CC">
        <w:rPr>
          <w:rFonts w:ascii="Times New Roman" w:hAnsi="Times New Roman"/>
          <w:sz w:val="24"/>
          <w:szCs w:val="24"/>
        </w:rPr>
        <w:t xml:space="preserve">- </w:t>
      </w:r>
      <w:hyperlink r:id="rId6" w:history="1">
        <w:r w:rsidR="00821F83" w:rsidRPr="001639CC">
          <w:rPr>
            <w:rStyle w:val="ac"/>
            <w:sz w:val="24"/>
            <w:szCs w:val="24"/>
            <w:lang w:val="en-US"/>
          </w:rPr>
          <w:t>http</w:t>
        </w:r>
        <w:r w:rsidR="00821F83" w:rsidRPr="001639CC">
          <w:rPr>
            <w:rStyle w:val="ac"/>
            <w:sz w:val="24"/>
            <w:szCs w:val="24"/>
          </w:rPr>
          <w:t>://</w:t>
        </w:r>
        <w:r w:rsidR="00821F83" w:rsidRPr="001639CC">
          <w:rPr>
            <w:rStyle w:val="ac"/>
            <w:sz w:val="24"/>
            <w:szCs w:val="24"/>
            <w:lang w:val="en-US"/>
          </w:rPr>
          <w:t>www</w:t>
        </w:r>
        <w:r w:rsidR="00821F83" w:rsidRPr="001639CC">
          <w:rPr>
            <w:rStyle w:val="ac"/>
            <w:sz w:val="24"/>
            <w:szCs w:val="24"/>
          </w:rPr>
          <w:t>.</w:t>
        </w:r>
        <w:proofErr w:type="spellStart"/>
        <w:r w:rsidR="00821F83" w:rsidRPr="001639CC">
          <w:rPr>
            <w:rStyle w:val="ac"/>
            <w:sz w:val="24"/>
            <w:szCs w:val="24"/>
            <w:lang w:val="en-US"/>
          </w:rPr>
          <w:t>langinfo</w:t>
        </w:r>
        <w:proofErr w:type="spellEnd"/>
        <w:r w:rsidR="00821F83" w:rsidRPr="001639CC">
          <w:rPr>
            <w:rStyle w:val="ac"/>
            <w:sz w:val="24"/>
            <w:szCs w:val="24"/>
          </w:rPr>
          <w:t>.</w:t>
        </w:r>
        <w:proofErr w:type="spellStart"/>
        <w:r w:rsidR="00821F83" w:rsidRPr="001639C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</w:p>
    <w:p w:rsidR="00821F83" w:rsidRPr="001639CC" w:rsidRDefault="00A02F80" w:rsidP="00A02F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1F83">
        <w:rPr>
          <w:rFonts w:ascii="Times New Roman" w:hAnsi="Times New Roman"/>
          <w:sz w:val="24"/>
          <w:szCs w:val="24"/>
        </w:rPr>
        <w:t xml:space="preserve">- </w:t>
      </w:r>
      <w:r w:rsidR="00821F83" w:rsidRPr="001639CC">
        <w:rPr>
          <w:rFonts w:ascii="Times New Roman" w:hAnsi="Times New Roman"/>
          <w:sz w:val="24"/>
          <w:szCs w:val="24"/>
        </w:rPr>
        <w:t>Книга для учителя «Английский с удовольствием» для 6</w:t>
      </w:r>
      <w:r w:rsidR="00730072">
        <w:rPr>
          <w:rFonts w:ascii="Times New Roman" w:hAnsi="Times New Roman"/>
          <w:sz w:val="24"/>
          <w:szCs w:val="24"/>
        </w:rPr>
        <w:t>-7</w:t>
      </w:r>
      <w:r w:rsidR="00821F83" w:rsidRPr="001639CC">
        <w:rPr>
          <w:rFonts w:ascii="Times New Roman" w:hAnsi="Times New Roman"/>
          <w:sz w:val="24"/>
          <w:szCs w:val="24"/>
        </w:rPr>
        <w:t xml:space="preserve"> класса. </w:t>
      </w:r>
      <w:proofErr w:type="gramStart"/>
      <w:r w:rsidR="00821F83" w:rsidRPr="001639CC">
        <w:rPr>
          <w:rFonts w:ascii="Times New Roman" w:hAnsi="Times New Roman"/>
          <w:sz w:val="24"/>
          <w:szCs w:val="24"/>
        </w:rPr>
        <w:t>–</w:t>
      </w:r>
      <w:r w:rsidR="00730072">
        <w:rPr>
          <w:rFonts w:ascii="Times New Roman" w:hAnsi="Times New Roman"/>
          <w:sz w:val="24"/>
          <w:szCs w:val="24"/>
        </w:rPr>
        <w:t>А</w:t>
      </w:r>
      <w:proofErr w:type="gramEnd"/>
      <w:r w:rsidR="00730072">
        <w:rPr>
          <w:rFonts w:ascii="Times New Roman" w:hAnsi="Times New Roman"/>
          <w:sz w:val="24"/>
          <w:szCs w:val="24"/>
        </w:rPr>
        <w:t xml:space="preserve">фанасьева, </w:t>
      </w:r>
      <w:proofErr w:type="spellStart"/>
      <w:r>
        <w:rPr>
          <w:rFonts w:ascii="Times New Roman" w:hAnsi="Times New Roman"/>
          <w:sz w:val="24"/>
          <w:szCs w:val="24"/>
        </w:rPr>
        <w:t>Обининск</w:t>
      </w:r>
      <w:proofErr w:type="spellEnd"/>
      <w:r>
        <w:rPr>
          <w:rFonts w:ascii="Times New Roman" w:hAnsi="Times New Roman"/>
          <w:sz w:val="24"/>
          <w:szCs w:val="24"/>
        </w:rPr>
        <w:t>: Титул 2015</w:t>
      </w:r>
    </w:p>
    <w:p w:rsidR="00821F83" w:rsidRDefault="00821F83" w:rsidP="00A02F80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</w:p>
    <w:p w:rsidR="00821F83" w:rsidRPr="001639CC" w:rsidRDefault="00A02F80" w:rsidP="00A02F80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21F83">
        <w:rPr>
          <w:rFonts w:ascii="Times New Roman" w:hAnsi="Times New Roman"/>
          <w:b/>
          <w:sz w:val="24"/>
          <w:szCs w:val="24"/>
        </w:rPr>
        <w:t>Для ученика</w:t>
      </w:r>
      <w:r w:rsidR="00821F83" w:rsidRPr="001639CC">
        <w:rPr>
          <w:rFonts w:ascii="Times New Roman" w:hAnsi="Times New Roman"/>
          <w:b/>
          <w:sz w:val="24"/>
          <w:szCs w:val="24"/>
        </w:rPr>
        <w:t>:</w:t>
      </w:r>
    </w:p>
    <w:p w:rsidR="00A02F80" w:rsidRDefault="00A02F80" w:rsidP="00A02F80">
      <w:pPr>
        <w:pStyle w:val="aa"/>
        <w:rPr>
          <w:rFonts w:ascii="Times New Roman" w:hAnsi="Times New Roman"/>
          <w:sz w:val="24"/>
          <w:szCs w:val="24"/>
        </w:rPr>
      </w:pPr>
    </w:p>
    <w:p w:rsidR="00A02F80" w:rsidRDefault="00A02F80" w:rsidP="00A02F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1F83">
        <w:rPr>
          <w:rFonts w:ascii="Times New Roman" w:hAnsi="Times New Roman"/>
          <w:sz w:val="24"/>
          <w:szCs w:val="24"/>
        </w:rPr>
        <w:t xml:space="preserve">- </w:t>
      </w:r>
      <w:r w:rsidR="00821F83" w:rsidRPr="001639CC">
        <w:rPr>
          <w:rFonts w:ascii="Times New Roman" w:hAnsi="Times New Roman"/>
          <w:sz w:val="24"/>
          <w:szCs w:val="24"/>
        </w:rPr>
        <w:t>Учебник «Английский с удовольс</w:t>
      </w:r>
      <w:r w:rsidR="00730072">
        <w:rPr>
          <w:rFonts w:ascii="Times New Roman" w:hAnsi="Times New Roman"/>
          <w:sz w:val="24"/>
          <w:szCs w:val="24"/>
        </w:rPr>
        <w:t>твием» для 6-7 класса. Афанасьева</w:t>
      </w:r>
      <w:r w:rsidR="00821F83" w:rsidRPr="001639CC">
        <w:rPr>
          <w:rFonts w:ascii="Times New Roman" w:hAnsi="Times New Roman"/>
          <w:sz w:val="24"/>
          <w:szCs w:val="24"/>
        </w:rPr>
        <w:t xml:space="preserve">, Обнинск: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21F83" w:rsidRPr="001639CC">
        <w:rPr>
          <w:rFonts w:ascii="Times New Roman" w:hAnsi="Times New Roman"/>
          <w:sz w:val="24"/>
          <w:szCs w:val="24"/>
        </w:rPr>
        <w:t>Титул 2015.</w:t>
      </w:r>
    </w:p>
    <w:p w:rsidR="00821F83" w:rsidRPr="00A02F80" w:rsidRDefault="00821F83" w:rsidP="00A02F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1639CC">
          <w:rPr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A02F80">
          <w:rPr>
            <w:rFonts w:ascii="Times New Roman" w:eastAsia="Times New Roman" w:hAnsi="Times New Roman"/>
            <w:sz w:val="24"/>
            <w:szCs w:val="24"/>
          </w:rPr>
          <w:t>.</w:t>
        </w:r>
        <w:r w:rsidRPr="001639CC">
          <w:rPr>
            <w:rFonts w:ascii="Times New Roman" w:eastAsia="Times New Roman" w:hAnsi="Times New Roman"/>
            <w:sz w:val="24"/>
            <w:szCs w:val="24"/>
            <w:lang w:val="en-US"/>
          </w:rPr>
          <w:t>Beaver</w:t>
        </w:r>
      </w:hyperlink>
      <w:r w:rsidRPr="001639CC">
        <w:rPr>
          <w:rFonts w:ascii="Times New Roman" w:eastAsia="Times New Roman" w:hAnsi="Times New Roman"/>
          <w:sz w:val="24"/>
          <w:szCs w:val="24"/>
          <w:lang w:val="en-US"/>
        </w:rPr>
        <w:t> English</w:t>
      </w:r>
      <w:r w:rsidRPr="00A02F80">
        <w:rPr>
          <w:rFonts w:ascii="Times New Roman" w:eastAsia="Times New Roman" w:hAnsi="Times New Roman"/>
          <w:sz w:val="24"/>
          <w:szCs w:val="24"/>
        </w:rPr>
        <w:t>.</w:t>
      </w:r>
      <w:r w:rsidRPr="001639CC">
        <w:rPr>
          <w:rFonts w:ascii="Times New Roman" w:eastAsia="Times New Roman" w:hAnsi="Times New Roman"/>
          <w:sz w:val="24"/>
          <w:szCs w:val="24"/>
          <w:lang w:val="en-US"/>
        </w:rPr>
        <w:t>com</w:t>
      </w:r>
    </w:p>
    <w:p w:rsidR="00821F83" w:rsidRPr="00A02F80" w:rsidRDefault="00821F83" w:rsidP="00A02F80">
      <w:pPr>
        <w:ind w:left="284"/>
        <w:rPr>
          <w:rFonts w:ascii="Times New Roman" w:hAnsi="Times New Roman"/>
          <w:sz w:val="24"/>
          <w:szCs w:val="24"/>
        </w:rPr>
      </w:pPr>
    </w:p>
    <w:p w:rsidR="005A6D67" w:rsidRPr="007F2513" w:rsidRDefault="005A6D67" w:rsidP="005A6D6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5A6D67" w:rsidRPr="007F2513" w:rsidRDefault="005A6D67" w:rsidP="005A6D6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5A6D67" w:rsidRPr="007F2513" w:rsidRDefault="005A6D67" w:rsidP="005A6D6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sectPr w:rsidR="005A6D67" w:rsidRPr="007F2513" w:rsidSect="00A34C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3">
    <w:nsid w:val="02301003"/>
    <w:multiLevelType w:val="multilevel"/>
    <w:tmpl w:val="EF2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018DF"/>
    <w:multiLevelType w:val="hybridMultilevel"/>
    <w:tmpl w:val="ACB41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920078"/>
    <w:multiLevelType w:val="multilevel"/>
    <w:tmpl w:val="499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D1704E"/>
    <w:multiLevelType w:val="hybridMultilevel"/>
    <w:tmpl w:val="7B7CC2C6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63665"/>
    <w:multiLevelType w:val="hybridMultilevel"/>
    <w:tmpl w:val="1450B8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0E237F40"/>
    <w:multiLevelType w:val="hybridMultilevel"/>
    <w:tmpl w:val="157A602C"/>
    <w:lvl w:ilvl="0" w:tplc="93EC3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1F508A"/>
    <w:multiLevelType w:val="multilevel"/>
    <w:tmpl w:val="256E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256A9F"/>
    <w:multiLevelType w:val="multilevel"/>
    <w:tmpl w:val="61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26C24"/>
    <w:multiLevelType w:val="multilevel"/>
    <w:tmpl w:val="F862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B53D9"/>
    <w:multiLevelType w:val="hybridMultilevel"/>
    <w:tmpl w:val="9F3A0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1B798E"/>
    <w:multiLevelType w:val="hybridMultilevel"/>
    <w:tmpl w:val="8A8CB3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06A345B"/>
    <w:multiLevelType w:val="hybridMultilevel"/>
    <w:tmpl w:val="AB7E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D3A0A"/>
    <w:multiLevelType w:val="hybridMultilevel"/>
    <w:tmpl w:val="AA7E246C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05C"/>
    <w:multiLevelType w:val="hybridMultilevel"/>
    <w:tmpl w:val="D8E8B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01761A"/>
    <w:multiLevelType w:val="hybridMultilevel"/>
    <w:tmpl w:val="ABBE4D80"/>
    <w:lvl w:ilvl="0" w:tplc="8A6A6FC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0F091C"/>
    <w:multiLevelType w:val="multilevel"/>
    <w:tmpl w:val="7102C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A612AB"/>
    <w:multiLevelType w:val="hybridMultilevel"/>
    <w:tmpl w:val="9EBE7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956979"/>
    <w:multiLevelType w:val="hybridMultilevel"/>
    <w:tmpl w:val="2AFC8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233BDA"/>
    <w:multiLevelType w:val="multilevel"/>
    <w:tmpl w:val="BFBAF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EF2460"/>
    <w:multiLevelType w:val="multilevel"/>
    <w:tmpl w:val="55A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9442EA"/>
    <w:multiLevelType w:val="hybridMultilevel"/>
    <w:tmpl w:val="B242FD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C92ACB"/>
    <w:multiLevelType w:val="hybridMultilevel"/>
    <w:tmpl w:val="B5C279B4"/>
    <w:lvl w:ilvl="0" w:tplc="C442B4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B077E"/>
    <w:multiLevelType w:val="hybridMultilevel"/>
    <w:tmpl w:val="414A280C"/>
    <w:lvl w:ilvl="0" w:tplc="6E3EB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50A33"/>
    <w:multiLevelType w:val="hybridMultilevel"/>
    <w:tmpl w:val="EBF479EA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916C5"/>
    <w:multiLevelType w:val="hybridMultilevel"/>
    <w:tmpl w:val="7A68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B15EA"/>
    <w:multiLevelType w:val="multilevel"/>
    <w:tmpl w:val="B40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C2696"/>
    <w:multiLevelType w:val="hybridMultilevel"/>
    <w:tmpl w:val="EBC8E52C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B5B53"/>
    <w:multiLevelType w:val="hybridMultilevel"/>
    <w:tmpl w:val="B036A332"/>
    <w:lvl w:ilvl="0" w:tplc="0E2AE3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2029"/>
    <w:multiLevelType w:val="hybridMultilevel"/>
    <w:tmpl w:val="DC14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A42BC"/>
    <w:multiLevelType w:val="hybridMultilevel"/>
    <w:tmpl w:val="BE1265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4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0334C0"/>
    <w:multiLevelType w:val="multilevel"/>
    <w:tmpl w:val="C2E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03A6E"/>
    <w:multiLevelType w:val="hybridMultilevel"/>
    <w:tmpl w:val="5A000FFA"/>
    <w:lvl w:ilvl="0" w:tplc="3BFA58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33086"/>
    <w:multiLevelType w:val="hybridMultilevel"/>
    <w:tmpl w:val="9F527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EC4B17"/>
    <w:multiLevelType w:val="multilevel"/>
    <w:tmpl w:val="045215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9">
    <w:nsid w:val="752149A6"/>
    <w:multiLevelType w:val="hybridMultilevel"/>
    <w:tmpl w:val="58A87786"/>
    <w:lvl w:ilvl="0" w:tplc="5ECC3A56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C0AB2"/>
    <w:multiLevelType w:val="hybridMultilevel"/>
    <w:tmpl w:val="6FD0F64E"/>
    <w:lvl w:ilvl="0" w:tplc="75C81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206B6"/>
    <w:multiLevelType w:val="hybridMultilevel"/>
    <w:tmpl w:val="91F4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B5B10"/>
    <w:multiLevelType w:val="hybridMultilevel"/>
    <w:tmpl w:val="A260A764"/>
    <w:lvl w:ilvl="0" w:tplc="544EA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E5E89"/>
    <w:multiLevelType w:val="multilevel"/>
    <w:tmpl w:val="CD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27"/>
  </w:num>
  <w:num w:numId="5">
    <w:abstractNumId w:val="18"/>
  </w:num>
  <w:num w:numId="6">
    <w:abstractNumId w:val="32"/>
  </w:num>
  <w:num w:numId="7">
    <w:abstractNumId w:val="28"/>
  </w:num>
  <w:num w:numId="8">
    <w:abstractNumId w:val="4"/>
  </w:num>
  <w:num w:numId="9">
    <w:abstractNumId w:val="37"/>
  </w:num>
  <w:num w:numId="10">
    <w:abstractNumId w:val="21"/>
  </w:num>
  <w:num w:numId="11">
    <w:abstractNumId w:val="39"/>
  </w:num>
  <w:num w:numId="12">
    <w:abstractNumId w:val="17"/>
  </w:num>
  <w:num w:numId="13">
    <w:abstractNumId w:val="15"/>
  </w:num>
  <w:num w:numId="14">
    <w:abstractNumId w:val="20"/>
  </w:num>
  <w:num w:numId="15">
    <w:abstractNumId w:val="8"/>
  </w:num>
  <w:num w:numId="16">
    <w:abstractNumId w:val="0"/>
  </w:num>
  <w:num w:numId="17">
    <w:abstractNumId w:val="2"/>
  </w:num>
  <w:num w:numId="18">
    <w:abstractNumId w:val="31"/>
  </w:num>
  <w:num w:numId="19">
    <w:abstractNumId w:val="22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  <w:num w:numId="25">
    <w:abstractNumId w:val="23"/>
  </w:num>
  <w:num w:numId="26">
    <w:abstractNumId w:val="11"/>
  </w:num>
  <w:num w:numId="27">
    <w:abstractNumId w:val="38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5"/>
  </w:num>
  <w:num w:numId="35">
    <w:abstractNumId w:val="41"/>
  </w:num>
  <w:num w:numId="36">
    <w:abstractNumId w:val="43"/>
  </w:num>
  <w:num w:numId="37">
    <w:abstractNumId w:val="5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4"/>
  </w:num>
  <w:num w:numId="41">
    <w:abstractNumId w:val="12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0C0F42"/>
    <w:rsid w:val="00002AAF"/>
    <w:rsid w:val="00016BFE"/>
    <w:rsid w:val="00020ED9"/>
    <w:rsid w:val="00027F48"/>
    <w:rsid w:val="00043D54"/>
    <w:rsid w:val="00045761"/>
    <w:rsid w:val="000624CB"/>
    <w:rsid w:val="000734CE"/>
    <w:rsid w:val="000749BD"/>
    <w:rsid w:val="00082E5F"/>
    <w:rsid w:val="00093B64"/>
    <w:rsid w:val="00095833"/>
    <w:rsid w:val="000B2FE5"/>
    <w:rsid w:val="000C0F42"/>
    <w:rsid w:val="000D0281"/>
    <w:rsid w:val="000D6D53"/>
    <w:rsid w:val="000F0740"/>
    <w:rsid w:val="000F10DF"/>
    <w:rsid w:val="001020D0"/>
    <w:rsid w:val="00134543"/>
    <w:rsid w:val="001607A5"/>
    <w:rsid w:val="00163B7B"/>
    <w:rsid w:val="001762E2"/>
    <w:rsid w:val="00176546"/>
    <w:rsid w:val="001A0FA2"/>
    <w:rsid w:val="001A558E"/>
    <w:rsid w:val="001C3764"/>
    <w:rsid w:val="001C3821"/>
    <w:rsid w:val="001E635A"/>
    <w:rsid w:val="00212097"/>
    <w:rsid w:val="00213329"/>
    <w:rsid w:val="00240DAB"/>
    <w:rsid w:val="00243934"/>
    <w:rsid w:val="002736CC"/>
    <w:rsid w:val="00280EE8"/>
    <w:rsid w:val="002A6B4D"/>
    <w:rsid w:val="002B1A1B"/>
    <w:rsid w:val="002D7CA9"/>
    <w:rsid w:val="002E4D5A"/>
    <w:rsid w:val="002E705C"/>
    <w:rsid w:val="00323295"/>
    <w:rsid w:val="00325373"/>
    <w:rsid w:val="0033017D"/>
    <w:rsid w:val="00343A08"/>
    <w:rsid w:val="00353765"/>
    <w:rsid w:val="00353857"/>
    <w:rsid w:val="003657C4"/>
    <w:rsid w:val="00366373"/>
    <w:rsid w:val="00375E41"/>
    <w:rsid w:val="00384F83"/>
    <w:rsid w:val="00386DAE"/>
    <w:rsid w:val="003C785F"/>
    <w:rsid w:val="003D241A"/>
    <w:rsid w:val="003E3AA0"/>
    <w:rsid w:val="003F2C53"/>
    <w:rsid w:val="00401AC7"/>
    <w:rsid w:val="00402A12"/>
    <w:rsid w:val="00404F7E"/>
    <w:rsid w:val="00413676"/>
    <w:rsid w:val="0041780D"/>
    <w:rsid w:val="0045432E"/>
    <w:rsid w:val="004651D9"/>
    <w:rsid w:val="0047044A"/>
    <w:rsid w:val="004759F0"/>
    <w:rsid w:val="004A135A"/>
    <w:rsid w:val="004B15DD"/>
    <w:rsid w:val="00516698"/>
    <w:rsid w:val="0055328B"/>
    <w:rsid w:val="00567F8C"/>
    <w:rsid w:val="00573C37"/>
    <w:rsid w:val="005817DF"/>
    <w:rsid w:val="00592C5D"/>
    <w:rsid w:val="005A2B1E"/>
    <w:rsid w:val="005A6D67"/>
    <w:rsid w:val="005B7EBF"/>
    <w:rsid w:val="005C208A"/>
    <w:rsid w:val="005C518E"/>
    <w:rsid w:val="005D3A22"/>
    <w:rsid w:val="005E006E"/>
    <w:rsid w:val="005E1470"/>
    <w:rsid w:val="00607D41"/>
    <w:rsid w:val="00612940"/>
    <w:rsid w:val="00613F94"/>
    <w:rsid w:val="006356AE"/>
    <w:rsid w:val="00643AD8"/>
    <w:rsid w:val="006566DC"/>
    <w:rsid w:val="0065670A"/>
    <w:rsid w:val="006650A4"/>
    <w:rsid w:val="00672B82"/>
    <w:rsid w:val="006819CE"/>
    <w:rsid w:val="006B4EC3"/>
    <w:rsid w:val="006F1447"/>
    <w:rsid w:val="006F33DE"/>
    <w:rsid w:val="00700E65"/>
    <w:rsid w:val="00713CA2"/>
    <w:rsid w:val="00721079"/>
    <w:rsid w:val="00730072"/>
    <w:rsid w:val="007369C7"/>
    <w:rsid w:val="00747826"/>
    <w:rsid w:val="00751487"/>
    <w:rsid w:val="00752505"/>
    <w:rsid w:val="00770059"/>
    <w:rsid w:val="00776585"/>
    <w:rsid w:val="00776E17"/>
    <w:rsid w:val="007C5397"/>
    <w:rsid w:val="007D6626"/>
    <w:rsid w:val="007F1986"/>
    <w:rsid w:val="007F2513"/>
    <w:rsid w:val="007F789C"/>
    <w:rsid w:val="0080752C"/>
    <w:rsid w:val="00811BA9"/>
    <w:rsid w:val="00821F83"/>
    <w:rsid w:val="0082701A"/>
    <w:rsid w:val="00834742"/>
    <w:rsid w:val="00841B7B"/>
    <w:rsid w:val="008B1499"/>
    <w:rsid w:val="008C17A7"/>
    <w:rsid w:val="008C5009"/>
    <w:rsid w:val="008C64C0"/>
    <w:rsid w:val="008E052E"/>
    <w:rsid w:val="00901FAF"/>
    <w:rsid w:val="00902258"/>
    <w:rsid w:val="00907354"/>
    <w:rsid w:val="009143D3"/>
    <w:rsid w:val="009165FC"/>
    <w:rsid w:val="0095108C"/>
    <w:rsid w:val="00953BFF"/>
    <w:rsid w:val="00971046"/>
    <w:rsid w:val="00974661"/>
    <w:rsid w:val="009973F9"/>
    <w:rsid w:val="009976A0"/>
    <w:rsid w:val="009A6100"/>
    <w:rsid w:val="009C2C4E"/>
    <w:rsid w:val="009D3F79"/>
    <w:rsid w:val="009F1091"/>
    <w:rsid w:val="00A02F80"/>
    <w:rsid w:val="00A040EC"/>
    <w:rsid w:val="00A312C7"/>
    <w:rsid w:val="00A33BFE"/>
    <w:rsid w:val="00A34C69"/>
    <w:rsid w:val="00A40A4D"/>
    <w:rsid w:val="00A663E0"/>
    <w:rsid w:val="00A730BD"/>
    <w:rsid w:val="00A8246C"/>
    <w:rsid w:val="00A83035"/>
    <w:rsid w:val="00A90CB7"/>
    <w:rsid w:val="00A91C86"/>
    <w:rsid w:val="00A91D4B"/>
    <w:rsid w:val="00AC0CB6"/>
    <w:rsid w:val="00AC5F91"/>
    <w:rsid w:val="00AE51BE"/>
    <w:rsid w:val="00AF02D1"/>
    <w:rsid w:val="00AF7BB7"/>
    <w:rsid w:val="00B04261"/>
    <w:rsid w:val="00B27504"/>
    <w:rsid w:val="00B47F0E"/>
    <w:rsid w:val="00B50FB1"/>
    <w:rsid w:val="00B5123C"/>
    <w:rsid w:val="00B6477D"/>
    <w:rsid w:val="00B725D3"/>
    <w:rsid w:val="00B92ED4"/>
    <w:rsid w:val="00BC24F0"/>
    <w:rsid w:val="00BC51B7"/>
    <w:rsid w:val="00BC5BC4"/>
    <w:rsid w:val="00BC752D"/>
    <w:rsid w:val="00BD5672"/>
    <w:rsid w:val="00BE3820"/>
    <w:rsid w:val="00C075D6"/>
    <w:rsid w:val="00C31203"/>
    <w:rsid w:val="00C349C5"/>
    <w:rsid w:val="00C448A9"/>
    <w:rsid w:val="00C7191B"/>
    <w:rsid w:val="00C722BB"/>
    <w:rsid w:val="00C76254"/>
    <w:rsid w:val="00C83414"/>
    <w:rsid w:val="00C921D0"/>
    <w:rsid w:val="00C93750"/>
    <w:rsid w:val="00CA2EAE"/>
    <w:rsid w:val="00CC4FFA"/>
    <w:rsid w:val="00CD1C3A"/>
    <w:rsid w:val="00CD3F13"/>
    <w:rsid w:val="00CE2BC3"/>
    <w:rsid w:val="00CF474D"/>
    <w:rsid w:val="00D056C8"/>
    <w:rsid w:val="00D12A94"/>
    <w:rsid w:val="00D15E44"/>
    <w:rsid w:val="00D259A5"/>
    <w:rsid w:val="00D33784"/>
    <w:rsid w:val="00D43BAA"/>
    <w:rsid w:val="00D50F3D"/>
    <w:rsid w:val="00D56AC2"/>
    <w:rsid w:val="00D66D8A"/>
    <w:rsid w:val="00D830DC"/>
    <w:rsid w:val="00D86AFB"/>
    <w:rsid w:val="00D90FDD"/>
    <w:rsid w:val="00D95269"/>
    <w:rsid w:val="00DC036C"/>
    <w:rsid w:val="00DF10DD"/>
    <w:rsid w:val="00DF6DDF"/>
    <w:rsid w:val="00E13F5F"/>
    <w:rsid w:val="00E2126F"/>
    <w:rsid w:val="00E21DD7"/>
    <w:rsid w:val="00E331AF"/>
    <w:rsid w:val="00E36788"/>
    <w:rsid w:val="00E430AA"/>
    <w:rsid w:val="00E60576"/>
    <w:rsid w:val="00E72606"/>
    <w:rsid w:val="00EB3BC3"/>
    <w:rsid w:val="00ED46AF"/>
    <w:rsid w:val="00EE2AEA"/>
    <w:rsid w:val="00EE6B1A"/>
    <w:rsid w:val="00EF49EA"/>
    <w:rsid w:val="00F43183"/>
    <w:rsid w:val="00F43945"/>
    <w:rsid w:val="00F55D92"/>
    <w:rsid w:val="00F56087"/>
    <w:rsid w:val="00F62385"/>
    <w:rsid w:val="00F648F8"/>
    <w:rsid w:val="00F74E34"/>
    <w:rsid w:val="00FB1702"/>
    <w:rsid w:val="00FB1C30"/>
    <w:rsid w:val="00FE5FA1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F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C0F42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0F4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B50F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50FB1"/>
  </w:style>
  <w:style w:type="character" w:customStyle="1" w:styleId="4">
    <w:name w:val="Основной текст (4)_"/>
    <w:link w:val="41"/>
    <w:uiPriority w:val="99"/>
    <w:locked/>
    <w:rsid w:val="00B50FB1"/>
    <w:rPr>
      <w:rFonts w:ascii="Bookman Old Style" w:hAnsi="Bookman Old Style" w:cs="Bookman Old Style"/>
      <w:b/>
      <w:bCs/>
      <w:spacing w:val="3"/>
      <w:sz w:val="14"/>
      <w:szCs w:val="1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0FB1"/>
    <w:pPr>
      <w:widowControl w:val="0"/>
      <w:shd w:val="clear" w:color="auto" w:fill="FFFFFF"/>
      <w:spacing w:after="0" w:line="240" w:lineRule="atLeast"/>
      <w:jc w:val="right"/>
    </w:pPr>
    <w:rPr>
      <w:rFonts w:ascii="Bookman Old Style" w:hAnsi="Bookman Old Style" w:cs="Bookman Old Style"/>
      <w:b/>
      <w:bCs/>
      <w:spacing w:val="3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B50FB1"/>
    <w:rPr>
      <w:rFonts w:ascii="Bookman Old Style" w:hAnsi="Bookman Old Style" w:cs="Bookman Old Style"/>
      <w:b/>
      <w:bCs/>
      <w:spacing w:val="2"/>
      <w:sz w:val="16"/>
      <w:szCs w:val="16"/>
      <w:shd w:val="clear" w:color="auto" w:fill="FFFFFF"/>
    </w:rPr>
  </w:style>
  <w:style w:type="character" w:customStyle="1" w:styleId="22">
    <w:name w:val="Основной текст (2)"/>
    <w:uiPriority w:val="99"/>
    <w:rsid w:val="00B50FB1"/>
    <w:rPr>
      <w:rFonts w:ascii="Bookman Old Style" w:hAnsi="Bookman Old Style" w:cs="Bookman Old Style"/>
      <w:b/>
      <w:bCs/>
      <w:spacing w:val="2"/>
      <w:sz w:val="16"/>
      <w:szCs w:val="1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50FB1"/>
    <w:pPr>
      <w:widowControl w:val="0"/>
      <w:shd w:val="clear" w:color="auto" w:fill="FFFFFF"/>
      <w:spacing w:before="60" w:after="60" w:line="235" w:lineRule="exact"/>
      <w:jc w:val="both"/>
    </w:pPr>
    <w:rPr>
      <w:rFonts w:ascii="Bookman Old Style" w:hAnsi="Bookman Old Style" w:cs="Bookman Old Style"/>
      <w:b/>
      <w:bCs/>
      <w:spacing w:val="2"/>
      <w:sz w:val="16"/>
      <w:szCs w:val="16"/>
    </w:rPr>
  </w:style>
  <w:style w:type="table" w:styleId="a7">
    <w:name w:val="Table Grid"/>
    <w:basedOn w:val="a1"/>
    <w:uiPriority w:val="59"/>
    <w:rsid w:val="0013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rsid w:val="008B1499"/>
    <w:rPr>
      <w:rFonts w:ascii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8">
    <w:name w:val="Основной текст + Курсив"/>
    <w:aliases w:val="Интервал 0 pt"/>
    <w:uiPriority w:val="99"/>
    <w:rsid w:val="008B1499"/>
    <w:rPr>
      <w:rFonts w:ascii="Times New Roman" w:hAnsi="Times New Roman" w:cs="Times New Roman"/>
      <w:i/>
      <w:iCs/>
      <w:spacing w:val="8"/>
      <w:sz w:val="16"/>
      <w:szCs w:val="1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9F1091"/>
    <w:rPr>
      <w:rFonts w:ascii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10">
    <w:name w:val="Абзац списка1"/>
    <w:basedOn w:val="a"/>
    <w:rsid w:val="00776E17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uiPriority w:val="99"/>
    <w:rsid w:val="007369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69C7"/>
  </w:style>
  <w:style w:type="paragraph" w:styleId="a9">
    <w:name w:val="Normal (Web)"/>
    <w:basedOn w:val="a"/>
    <w:uiPriority w:val="99"/>
    <w:unhideWhenUsed/>
    <w:rsid w:val="000F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91C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Emphasis"/>
    <w:basedOn w:val="a0"/>
    <w:qFormat/>
    <w:rsid w:val="003C785F"/>
    <w:rPr>
      <w:i/>
      <w:iCs/>
    </w:rPr>
  </w:style>
  <w:style w:type="character" w:customStyle="1" w:styleId="20pt">
    <w:name w:val="Основной текст (2) + Интервал 0 pt"/>
    <w:uiPriority w:val="99"/>
    <w:rsid w:val="006F33DE"/>
    <w:rPr>
      <w:rFonts w:ascii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a4">
    <w:name w:val="Абзац списка Знак"/>
    <w:link w:val="a3"/>
    <w:uiPriority w:val="34"/>
    <w:locked/>
    <w:rsid w:val="005E006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EF49EA"/>
    <w:rPr>
      <w:rFonts w:cs="Times New Roman"/>
    </w:rPr>
  </w:style>
  <w:style w:type="character" w:customStyle="1" w:styleId="c8">
    <w:name w:val="c8"/>
    <w:uiPriority w:val="99"/>
    <w:rsid w:val="00EF49EA"/>
  </w:style>
  <w:style w:type="character" w:customStyle="1" w:styleId="c7">
    <w:name w:val="c7"/>
    <w:uiPriority w:val="99"/>
    <w:rsid w:val="00EF49EA"/>
  </w:style>
  <w:style w:type="paragraph" w:customStyle="1" w:styleId="c10">
    <w:name w:val="c10"/>
    <w:basedOn w:val="a"/>
    <w:uiPriority w:val="99"/>
    <w:rsid w:val="00EF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EF49EA"/>
  </w:style>
  <w:style w:type="paragraph" w:customStyle="1" w:styleId="c3c28">
    <w:name w:val="c3 c28"/>
    <w:basedOn w:val="a"/>
    <w:uiPriority w:val="99"/>
    <w:rsid w:val="00EF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953BFF"/>
  </w:style>
  <w:style w:type="character" w:styleId="ac">
    <w:name w:val="Hyperlink"/>
    <w:basedOn w:val="a0"/>
    <w:rsid w:val="00404F7E"/>
    <w:rPr>
      <w:color w:val="0000FF"/>
      <w:u w:val="single"/>
    </w:rPr>
  </w:style>
  <w:style w:type="paragraph" w:customStyle="1" w:styleId="ad">
    <w:name w:val="Содержимое таблицы"/>
    <w:basedOn w:val="a"/>
    <w:rsid w:val="005817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Bea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g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96BD-60CF-467E-A658-26BEAE7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BuzurtanovaAI</cp:lastModifiedBy>
  <cp:revision>23</cp:revision>
  <cp:lastPrinted>2019-08-27T08:22:00Z</cp:lastPrinted>
  <dcterms:created xsi:type="dcterms:W3CDTF">2021-01-24T12:15:00Z</dcterms:created>
  <dcterms:modified xsi:type="dcterms:W3CDTF">2023-10-19T10:25:00Z</dcterms:modified>
</cp:coreProperties>
</file>