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35" w:rsidRDefault="002F1A35" w:rsidP="002F1A35">
      <w:pPr>
        <w:pStyle w:val="Default"/>
      </w:pPr>
    </w:p>
    <w:p w:rsidR="001A7C13" w:rsidRDefault="002F1A35" w:rsidP="002F1A35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Консультация для воспитателей </w:t>
      </w:r>
      <w:r w:rsidR="001A7C13">
        <w:rPr>
          <w:b/>
          <w:bCs/>
          <w:sz w:val="28"/>
          <w:szCs w:val="28"/>
        </w:rPr>
        <w:t>\</w:t>
      </w:r>
    </w:p>
    <w:p w:rsidR="002F1A35" w:rsidRDefault="001A7C13" w:rsidP="002F1A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 психолог </w:t>
      </w:r>
      <w:proofErr w:type="spellStart"/>
      <w:r>
        <w:rPr>
          <w:b/>
          <w:bCs/>
          <w:sz w:val="28"/>
          <w:szCs w:val="28"/>
        </w:rPr>
        <w:t>Галимова</w:t>
      </w:r>
      <w:proofErr w:type="spellEnd"/>
      <w:r>
        <w:rPr>
          <w:b/>
          <w:bCs/>
          <w:sz w:val="28"/>
          <w:szCs w:val="28"/>
        </w:rPr>
        <w:t xml:space="preserve"> Э.Г.</w:t>
      </w:r>
      <w:bookmarkStart w:id="0" w:name="_GoBack"/>
      <w:bookmarkEnd w:id="0"/>
    </w:p>
    <w:p w:rsidR="002F1A35" w:rsidRDefault="00190347" w:rsidP="002F1A35">
      <w:pPr>
        <w:pStyle w:val="Default"/>
        <w:rPr>
          <w:b/>
          <w:bCs/>
          <w:sz w:val="28"/>
          <w:szCs w:val="28"/>
        </w:rPr>
      </w:pPr>
      <w:r>
        <w:t>.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«Рефлексия как средство формирования самооценки у детей дошкольного возраста» </w:t>
      </w:r>
    </w:p>
    <w:p w:rsidR="002F1A35" w:rsidRDefault="002F1A35" w:rsidP="002F1A35">
      <w:pPr>
        <w:pStyle w:val="Default"/>
        <w:rPr>
          <w:sz w:val="28"/>
          <w:szCs w:val="28"/>
        </w:rPr>
      </w:pP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Один из принципов развивающего обучения - принцип активности и сознательности.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Ребенок может быть активен, если осознает цель учения, его необходимость, если каждое его действие является осознанным и понятным.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Обязательным условием создания развивающей среды на занятиях является этап рефлексии. </w:t>
      </w:r>
    </w:p>
    <w:p w:rsidR="002F1A35" w:rsidRDefault="002F1A35" w:rsidP="002F1A3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Рефлексия (от латинского «отражение») – умение размышлять, заниматься самонаблюдением, самоанализ, осмысление, оценка предпосылок, условий и результатов собственной деятельности, внутренней жизни.</w:t>
      </w:r>
      <w:proofErr w:type="gramEnd"/>
      <w:r>
        <w:rPr>
          <w:sz w:val="28"/>
          <w:szCs w:val="28"/>
        </w:rPr>
        <w:t xml:space="preserve"> Современная педагогическая наука считает, что если человек не рефлексирует, он не выполняет роли субъекта образовательного процесса. В современной педагогике под рефлексией понимают самоанализ деятельности и её результатов.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Обучение детей рефлексивной деятельности начинается с </w:t>
      </w:r>
      <w:proofErr w:type="spellStart"/>
      <w:r>
        <w:rPr>
          <w:sz w:val="28"/>
          <w:szCs w:val="28"/>
        </w:rPr>
        <w:t>предшкольной</w:t>
      </w:r>
      <w:proofErr w:type="spellEnd"/>
      <w:r>
        <w:rPr>
          <w:sz w:val="28"/>
          <w:szCs w:val="28"/>
        </w:rPr>
        <w:t xml:space="preserve"> подготовки. И активно продолжается в начальной школе.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Отсутствие рефлексии – это показатель направленности только на процесс деятельности, а не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изменения, которые происходят в развитии человека. </w:t>
      </w:r>
    </w:p>
    <w:p w:rsidR="002F1A35" w:rsidRDefault="002F1A35" w:rsidP="002F1A3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 рефлексии: вспомнить, выявить и осознать основные компоненты деятельности – ее смысл, типы, способы, проблемы, пути их решения, получаемые результаты и т.п. </w:t>
      </w:r>
      <w:proofErr w:type="gramEnd"/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Вообще-то рефлексия – это не просто перематывание назад, как в видеомагнитофоне, событий прошедшего, так как по целям, задачам и способам ее организации существуют разные виды рефлексии. При взаимодействии с детьми, педагог использует, в зависимости от обстоятельств, один из видов учебной рефлексии, отражающих четыре сферы человеческой сущности: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физическую (успел – не успел); </w:t>
      </w:r>
    </w:p>
    <w:p w:rsidR="002F1A35" w:rsidRDefault="002F1A35" w:rsidP="002F1A3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сенсорную</w:t>
      </w:r>
      <w:proofErr w:type="gramEnd"/>
      <w:r>
        <w:rPr>
          <w:sz w:val="28"/>
          <w:szCs w:val="28"/>
        </w:rPr>
        <w:t xml:space="preserve"> (самочувствие: комфортно - дискомфортно); </w:t>
      </w:r>
    </w:p>
    <w:p w:rsidR="002F1A35" w:rsidRDefault="002F1A35" w:rsidP="002F1A3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интеллектуальную</w:t>
      </w:r>
      <w:proofErr w:type="gramEnd"/>
      <w:r>
        <w:rPr>
          <w:sz w:val="28"/>
          <w:szCs w:val="28"/>
        </w:rPr>
        <w:t xml:space="preserve"> (что понял, что осознал – что не понял, какие затруднения испытывал);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духовную (стал лучше – хуже, созидал или разрушал себя, других).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физическая, сенсорная и интеллектуальная рефлексия может быть как индивидуальная, так и групповая, то духовную следует проводить лишь письменно, индивидуально и без огласки результатов.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Исходя из функций рефлексии, предлагается следующая классификация: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РЕФЛЕКСИЯ НАСТРОЕНИЯ И ЭМОЦИОНАЛЬНОГО СОСТОЯНИЯ;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РЕФЛЕКСИЯ ДЕЯТЕЛЬНОСТИ;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РЕФЛЕКСИЯ СОДЕРЖАНИЯ УЧЕБНОГО МАТЕРИАЛА. </w:t>
      </w:r>
    </w:p>
    <w:p w:rsidR="002F1A35" w:rsidRDefault="002F1A35" w:rsidP="002F1A35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рефлексии настроения и эмоционального состояния целесообразно в начале занятия с целью установления эмоционального контакта с группой и в конце деятельности. Применяются карточки с изображением лиц, цветовое изображение настроения, эмоционально-художественное оформление (картина, музыкальный фрагмент). Можно предложить детям сравнить своё настроение с образом какого-либо животного (растения, цветка) и нарисовать его, можно объяснить словами.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Чтобы определить настроение по цвету можно применить характеристику цветов </w:t>
      </w:r>
      <w:r w:rsidRPr="002F1A35">
        <w:rPr>
          <w:b/>
          <w:sz w:val="28"/>
          <w:szCs w:val="28"/>
        </w:rPr>
        <w:t xml:space="preserve">Макса </w:t>
      </w:r>
      <w:proofErr w:type="spellStart"/>
      <w:r w:rsidRPr="002F1A35">
        <w:rPr>
          <w:b/>
          <w:sz w:val="28"/>
          <w:szCs w:val="28"/>
        </w:rPr>
        <w:t>Люшера</w:t>
      </w:r>
      <w:proofErr w:type="spellEnd"/>
      <w:r w:rsidRPr="002F1A3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F1A35" w:rsidRDefault="002F1A35" w:rsidP="002F1A35">
      <w:pPr>
        <w:pStyle w:val="Default"/>
        <w:rPr>
          <w:sz w:val="28"/>
          <w:szCs w:val="28"/>
        </w:rPr>
      </w:pPr>
      <w:r w:rsidRPr="002F1A35">
        <w:rPr>
          <w:color w:val="FF0000"/>
          <w:sz w:val="28"/>
          <w:szCs w:val="28"/>
        </w:rPr>
        <w:t xml:space="preserve">Красный цвет </w:t>
      </w:r>
      <w:r>
        <w:rPr>
          <w:sz w:val="28"/>
          <w:szCs w:val="28"/>
        </w:rPr>
        <w:t xml:space="preserve">мягких тонов (розовый, оранжевый) – радостное, восторженное настроение,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красный насыщенный и яркий цвет – нервозное, возбуждённое состояние, агрессия; </w:t>
      </w:r>
    </w:p>
    <w:p w:rsidR="002F1A35" w:rsidRDefault="002F1A35" w:rsidP="002F1A35">
      <w:pPr>
        <w:pStyle w:val="Default"/>
        <w:rPr>
          <w:sz w:val="28"/>
          <w:szCs w:val="28"/>
        </w:rPr>
      </w:pPr>
      <w:proofErr w:type="gramStart"/>
      <w:r w:rsidRPr="002F1A35">
        <w:rPr>
          <w:color w:val="0070C0"/>
          <w:sz w:val="28"/>
          <w:szCs w:val="28"/>
        </w:rPr>
        <w:t>синий</w:t>
      </w:r>
      <w:proofErr w:type="gramEnd"/>
      <w:r w:rsidRPr="002F1A35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грустное настроение, пассивность, усталость; </w:t>
      </w:r>
    </w:p>
    <w:p w:rsidR="002F1A35" w:rsidRDefault="002F1A35" w:rsidP="002F1A35">
      <w:pPr>
        <w:pStyle w:val="Default"/>
        <w:rPr>
          <w:sz w:val="28"/>
          <w:szCs w:val="28"/>
        </w:rPr>
      </w:pPr>
      <w:r w:rsidRPr="002F1A35">
        <w:rPr>
          <w:color w:val="00B050"/>
          <w:sz w:val="28"/>
          <w:szCs w:val="28"/>
        </w:rPr>
        <w:t>зелёный</w:t>
      </w:r>
      <w:r>
        <w:rPr>
          <w:sz w:val="28"/>
          <w:szCs w:val="28"/>
        </w:rPr>
        <w:t xml:space="preserve"> – активность, (но при насыщенности цвета – это беззащитность); </w:t>
      </w:r>
    </w:p>
    <w:p w:rsidR="002F1A35" w:rsidRDefault="002F1A35" w:rsidP="002F1A35">
      <w:pPr>
        <w:pStyle w:val="Default"/>
        <w:rPr>
          <w:sz w:val="28"/>
          <w:szCs w:val="28"/>
        </w:rPr>
      </w:pPr>
      <w:proofErr w:type="gramStart"/>
      <w:r w:rsidRPr="002F1A35">
        <w:rPr>
          <w:color w:val="FFFF00"/>
          <w:sz w:val="28"/>
          <w:szCs w:val="28"/>
        </w:rPr>
        <w:t>жёлтый</w:t>
      </w:r>
      <w:proofErr w:type="gramEnd"/>
      <w:r>
        <w:rPr>
          <w:sz w:val="28"/>
          <w:szCs w:val="28"/>
        </w:rPr>
        <w:t xml:space="preserve"> – приятное, спокойное настроение; </w:t>
      </w:r>
    </w:p>
    <w:p w:rsidR="002F1A35" w:rsidRDefault="002F1A35" w:rsidP="002F1A35">
      <w:pPr>
        <w:pStyle w:val="Default"/>
        <w:rPr>
          <w:sz w:val="28"/>
          <w:szCs w:val="28"/>
        </w:rPr>
      </w:pPr>
      <w:proofErr w:type="gramStart"/>
      <w:r w:rsidRPr="002F1A35">
        <w:rPr>
          <w:color w:val="7030A0"/>
          <w:sz w:val="28"/>
          <w:szCs w:val="28"/>
        </w:rPr>
        <w:t>фиолетовый</w:t>
      </w:r>
      <w:proofErr w:type="gramEnd"/>
      <w:r>
        <w:rPr>
          <w:sz w:val="28"/>
          <w:szCs w:val="28"/>
        </w:rPr>
        <w:t xml:space="preserve"> – беспокойное, тревожное настроение, близкое к разочарованию; </w:t>
      </w:r>
    </w:p>
    <w:p w:rsidR="002F1A35" w:rsidRDefault="002F1A35" w:rsidP="002F1A35">
      <w:pPr>
        <w:pStyle w:val="Default"/>
        <w:rPr>
          <w:sz w:val="28"/>
          <w:szCs w:val="28"/>
        </w:rPr>
      </w:pPr>
      <w:proofErr w:type="gramStart"/>
      <w:r w:rsidRPr="002F1A35">
        <w:rPr>
          <w:color w:val="808080" w:themeColor="background1" w:themeShade="80"/>
          <w:sz w:val="28"/>
          <w:szCs w:val="28"/>
        </w:rPr>
        <w:t>серый</w:t>
      </w:r>
      <w:proofErr w:type="gramEnd"/>
      <w:r w:rsidRPr="002F1A35">
        <w:rPr>
          <w:color w:val="BFBFBF" w:themeColor="background1" w:themeShade="BF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замкнутость, огорчение; </w:t>
      </w:r>
    </w:p>
    <w:p w:rsidR="002F1A35" w:rsidRDefault="002F1A35" w:rsidP="002F1A35">
      <w:pPr>
        <w:pStyle w:val="Default"/>
        <w:rPr>
          <w:sz w:val="28"/>
          <w:szCs w:val="28"/>
        </w:rPr>
      </w:pPr>
      <w:r w:rsidRPr="002F1A35">
        <w:rPr>
          <w:color w:val="auto"/>
          <w:sz w:val="28"/>
          <w:szCs w:val="28"/>
        </w:rPr>
        <w:t>чёрный</w:t>
      </w:r>
      <w:r>
        <w:rPr>
          <w:sz w:val="28"/>
          <w:szCs w:val="28"/>
        </w:rPr>
        <w:t xml:space="preserve"> – унылое настроение, отрицание, протест; </w:t>
      </w:r>
    </w:p>
    <w:p w:rsidR="002F1A35" w:rsidRDefault="002F1A35" w:rsidP="002F1A35">
      <w:pPr>
        <w:pStyle w:val="Default"/>
        <w:rPr>
          <w:sz w:val="28"/>
          <w:szCs w:val="28"/>
        </w:rPr>
      </w:pPr>
      <w:proofErr w:type="gramStart"/>
      <w:r w:rsidRPr="002F1A35">
        <w:rPr>
          <w:color w:val="984806" w:themeColor="accent6" w:themeShade="80"/>
          <w:sz w:val="28"/>
          <w:szCs w:val="28"/>
        </w:rPr>
        <w:t>коричневый</w:t>
      </w:r>
      <w:proofErr w:type="gramEnd"/>
      <w:r>
        <w:rPr>
          <w:sz w:val="28"/>
          <w:szCs w:val="28"/>
        </w:rPr>
        <w:t xml:space="preserve"> – пассивность, беспокойство и неуверенность. </w:t>
      </w:r>
    </w:p>
    <w:p w:rsidR="002F1A35" w:rsidRPr="002F1A35" w:rsidRDefault="002F1A35" w:rsidP="002F1A35">
      <w:pPr>
        <w:pStyle w:val="Default"/>
        <w:rPr>
          <w:b/>
          <w:sz w:val="28"/>
          <w:szCs w:val="28"/>
        </w:rPr>
      </w:pPr>
      <w:r w:rsidRPr="002F1A35">
        <w:rPr>
          <w:b/>
          <w:sz w:val="28"/>
          <w:szCs w:val="28"/>
        </w:rPr>
        <w:t xml:space="preserve">«Дерево творчества»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окончании занятия дети прикрепляют на дереве листья, цветы, плоды: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Плоды – дело прошло полезно, плодотворно;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Цветок – </w:t>
      </w:r>
      <w:proofErr w:type="gramStart"/>
      <w:r>
        <w:rPr>
          <w:sz w:val="28"/>
          <w:szCs w:val="28"/>
        </w:rPr>
        <w:t>довольно неплохо</w:t>
      </w:r>
      <w:proofErr w:type="gramEnd"/>
      <w:r>
        <w:rPr>
          <w:sz w:val="28"/>
          <w:szCs w:val="28"/>
        </w:rPr>
        <w:t xml:space="preserve">;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Листики – не совсем </w:t>
      </w:r>
      <w:proofErr w:type="gramStart"/>
      <w:r>
        <w:rPr>
          <w:sz w:val="28"/>
          <w:szCs w:val="28"/>
        </w:rPr>
        <w:t>удовлетворён</w:t>
      </w:r>
      <w:proofErr w:type="gramEnd"/>
      <w:r>
        <w:rPr>
          <w:sz w:val="28"/>
          <w:szCs w:val="28"/>
        </w:rPr>
        <w:t xml:space="preserve"> днём. </w:t>
      </w:r>
    </w:p>
    <w:p w:rsidR="002F1A35" w:rsidRPr="002F1A35" w:rsidRDefault="002F1A35" w:rsidP="002F1A35">
      <w:pPr>
        <w:pStyle w:val="Default"/>
        <w:rPr>
          <w:b/>
          <w:sz w:val="28"/>
          <w:szCs w:val="28"/>
        </w:rPr>
      </w:pPr>
      <w:r w:rsidRPr="002F1A35">
        <w:rPr>
          <w:b/>
          <w:sz w:val="28"/>
          <w:szCs w:val="28"/>
        </w:rPr>
        <w:t xml:space="preserve">«Светофор»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 сигналят карточками: </w:t>
      </w:r>
    </w:p>
    <w:p w:rsidR="002F1A35" w:rsidRDefault="002F1A35" w:rsidP="002F1A3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Зелёной</w:t>
      </w:r>
      <w:proofErr w:type="gramEnd"/>
      <w:r>
        <w:rPr>
          <w:sz w:val="28"/>
          <w:szCs w:val="28"/>
        </w:rPr>
        <w:t xml:space="preserve"> – побольше таких дел, поучительно,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Жёлтой – понравилось, но не всё, интересно,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Красной – дело не понравилось, скучно. </w:t>
      </w:r>
    </w:p>
    <w:p w:rsidR="002F1A35" w:rsidRPr="002F1A35" w:rsidRDefault="002F1A35" w:rsidP="002F1A35">
      <w:pPr>
        <w:pStyle w:val="Default"/>
        <w:rPr>
          <w:b/>
          <w:sz w:val="28"/>
          <w:szCs w:val="28"/>
        </w:rPr>
      </w:pPr>
      <w:r w:rsidRPr="002F1A35">
        <w:rPr>
          <w:b/>
          <w:sz w:val="28"/>
          <w:szCs w:val="28"/>
        </w:rPr>
        <w:t xml:space="preserve">«Солнышко»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Моё настроение похоже на: солнышко,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солнышко с тучкой,  тучку,  тучку с дождиком,  тучку с молнией. </w:t>
      </w:r>
    </w:p>
    <w:p w:rsidR="002F1A35" w:rsidRPr="002F1A35" w:rsidRDefault="002F1A35" w:rsidP="002F1A35">
      <w:pPr>
        <w:pStyle w:val="Default"/>
        <w:rPr>
          <w:b/>
          <w:sz w:val="28"/>
          <w:szCs w:val="28"/>
        </w:rPr>
      </w:pPr>
      <w:r w:rsidRPr="002F1A35">
        <w:rPr>
          <w:b/>
          <w:sz w:val="28"/>
          <w:szCs w:val="28"/>
        </w:rPr>
        <w:t xml:space="preserve">«Ёлочка настроения»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Детям раздаются вырезанные из бумаги шары (ёлочные игрушки), на которых они рисуют своё настроение и прикрепляют на ёлочку. </w:t>
      </w:r>
    </w:p>
    <w:p w:rsidR="002F1A35" w:rsidRPr="002F1A35" w:rsidRDefault="002F1A35" w:rsidP="002F1A35">
      <w:pPr>
        <w:pStyle w:val="Default"/>
        <w:rPr>
          <w:b/>
          <w:sz w:val="28"/>
          <w:szCs w:val="28"/>
        </w:rPr>
      </w:pPr>
      <w:r w:rsidRPr="002F1A35">
        <w:rPr>
          <w:b/>
          <w:sz w:val="28"/>
          <w:szCs w:val="28"/>
        </w:rPr>
        <w:t xml:space="preserve">«Моё состояние»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Ребёнок помещает изображение человечка на соответствующую ступеньку лесенки. </w:t>
      </w:r>
    </w:p>
    <w:p w:rsidR="002F1A35" w:rsidRDefault="002F1A35" w:rsidP="002F1A35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>Комфортно        Уверен в своих силах      Хорошо    Плохо</w:t>
      </w:r>
      <w:proofErr w:type="gramStart"/>
      <w:r>
        <w:rPr>
          <w:sz w:val="28"/>
          <w:szCs w:val="28"/>
        </w:rPr>
        <w:t xml:space="preserve">       К</w:t>
      </w:r>
      <w:proofErr w:type="gramEnd"/>
      <w:r>
        <w:rPr>
          <w:sz w:val="28"/>
          <w:szCs w:val="28"/>
        </w:rPr>
        <w:t xml:space="preserve">райне скверно </w:t>
      </w:r>
    </w:p>
    <w:p w:rsidR="002F1A35" w:rsidRPr="002F1A35" w:rsidRDefault="002F1A35" w:rsidP="002F1A35">
      <w:pPr>
        <w:pStyle w:val="Default"/>
        <w:rPr>
          <w:b/>
          <w:sz w:val="28"/>
          <w:szCs w:val="28"/>
        </w:rPr>
      </w:pPr>
      <w:r w:rsidRPr="002F1A35">
        <w:rPr>
          <w:b/>
          <w:sz w:val="28"/>
          <w:szCs w:val="28"/>
        </w:rPr>
        <w:t>«Цветик-</w:t>
      </w:r>
      <w:proofErr w:type="spellStart"/>
      <w:r w:rsidRPr="002F1A35">
        <w:rPr>
          <w:b/>
          <w:sz w:val="28"/>
          <w:szCs w:val="28"/>
        </w:rPr>
        <w:t>многоцветик</w:t>
      </w:r>
      <w:proofErr w:type="spellEnd"/>
      <w:r w:rsidRPr="002F1A35">
        <w:rPr>
          <w:b/>
          <w:sz w:val="28"/>
          <w:szCs w:val="28"/>
        </w:rPr>
        <w:t xml:space="preserve">»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 выбирают для себя лепесток, цвет которого наиболее подходит к цвету настроения. Затем все лепестки собирают в общий цветок.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«Сказочное дерево (поляна)»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Разноцветные бабочки, цветки, птички прикрепляются на общем дереве (поляне).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Учитель договаривается с детьми о значении цветов или размеров этих предметов.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«Почта»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конце занятия детям предлагается написать мини-письмо с пожеланиями, отзывом о работе на уроке. «Почтальон» или дежурный разносит письма по адресам.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Рефлексия деятельности дает возможность осмысления способов и приемов работы в процессе занятий.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Рефлексия содержания учебного материала используется для выявления уровня осознания содержания пройденного.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Эффективен прием незаконченного предложения (</w:t>
      </w:r>
      <w:proofErr w:type="gramStart"/>
      <w:r>
        <w:rPr>
          <w:sz w:val="28"/>
          <w:szCs w:val="28"/>
        </w:rPr>
        <w:t>клеше</w:t>
      </w:r>
      <w:proofErr w:type="gramEnd"/>
      <w:r>
        <w:rPr>
          <w:sz w:val="28"/>
          <w:szCs w:val="28"/>
        </w:rPr>
        <w:t xml:space="preserve">), пословицы, подбора афоризма, рефлексия достижения цели с использованием «дерева целей», оценки «приращения» знаний и достижения целей (высказывания Я не знал… - Теперь я знаю…).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Обычно в конце занятия подводятся его итоги, обсуждение того, что узнали, итого, как работали – т.е. каждый оценивает свой вклад в достижение поставленных в начале занятия целей, свою активность, увлекательность и полезность выбранных форм работы. Ребята по кругу высказываются одним предложением, выбирая начало фразы из рефлексивного экрана: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сегодня я узнал…  было интересно узнать…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было трудно выполнять… теперь я могу решать</w:t>
      </w:r>
      <w:proofErr w:type="gramStart"/>
      <w:r>
        <w:rPr>
          <w:sz w:val="28"/>
          <w:szCs w:val="28"/>
        </w:rPr>
        <w:t xml:space="preserve">..    </w:t>
      </w:r>
      <w:proofErr w:type="gramEnd"/>
      <w:r>
        <w:rPr>
          <w:sz w:val="28"/>
          <w:szCs w:val="28"/>
        </w:rPr>
        <w:t xml:space="preserve">я научился…  у меня получилось…    я смог…  я попробую сам…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Рефлексия может осуществляться не только в конце занятия, как это принято считать, но и на любом его этапе. Она направлена на осознание пройденного пути, на сбор в общую копилку замеченного обдуманного, понятого каждым. Её цель не просто уйти с занятия с зафиксированным результатом, а выстроить смысловую цепочку, сравнить способы и методы свои с другими. </w:t>
      </w:r>
    </w:p>
    <w:p w:rsidR="00190347" w:rsidRDefault="00190347" w:rsidP="002F1A35">
      <w:pPr>
        <w:pStyle w:val="Default"/>
        <w:rPr>
          <w:sz w:val="28"/>
          <w:szCs w:val="28"/>
        </w:rPr>
      </w:pPr>
      <w:r>
        <w:t>.</w:t>
      </w:r>
    </w:p>
    <w:p w:rsidR="002F1A35" w:rsidRDefault="002F1A35" w:rsidP="002F1A35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Концепция развивающего обучения предполагает научить дошкольников работать в разных режимах (индивидуальном, групповом, коллективном).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Поэтому рефлексивная деятельность, как любая другая, может организовываться в индивидуальной и групповой форме.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 время рефлексии человек отвечает сначала на простые вопросы: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он делал или что происходило?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он чувствовал при этом?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он участвовал в том, что происходило?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Какие при этом испытывал трудности? и т.д.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Потом вопросы усложняются, заставляют его задумываться о смысле происходящего, о том, зачем ему это и каким образом он достигает положительного результата, а также почему, с его точки зрения, это не всегда удается.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ответах на эти вопросы уже можно строить размышления о целях данной работы, о способах и этапах ее реализации, что приводит, в конечном итоге, к пониманию и проявлению своих ценностей и нравственных ориентиров.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представляет собой «челночное» движение чередующихся деятельностей – предметной и рефлексивной.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Важным фактором, влияющим на эффективность использования рефлексии в обучении, является многообразие ее форм, соответствующих возрастным и иным особенностям детей.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Проблема, с которой приходится сталкиваться при введении элементов рефлексии в традиционный учебный проце</w:t>
      </w:r>
      <w:proofErr w:type="gramStart"/>
      <w:r>
        <w:rPr>
          <w:sz w:val="28"/>
          <w:szCs w:val="28"/>
        </w:rPr>
        <w:t>сс в шк</w:t>
      </w:r>
      <w:proofErr w:type="gramEnd"/>
      <w:r>
        <w:rPr>
          <w:sz w:val="28"/>
          <w:szCs w:val="28"/>
        </w:rPr>
        <w:t xml:space="preserve">оле, состоит в том, что ученики часто не испытывают потребности в осознании своего развития или приращения, не обнаруживают причин своих результатов или проблем, затрудняются сказать, что именно происходит в ходе их деятельности. Привыкнув к учительскому объяснению и необходимости последующего воспроизведения услышанного, многие дети считают свою учебу неотделимой от преподавания: «Если материал не объясняется учителем, то нет и учебы». В результате такой установки развитие личности проходит для нее неосознанно, а значит, и неэффективно.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Поэтому начинать обучение рефлексии необходимо уже с </w:t>
      </w:r>
      <w:proofErr w:type="spellStart"/>
      <w:r>
        <w:rPr>
          <w:sz w:val="28"/>
          <w:szCs w:val="28"/>
        </w:rPr>
        <w:t>предшкольного</w:t>
      </w:r>
      <w:proofErr w:type="spellEnd"/>
      <w:r>
        <w:rPr>
          <w:sz w:val="28"/>
          <w:szCs w:val="28"/>
        </w:rPr>
        <w:t xml:space="preserve"> возраста, уделяя особое внимание обучению ребят осознанию того, что они делают и что с ними происходит. </w:t>
      </w:r>
    </w:p>
    <w:p w:rsidR="002F1A35" w:rsidRDefault="002F1A35" w:rsidP="002F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Все, что делается на занятии по организации рефлексивной деятельности – не самоцель, а подготовка в сознательной внутренней рефлексии развитию очень важных качеств современной личности. </w:t>
      </w:r>
    </w:p>
    <w:p w:rsidR="00BA6C4F" w:rsidRDefault="002F1A35" w:rsidP="002F1A35">
      <w:pPr>
        <w:rPr>
          <w:rFonts w:ascii="Times New Roman" w:hAnsi="Times New Roman" w:cs="Times New Roman"/>
          <w:sz w:val="28"/>
          <w:szCs w:val="28"/>
        </w:rPr>
      </w:pPr>
      <w:r w:rsidRPr="002F1A35">
        <w:rPr>
          <w:rFonts w:ascii="Times New Roman" w:hAnsi="Times New Roman" w:cs="Times New Roman"/>
          <w:sz w:val="28"/>
          <w:szCs w:val="28"/>
        </w:rPr>
        <w:t>Однако процесс рефлексии должен быть многогранным, так как оценка должна проводиться не только личностью самой себя, но и окружающими людьми. Таким образом, рефлексия на занятии – это совместная деятельность дошкольников и педагога, позволяющая совершенствовать образовательный процесс, ориентируясь на личность каждого дошкольника.</w:t>
      </w:r>
    </w:p>
    <w:p w:rsidR="002F1A35" w:rsidRDefault="002F1A35" w:rsidP="002F1A35">
      <w:pPr>
        <w:rPr>
          <w:rFonts w:ascii="Times New Roman" w:hAnsi="Times New Roman" w:cs="Times New Roman"/>
          <w:sz w:val="28"/>
          <w:szCs w:val="28"/>
        </w:rPr>
      </w:pPr>
    </w:p>
    <w:p w:rsidR="002F1A35" w:rsidRDefault="002F1A35" w:rsidP="002F1A35">
      <w:pPr>
        <w:rPr>
          <w:rFonts w:ascii="Times New Roman" w:hAnsi="Times New Roman" w:cs="Times New Roman"/>
          <w:sz w:val="28"/>
          <w:szCs w:val="28"/>
        </w:rPr>
      </w:pPr>
    </w:p>
    <w:p w:rsidR="00190347" w:rsidRDefault="002F1A35" w:rsidP="002F1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admin\Desktop\реф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ефл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347" w:rsidRPr="00190347" w:rsidRDefault="00190347" w:rsidP="00190347">
      <w:pPr>
        <w:rPr>
          <w:rFonts w:ascii="Times New Roman" w:hAnsi="Times New Roman" w:cs="Times New Roman"/>
        </w:rPr>
      </w:pPr>
    </w:p>
    <w:p w:rsidR="00190347" w:rsidRPr="00190347" w:rsidRDefault="00190347" w:rsidP="00190347">
      <w:pPr>
        <w:rPr>
          <w:rFonts w:ascii="Times New Roman" w:hAnsi="Times New Roman" w:cs="Times New Roman"/>
        </w:rPr>
      </w:pPr>
    </w:p>
    <w:p w:rsidR="00190347" w:rsidRPr="00190347" w:rsidRDefault="00190347" w:rsidP="00190347">
      <w:pPr>
        <w:rPr>
          <w:rFonts w:ascii="Times New Roman" w:hAnsi="Times New Roman" w:cs="Times New Roman"/>
        </w:rPr>
      </w:pPr>
    </w:p>
    <w:p w:rsidR="00190347" w:rsidRPr="00190347" w:rsidRDefault="00190347" w:rsidP="00190347">
      <w:pPr>
        <w:rPr>
          <w:rFonts w:ascii="Times New Roman" w:hAnsi="Times New Roman" w:cs="Times New Roman"/>
        </w:rPr>
      </w:pPr>
    </w:p>
    <w:p w:rsidR="00190347" w:rsidRPr="00190347" w:rsidRDefault="00190347" w:rsidP="00190347">
      <w:pPr>
        <w:rPr>
          <w:rFonts w:ascii="Times New Roman" w:hAnsi="Times New Roman" w:cs="Times New Roman"/>
        </w:rPr>
      </w:pPr>
    </w:p>
    <w:p w:rsidR="00190347" w:rsidRPr="00190347" w:rsidRDefault="00190347" w:rsidP="00190347">
      <w:pPr>
        <w:rPr>
          <w:rFonts w:ascii="Times New Roman" w:hAnsi="Times New Roman" w:cs="Times New Roman"/>
        </w:rPr>
      </w:pPr>
    </w:p>
    <w:p w:rsidR="00190347" w:rsidRPr="00190347" w:rsidRDefault="00190347" w:rsidP="00190347">
      <w:pPr>
        <w:rPr>
          <w:rFonts w:ascii="Times New Roman" w:hAnsi="Times New Roman" w:cs="Times New Roman"/>
        </w:rPr>
      </w:pPr>
    </w:p>
    <w:p w:rsidR="00190347" w:rsidRPr="00190347" w:rsidRDefault="00190347" w:rsidP="00190347">
      <w:pPr>
        <w:rPr>
          <w:rFonts w:ascii="Times New Roman" w:hAnsi="Times New Roman" w:cs="Times New Roman"/>
        </w:rPr>
      </w:pPr>
    </w:p>
    <w:p w:rsidR="00190347" w:rsidRPr="00190347" w:rsidRDefault="00190347" w:rsidP="00190347">
      <w:pPr>
        <w:rPr>
          <w:rFonts w:ascii="Times New Roman" w:hAnsi="Times New Roman" w:cs="Times New Roman"/>
        </w:rPr>
      </w:pPr>
    </w:p>
    <w:p w:rsidR="00190347" w:rsidRDefault="00190347" w:rsidP="00190347">
      <w:pPr>
        <w:rPr>
          <w:rFonts w:ascii="Times New Roman" w:hAnsi="Times New Roman" w:cs="Times New Roman"/>
        </w:rPr>
      </w:pPr>
    </w:p>
    <w:p w:rsidR="002F1A35" w:rsidRPr="00190347" w:rsidRDefault="00190347" w:rsidP="00190347">
      <w:pPr>
        <w:tabs>
          <w:tab w:val="left" w:pos="7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admin\Desktop\рефл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ефл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A35" w:rsidRPr="0019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4A"/>
    <w:rsid w:val="00190347"/>
    <w:rsid w:val="001A7C13"/>
    <w:rsid w:val="002F1A35"/>
    <w:rsid w:val="0033534A"/>
    <w:rsid w:val="00B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A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1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A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1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2024-01-15T04:19:00Z</dcterms:created>
  <dcterms:modified xsi:type="dcterms:W3CDTF">2024-02-26T04:23:00Z</dcterms:modified>
</cp:coreProperties>
</file>