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3D2A" w14:textId="77777777" w:rsidR="00DC4566" w:rsidRDefault="006B0052">
      <w:pPr>
        <w:jc w:val="center"/>
        <w:rPr>
          <w:rFonts w:ascii="Times New Roman" w:hAnsi="Times New Roman" w:cs="Times New Roman"/>
          <w:caps/>
          <w:sz w:val="13"/>
          <w:szCs w:val="13"/>
        </w:rPr>
      </w:pPr>
      <w:r>
        <w:rPr>
          <w:rFonts w:ascii="Times New Roman" w:hAnsi="Times New Roman" w:cs="Times New Roman"/>
          <w:caps/>
          <w:sz w:val="13"/>
          <w:szCs w:val="13"/>
        </w:rPr>
        <w:t xml:space="preserve">ФЕДЕРАЛЬНОЕ Государственное АВТОНОМНОЕ образовательное </w:t>
      </w:r>
      <w:r w:rsidR="00D5588A">
        <w:rPr>
          <w:rFonts w:ascii="Times New Roman" w:hAnsi="Times New Roman" w:cs="Times New Roman"/>
          <w:caps/>
          <w:sz w:val="13"/>
          <w:szCs w:val="13"/>
        </w:rPr>
        <w:t>УЧРЕЖДЕНИЕ ВЫСШЕГО</w:t>
      </w:r>
      <w:r>
        <w:rPr>
          <w:rFonts w:ascii="Times New Roman" w:hAnsi="Times New Roman" w:cs="Times New Roman"/>
          <w:caps/>
          <w:sz w:val="13"/>
          <w:szCs w:val="13"/>
        </w:rPr>
        <w:t xml:space="preserve"> образования</w:t>
      </w:r>
    </w:p>
    <w:p w14:paraId="3DF457B0" w14:textId="77777777" w:rsidR="00DC4566" w:rsidRDefault="006B0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«БЕЛГОРОДСКИЙ ГОСУДАРСТВЕННЫЙ НАЦИОНАЛЬНЫЙ</w:t>
      </w:r>
    </w:p>
    <w:p w14:paraId="61D4D633" w14:textId="77777777" w:rsidR="00DC4566" w:rsidRDefault="006B0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ИССЛЕДОВАТЕЛЬСКИЙ УНИВЕРСИТЕТ»</w:t>
      </w:r>
    </w:p>
    <w:p w14:paraId="3D2A4582" w14:textId="77777777" w:rsidR="00DC4566" w:rsidRDefault="006B0052">
      <w:pPr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spacing w:val="100"/>
          <w:sz w:val="28"/>
          <w:szCs w:val="28"/>
        </w:rPr>
        <w:t>(НИУ «БелГУ»)</w:t>
      </w:r>
    </w:p>
    <w:p w14:paraId="19B9640C" w14:textId="77777777" w:rsidR="00DC4566" w:rsidRDefault="00DC4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FCF56" w14:textId="77777777" w:rsidR="00DC4566" w:rsidRDefault="00DC4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2122C" w14:textId="77777777" w:rsidR="00DC4566" w:rsidRDefault="006B0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ИНСТИТУТ </w:t>
      </w:r>
    </w:p>
    <w:p w14:paraId="41800C9C" w14:textId="77777777" w:rsidR="00DC4566" w:rsidRDefault="006B0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ПСИХОЛОГИИ</w:t>
      </w:r>
    </w:p>
    <w:p w14:paraId="6870825A" w14:textId="77777777" w:rsidR="00DC4566" w:rsidRDefault="006B0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ВОЗРАСТНОЙ И СОЦИАЛЬНОЙ ПСИХОЛОГИИ</w:t>
      </w:r>
    </w:p>
    <w:p w14:paraId="3F45B40D" w14:textId="77777777" w:rsidR="00DC4566" w:rsidRDefault="00DC4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92C23" w14:textId="77777777" w:rsidR="00DC4566" w:rsidRDefault="00DC45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BF3D9E" w14:textId="77777777" w:rsidR="00DC4566" w:rsidRDefault="00DC4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B9677" w14:textId="77777777" w:rsidR="00DC4566" w:rsidRDefault="00DC45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B81252" w14:textId="77777777" w:rsidR="00AD7946" w:rsidRDefault="006B005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ВЛИЯНИЕ НАПРАВЛЕННОСТИ ЛИЧНОСТИ </w:t>
      </w:r>
    </w:p>
    <w:p w14:paraId="08A3AB62" w14:textId="77777777" w:rsidR="00DC4566" w:rsidRDefault="006B0052">
      <w:pPr>
        <w:jc w:val="center"/>
      </w:pPr>
      <w:r>
        <w:rPr>
          <w:rFonts w:ascii="Times New Roman" w:hAnsi="Times New Roman" w:cs="Times New Roman"/>
          <w:b/>
          <w:caps/>
          <w:sz w:val="28"/>
          <w:szCs w:val="28"/>
        </w:rPr>
        <w:t>НА САМООТНОШЕНИЕ МЛАДШИХ ПОДРОСТКОВ</w:t>
      </w:r>
    </w:p>
    <w:p w14:paraId="09F28F0B" w14:textId="77777777" w:rsidR="00DC4566" w:rsidRDefault="00DC4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65491" w14:textId="77777777" w:rsidR="00DC4566" w:rsidRDefault="006B0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Магистерская диссертация</w:t>
      </w:r>
    </w:p>
    <w:p w14:paraId="25C701AA" w14:textId="77777777" w:rsidR="00DC4566" w:rsidRDefault="006B0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по направлению подготовки</w:t>
      </w:r>
    </w:p>
    <w:p w14:paraId="5E979911" w14:textId="77777777" w:rsidR="00DC4566" w:rsidRDefault="006B0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44.04.02 Психолого-педагогическое образование,</w:t>
      </w:r>
    </w:p>
    <w:p w14:paraId="78D817DC" w14:textId="77777777" w:rsidR="00DC4566" w:rsidRDefault="006B0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(магистерская программа «Психология педагогической деятельности»)</w:t>
      </w:r>
    </w:p>
    <w:p w14:paraId="15184856" w14:textId="77777777" w:rsidR="00DC4566" w:rsidRDefault="006B0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заочной формы обучения, группы 02061960</w:t>
      </w:r>
    </w:p>
    <w:p w14:paraId="5F9BD6FE" w14:textId="77777777" w:rsidR="00DC4566" w:rsidRDefault="006B0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Картамышевой Людмилы Павловны</w:t>
      </w:r>
    </w:p>
    <w:p w14:paraId="7893C09C" w14:textId="77777777" w:rsidR="00DC4566" w:rsidRDefault="00DC4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127EB" w14:textId="77777777" w:rsidR="00DC4566" w:rsidRDefault="00DC4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31F50" w14:textId="77777777" w:rsidR="00FC3286" w:rsidRDefault="00FC3286" w:rsidP="00FC3286">
      <w:pPr>
        <w:ind w:left="5387"/>
        <w:rPr>
          <w:rFonts w:ascii="Times New Roman" w:hAnsi="Times New Roman" w:cs="Times New Roman"/>
          <w:sz w:val="24"/>
        </w:rPr>
      </w:pPr>
    </w:p>
    <w:p w14:paraId="444C1C0A" w14:textId="77777777" w:rsidR="00FC3286" w:rsidRDefault="00FC3286" w:rsidP="00FC3286">
      <w:pPr>
        <w:ind w:left="5387"/>
        <w:rPr>
          <w:rFonts w:ascii="Times New Roman" w:hAnsi="Times New Roman" w:cs="Times New Roman"/>
          <w:sz w:val="24"/>
        </w:rPr>
      </w:pPr>
    </w:p>
    <w:p w14:paraId="4363F6DD" w14:textId="77777777" w:rsidR="00FC3286" w:rsidRDefault="00FC3286" w:rsidP="00FC3286">
      <w:pPr>
        <w:ind w:left="5387"/>
        <w:rPr>
          <w:rFonts w:ascii="Times New Roman" w:hAnsi="Times New Roman" w:cs="Times New Roman"/>
          <w:sz w:val="24"/>
        </w:rPr>
      </w:pPr>
    </w:p>
    <w:p w14:paraId="0E753260" w14:textId="77777777" w:rsidR="00FC3286" w:rsidRDefault="00FC3286" w:rsidP="00FC3286">
      <w:pPr>
        <w:ind w:left="5387"/>
        <w:rPr>
          <w:rFonts w:ascii="Times New Roman" w:hAnsi="Times New Roman" w:cs="Times New Roman"/>
          <w:sz w:val="24"/>
        </w:rPr>
      </w:pPr>
    </w:p>
    <w:p w14:paraId="2A766817" w14:textId="77777777" w:rsidR="00FC3286" w:rsidRDefault="00FC3286" w:rsidP="00FC3286">
      <w:pPr>
        <w:ind w:left="5387"/>
        <w:rPr>
          <w:rFonts w:ascii="Times New Roman" w:hAnsi="Times New Roman" w:cs="Times New Roman"/>
          <w:sz w:val="24"/>
        </w:rPr>
      </w:pPr>
    </w:p>
    <w:p w14:paraId="5F7536F7" w14:textId="411A5688" w:rsidR="00DC4566" w:rsidRDefault="006B0052" w:rsidP="00FC3286">
      <w:pPr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 руководитель:</w:t>
      </w:r>
    </w:p>
    <w:p w14:paraId="2ECA7E58" w14:textId="77777777" w:rsidR="00DC4566" w:rsidRDefault="006B0052" w:rsidP="00FC3286">
      <w:pPr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канд. психол. наук, доцент</w:t>
      </w:r>
    </w:p>
    <w:p w14:paraId="295DBCED" w14:textId="77777777" w:rsidR="00DC4566" w:rsidRDefault="006B0052" w:rsidP="00FC3286">
      <w:pPr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Великанова А.С. </w:t>
      </w:r>
    </w:p>
    <w:p w14:paraId="0C25AA77" w14:textId="77777777" w:rsidR="00DC4566" w:rsidRDefault="00DC4566" w:rsidP="00FC3286">
      <w:pPr>
        <w:ind w:left="5387"/>
        <w:rPr>
          <w:rFonts w:ascii="Times New Roman" w:hAnsi="Times New Roman" w:cs="Times New Roman"/>
          <w:sz w:val="24"/>
        </w:rPr>
      </w:pPr>
    </w:p>
    <w:p w14:paraId="1C094CF5" w14:textId="77777777" w:rsidR="00DC4566" w:rsidRDefault="006B0052" w:rsidP="00FC3286">
      <w:pPr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Рецензент:</w:t>
      </w:r>
    </w:p>
    <w:p w14:paraId="2BDA0F8C" w14:textId="77777777" w:rsidR="00DC4566" w:rsidRPr="00AD7946" w:rsidRDefault="006B0052" w:rsidP="00FC3286">
      <w:pPr>
        <w:ind w:left="5387"/>
        <w:rPr>
          <w:rFonts w:ascii="Times New Roman" w:hAnsi="Times New Roman" w:cs="Times New Roman"/>
          <w:sz w:val="24"/>
        </w:rPr>
      </w:pPr>
      <w:r w:rsidRPr="00AD7946">
        <w:rPr>
          <w:rFonts w:ascii="Times New Roman" w:hAnsi="Times New Roman" w:cs="Times New Roman"/>
          <w:sz w:val="24"/>
        </w:rPr>
        <w:t xml:space="preserve">зав. кафедрой психологии </w:t>
      </w:r>
    </w:p>
    <w:p w14:paraId="67933EB4" w14:textId="77777777" w:rsidR="00DC4566" w:rsidRPr="00AD7946" w:rsidRDefault="006B0052" w:rsidP="00FC3286">
      <w:pPr>
        <w:ind w:left="5387"/>
        <w:rPr>
          <w:rFonts w:ascii="Times New Roman" w:hAnsi="Times New Roman" w:cs="Times New Roman"/>
          <w:sz w:val="24"/>
        </w:rPr>
      </w:pPr>
      <w:r w:rsidRPr="00AD7946">
        <w:rPr>
          <w:rFonts w:ascii="Times New Roman" w:hAnsi="Times New Roman" w:cs="Times New Roman"/>
          <w:sz w:val="24"/>
        </w:rPr>
        <w:t xml:space="preserve">и дефектологии </w:t>
      </w:r>
    </w:p>
    <w:p w14:paraId="16D97F39" w14:textId="77777777" w:rsidR="00DC4566" w:rsidRPr="00AD7946" w:rsidRDefault="006B0052" w:rsidP="00FC3286">
      <w:pPr>
        <w:ind w:left="5387"/>
        <w:rPr>
          <w:rFonts w:ascii="Times New Roman" w:hAnsi="Times New Roman" w:cs="Times New Roman"/>
          <w:sz w:val="24"/>
        </w:rPr>
      </w:pPr>
      <w:r w:rsidRPr="00AD7946">
        <w:rPr>
          <w:rFonts w:ascii="Times New Roman" w:hAnsi="Times New Roman" w:cs="Times New Roman"/>
          <w:sz w:val="24"/>
        </w:rPr>
        <w:t>ОГАОУ ДПО «БелИРО»,</w:t>
      </w:r>
    </w:p>
    <w:p w14:paraId="30F25C8A" w14:textId="77777777" w:rsidR="00DC4566" w:rsidRPr="00AD7946" w:rsidRDefault="006B0052" w:rsidP="00FC3286">
      <w:pPr>
        <w:ind w:left="5387"/>
        <w:rPr>
          <w:rFonts w:ascii="Times New Roman" w:hAnsi="Times New Roman" w:cs="Times New Roman"/>
          <w:sz w:val="24"/>
        </w:rPr>
      </w:pPr>
      <w:r w:rsidRPr="00AD7946">
        <w:rPr>
          <w:rFonts w:ascii="Times New Roman" w:hAnsi="Times New Roman" w:cs="Times New Roman"/>
          <w:sz w:val="24"/>
        </w:rPr>
        <w:t>канд. психол. наук</w:t>
      </w:r>
    </w:p>
    <w:p w14:paraId="5CD4E1C3" w14:textId="77777777" w:rsidR="00DC4566" w:rsidRPr="00AD7946" w:rsidRDefault="006B0052" w:rsidP="00FC3286">
      <w:pPr>
        <w:ind w:left="5387"/>
        <w:rPr>
          <w:rFonts w:ascii="Times New Roman" w:hAnsi="Times New Roman" w:cs="Times New Roman"/>
          <w:sz w:val="24"/>
        </w:rPr>
      </w:pPr>
      <w:r w:rsidRPr="00AD7946">
        <w:rPr>
          <w:rFonts w:ascii="Times New Roman" w:hAnsi="Times New Roman" w:cs="Times New Roman"/>
          <w:sz w:val="24"/>
        </w:rPr>
        <w:t>Гуськова Е.А.</w:t>
      </w:r>
    </w:p>
    <w:p w14:paraId="6DE5E88D" w14:textId="77777777" w:rsidR="00DC4566" w:rsidRPr="00AD7946" w:rsidRDefault="00DC4566" w:rsidP="00FC3286">
      <w:pPr>
        <w:ind w:left="5387"/>
        <w:rPr>
          <w:rFonts w:ascii="Times New Roman" w:hAnsi="Times New Roman" w:cs="Times New Roman"/>
          <w:b/>
          <w:sz w:val="24"/>
        </w:rPr>
      </w:pPr>
    </w:p>
    <w:p w14:paraId="28176CF3" w14:textId="77777777" w:rsidR="00DC4566" w:rsidRDefault="00DC4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B6658" w14:textId="77777777" w:rsidR="00DC4566" w:rsidRDefault="00DC4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1FD10" w14:textId="77777777" w:rsidR="006B0052" w:rsidRDefault="006B005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618961" w14:textId="77777777" w:rsidR="00FC3286" w:rsidRDefault="00FC3286" w:rsidP="00FC3286">
      <w:pPr>
        <w:rPr>
          <w:rFonts w:ascii="Times New Roman" w:hAnsi="Times New Roman" w:cs="Times New Roman"/>
          <w:bCs/>
          <w:sz w:val="28"/>
          <w:szCs w:val="28"/>
        </w:rPr>
      </w:pPr>
    </w:p>
    <w:p w14:paraId="59929241" w14:textId="77777777" w:rsidR="006B0052" w:rsidRDefault="006B0052" w:rsidP="00FC3286">
      <w:pPr>
        <w:rPr>
          <w:rFonts w:ascii="Times New Roman" w:hAnsi="Times New Roman" w:cs="Times New Roman"/>
          <w:bCs/>
          <w:sz w:val="28"/>
          <w:szCs w:val="28"/>
        </w:rPr>
      </w:pPr>
    </w:p>
    <w:p w14:paraId="4CA8DCD7" w14:textId="77777777" w:rsidR="006B0052" w:rsidRDefault="006B0052" w:rsidP="00FC3286">
      <w:pPr>
        <w:rPr>
          <w:rFonts w:ascii="Times New Roman" w:hAnsi="Times New Roman" w:cs="Times New Roman"/>
          <w:bCs/>
          <w:sz w:val="28"/>
          <w:szCs w:val="28"/>
        </w:rPr>
      </w:pPr>
    </w:p>
    <w:p w14:paraId="052CEFC9" w14:textId="77777777" w:rsidR="00DC4566" w:rsidRDefault="006B0052">
      <w:pPr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БЕЛГОРОД </w:t>
      </w:r>
      <w:r>
        <w:rPr>
          <w:rFonts w:ascii="Times New Roman" w:hAnsi="Times New Roman" w:cs="Times New Roman"/>
          <w:sz w:val="28"/>
          <w:szCs w:val="28"/>
        </w:rPr>
        <w:t>2022</w:t>
      </w:r>
      <w:r>
        <w:br w:type="page"/>
      </w:r>
    </w:p>
    <w:p w14:paraId="27F7B708" w14:textId="77777777" w:rsidR="00DC4566" w:rsidRDefault="006B0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65356C8B" w14:textId="77777777" w:rsidR="00DC4566" w:rsidRDefault="00DC4566">
      <w:pPr>
        <w:jc w:val="center"/>
        <w:rPr>
          <w:b/>
          <w:sz w:val="28"/>
          <w:szCs w:val="28"/>
        </w:rPr>
      </w:pPr>
    </w:p>
    <w:tbl>
      <w:tblPr>
        <w:tblW w:w="9571" w:type="dxa"/>
        <w:tblInd w:w="-148" w:type="dxa"/>
        <w:tblCellMar>
          <w:left w:w="148" w:type="dxa"/>
        </w:tblCellMar>
        <w:tblLook w:val="0000" w:firstRow="0" w:lastRow="0" w:firstColumn="0" w:lastColumn="0" w:noHBand="0" w:noVBand="0"/>
      </w:tblPr>
      <w:tblGrid>
        <w:gridCol w:w="8848"/>
        <w:gridCol w:w="723"/>
      </w:tblGrid>
      <w:tr w:rsidR="00DC4566" w14:paraId="4B7D60BA" w14:textId="77777777">
        <w:tc>
          <w:tcPr>
            <w:tcW w:w="8847" w:type="dxa"/>
            <w:shd w:val="clear" w:color="auto" w:fill="auto"/>
          </w:tcPr>
          <w:p w14:paraId="4D920B01" w14:textId="77777777" w:rsidR="00DC4566" w:rsidRDefault="006B0052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23" w:type="dxa"/>
            <w:shd w:val="clear" w:color="auto" w:fill="auto"/>
          </w:tcPr>
          <w:p w14:paraId="76BCFE86" w14:textId="77777777" w:rsidR="00DC4566" w:rsidRDefault="006B0052">
            <w:pPr>
              <w:pStyle w:val="af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66" w14:paraId="2E6D6BB9" w14:textId="77777777">
        <w:tc>
          <w:tcPr>
            <w:tcW w:w="8847" w:type="dxa"/>
            <w:shd w:val="clear" w:color="auto" w:fill="auto"/>
          </w:tcPr>
          <w:p w14:paraId="23F497C3" w14:textId="77777777" w:rsidR="00DC4566" w:rsidRDefault="006B0052">
            <w:pPr>
              <w:pStyle w:val="af0"/>
              <w:spacing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1. ТЕОРЕТИЧЕСКИЕ ОСНОВЫ ИЗУЧЕНИЯ ПРОБЛЕМЫ ВЛИЯНИЯ НАПРАВЛЕННОСТИ ЛИЧНОСТИ НА САМООТНОШЕНИЕ МЛАДШИХ ПОДРОСТКОВ</w:t>
            </w:r>
          </w:p>
        </w:tc>
        <w:tc>
          <w:tcPr>
            <w:tcW w:w="723" w:type="dxa"/>
            <w:shd w:val="clear" w:color="auto" w:fill="auto"/>
          </w:tcPr>
          <w:p w14:paraId="796EE5A9" w14:textId="5306549B" w:rsidR="00DC4566" w:rsidRPr="00FC2564" w:rsidRDefault="006B0052">
            <w:pPr>
              <w:pStyle w:val="af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66" w14:paraId="6B51C129" w14:textId="77777777">
        <w:tc>
          <w:tcPr>
            <w:tcW w:w="8847" w:type="dxa"/>
            <w:shd w:val="clear" w:color="auto" w:fill="auto"/>
          </w:tcPr>
          <w:p w14:paraId="36CA5E44" w14:textId="77777777" w:rsidR="00DC4566" w:rsidRPr="00CC20AC" w:rsidRDefault="006B0052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Проблема самоотношения личности в отечественной и зарубежной психологии</w:t>
            </w:r>
          </w:p>
        </w:tc>
        <w:tc>
          <w:tcPr>
            <w:tcW w:w="723" w:type="dxa"/>
            <w:shd w:val="clear" w:color="auto" w:fill="auto"/>
          </w:tcPr>
          <w:p w14:paraId="0C8F2A2D" w14:textId="5A837714" w:rsidR="00DC4566" w:rsidRPr="00FC2564" w:rsidRDefault="006B0052">
            <w:pPr>
              <w:pStyle w:val="af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C4566" w14:paraId="293B5AD1" w14:textId="77777777">
        <w:tc>
          <w:tcPr>
            <w:tcW w:w="8847" w:type="dxa"/>
            <w:shd w:val="clear" w:color="auto" w:fill="auto"/>
          </w:tcPr>
          <w:p w14:paraId="3A6C204E" w14:textId="77777777" w:rsidR="00DC4566" w:rsidRPr="00FF741F" w:rsidRDefault="006B0052">
            <w:pPr>
              <w:pStyle w:val="af0"/>
              <w:spacing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FF741F">
              <w:rPr>
                <w:rFonts w:ascii="Times New Roman" w:hAnsi="Times New Roman" w:cs="Times New Roman"/>
                <w:sz w:val="28"/>
                <w:szCs w:val="28"/>
              </w:rPr>
              <w:t>Роль направленности личности в становлении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самоотношения </w:t>
            </w:r>
            <w:r w:rsidR="00FF741F">
              <w:rPr>
                <w:rFonts w:ascii="Times New Roman" w:hAnsi="Times New Roman" w:cs="Times New Roman"/>
                <w:sz w:val="28"/>
                <w:szCs w:val="28"/>
              </w:rPr>
              <w:t xml:space="preserve">младших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</w:p>
        </w:tc>
        <w:tc>
          <w:tcPr>
            <w:tcW w:w="723" w:type="dxa"/>
            <w:shd w:val="clear" w:color="auto" w:fill="auto"/>
          </w:tcPr>
          <w:p w14:paraId="61202514" w14:textId="350A8B3D" w:rsidR="00DC4566" w:rsidRDefault="00FC2564">
            <w:pPr>
              <w:pStyle w:val="af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B0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4566" w14:paraId="2DF5A359" w14:textId="77777777">
        <w:tc>
          <w:tcPr>
            <w:tcW w:w="8847" w:type="dxa"/>
            <w:shd w:val="clear" w:color="auto" w:fill="auto"/>
          </w:tcPr>
          <w:p w14:paraId="6517C2A4" w14:textId="77777777" w:rsidR="00DC4566" w:rsidRDefault="006B0052">
            <w:pPr>
              <w:pStyle w:val="af0"/>
              <w:spacing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2. ЭМПИРИЧЕСКОЕ ИЗУЧЕНИЕ ВЛИЯНИЯ НАПРАВЛЕННОСТИ ЛИЧНОСТИ НА САМООТНОШЕНИЕ МЛАДШИХ ПОДРОСТКОВ</w:t>
            </w:r>
          </w:p>
        </w:tc>
        <w:tc>
          <w:tcPr>
            <w:tcW w:w="723" w:type="dxa"/>
            <w:shd w:val="clear" w:color="auto" w:fill="auto"/>
          </w:tcPr>
          <w:p w14:paraId="5B92E8B1" w14:textId="38474810" w:rsidR="00DC4566" w:rsidRPr="00FC2564" w:rsidRDefault="00FC2564">
            <w:pPr>
              <w:pStyle w:val="af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DC4566" w14:paraId="19ED9754" w14:textId="77777777">
        <w:tc>
          <w:tcPr>
            <w:tcW w:w="8847" w:type="dxa"/>
            <w:shd w:val="clear" w:color="auto" w:fill="auto"/>
          </w:tcPr>
          <w:p w14:paraId="43884707" w14:textId="77777777" w:rsidR="00DC4566" w:rsidRDefault="006B0052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Организация и методы исследования</w:t>
            </w:r>
          </w:p>
        </w:tc>
        <w:tc>
          <w:tcPr>
            <w:tcW w:w="723" w:type="dxa"/>
            <w:shd w:val="clear" w:color="auto" w:fill="auto"/>
          </w:tcPr>
          <w:p w14:paraId="5E19AC23" w14:textId="48AE53CD" w:rsidR="00DC4566" w:rsidRPr="00FC2564" w:rsidRDefault="00FC2564">
            <w:pPr>
              <w:pStyle w:val="af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DC4566" w14:paraId="06F1A9E1" w14:textId="77777777">
        <w:tc>
          <w:tcPr>
            <w:tcW w:w="8847" w:type="dxa"/>
            <w:shd w:val="clear" w:color="auto" w:fill="auto"/>
          </w:tcPr>
          <w:p w14:paraId="4AD33879" w14:textId="77777777" w:rsidR="00DC4566" w:rsidRDefault="006B0052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Анализ и интерпретация результатов исследования</w:t>
            </w:r>
          </w:p>
        </w:tc>
        <w:tc>
          <w:tcPr>
            <w:tcW w:w="723" w:type="dxa"/>
            <w:shd w:val="clear" w:color="auto" w:fill="auto"/>
          </w:tcPr>
          <w:p w14:paraId="242A5453" w14:textId="6D797719" w:rsidR="00DC4566" w:rsidRPr="00FC2564" w:rsidRDefault="00FC2564">
            <w:pPr>
              <w:pStyle w:val="af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DC4566" w14:paraId="5C7FAFD4" w14:textId="77777777">
        <w:tc>
          <w:tcPr>
            <w:tcW w:w="8847" w:type="dxa"/>
            <w:shd w:val="clear" w:color="auto" w:fill="auto"/>
          </w:tcPr>
          <w:p w14:paraId="000ED949" w14:textId="77777777" w:rsidR="00DC4566" w:rsidRDefault="006B0052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Рекомендации педагогам – психологам по развитию самоотношения подростков  </w:t>
            </w:r>
          </w:p>
        </w:tc>
        <w:tc>
          <w:tcPr>
            <w:tcW w:w="723" w:type="dxa"/>
            <w:shd w:val="clear" w:color="auto" w:fill="auto"/>
          </w:tcPr>
          <w:p w14:paraId="54B27001" w14:textId="74736EE3" w:rsidR="00DC4566" w:rsidRPr="00FC2564" w:rsidRDefault="00FC2564">
            <w:pPr>
              <w:pStyle w:val="af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</w:tr>
      <w:tr w:rsidR="00DC4566" w14:paraId="66C203B3" w14:textId="77777777">
        <w:tc>
          <w:tcPr>
            <w:tcW w:w="8847" w:type="dxa"/>
            <w:shd w:val="clear" w:color="auto" w:fill="auto"/>
          </w:tcPr>
          <w:p w14:paraId="29893AD9" w14:textId="77777777" w:rsidR="00DC4566" w:rsidRDefault="006B0052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23" w:type="dxa"/>
            <w:shd w:val="clear" w:color="auto" w:fill="auto"/>
          </w:tcPr>
          <w:p w14:paraId="10A360B7" w14:textId="3A5817AF" w:rsidR="00DC4566" w:rsidRPr="00FC2564" w:rsidRDefault="00FC2564">
            <w:pPr>
              <w:pStyle w:val="af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BE25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</w:tr>
      <w:tr w:rsidR="00DC4566" w14:paraId="7FC54D85" w14:textId="77777777">
        <w:tc>
          <w:tcPr>
            <w:tcW w:w="8847" w:type="dxa"/>
            <w:shd w:val="clear" w:color="auto" w:fill="auto"/>
          </w:tcPr>
          <w:p w14:paraId="3C14E536" w14:textId="77777777" w:rsidR="00DC4566" w:rsidRDefault="006B0052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723" w:type="dxa"/>
            <w:shd w:val="clear" w:color="auto" w:fill="auto"/>
          </w:tcPr>
          <w:p w14:paraId="08AA13C6" w14:textId="4CAD8155" w:rsidR="00DC4566" w:rsidRPr="00BE2571" w:rsidRDefault="00BE2571">
            <w:pPr>
              <w:pStyle w:val="af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55</w:t>
            </w:r>
          </w:p>
        </w:tc>
      </w:tr>
      <w:tr w:rsidR="00DC4566" w14:paraId="15157EC5" w14:textId="77777777">
        <w:tc>
          <w:tcPr>
            <w:tcW w:w="8847" w:type="dxa"/>
            <w:shd w:val="clear" w:color="auto" w:fill="auto"/>
          </w:tcPr>
          <w:p w14:paraId="4F3BE92B" w14:textId="77777777" w:rsidR="00DC4566" w:rsidRDefault="006B0052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23" w:type="dxa"/>
            <w:shd w:val="clear" w:color="auto" w:fill="auto"/>
          </w:tcPr>
          <w:p w14:paraId="486CE838" w14:textId="66017132" w:rsidR="00DC4566" w:rsidRPr="00BE2571" w:rsidRDefault="00BE2571">
            <w:pPr>
              <w:pStyle w:val="af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BE25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  <w:tr w:rsidR="00DC4566" w14:paraId="16A78E99" w14:textId="77777777">
        <w:tc>
          <w:tcPr>
            <w:tcW w:w="8847" w:type="dxa"/>
            <w:shd w:val="clear" w:color="auto" w:fill="auto"/>
          </w:tcPr>
          <w:p w14:paraId="74ACF78C" w14:textId="77777777" w:rsidR="00DC4566" w:rsidRDefault="006B0052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1. Диагностические методики в порядке их предъявления</w:t>
            </w:r>
          </w:p>
        </w:tc>
        <w:tc>
          <w:tcPr>
            <w:tcW w:w="723" w:type="dxa"/>
            <w:shd w:val="clear" w:color="auto" w:fill="auto"/>
          </w:tcPr>
          <w:p w14:paraId="2AA1A79A" w14:textId="1DD37F21" w:rsidR="00DC4566" w:rsidRPr="00BE2571" w:rsidRDefault="00BE2571">
            <w:pPr>
              <w:pStyle w:val="af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64</w:t>
            </w:r>
          </w:p>
        </w:tc>
      </w:tr>
      <w:tr w:rsidR="00DC4566" w14:paraId="4FF0A3F3" w14:textId="77777777">
        <w:tc>
          <w:tcPr>
            <w:tcW w:w="8847" w:type="dxa"/>
            <w:shd w:val="clear" w:color="auto" w:fill="auto"/>
          </w:tcPr>
          <w:p w14:paraId="35163A48" w14:textId="77777777" w:rsidR="00DC4566" w:rsidRDefault="006B0052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2. Сводные таблицы полученных данных</w:t>
            </w:r>
          </w:p>
        </w:tc>
        <w:tc>
          <w:tcPr>
            <w:tcW w:w="723" w:type="dxa"/>
            <w:shd w:val="clear" w:color="auto" w:fill="auto"/>
          </w:tcPr>
          <w:p w14:paraId="30C6A690" w14:textId="46973750" w:rsidR="00DC4566" w:rsidRPr="00BE2571" w:rsidRDefault="00BE2571">
            <w:pPr>
              <w:pStyle w:val="af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88</w:t>
            </w:r>
          </w:p>
        </w:tc>
      </w:tr>
      <w:tr w:rsidR="00DC4566" w14:paraId="37BB2EDE" w14:textId="77777777">
        <w:tc>
          <w:tcPr>
            <w:tcW w:w="8847" w:type="dxa"/>
            <w:shd w:val="clear" w:color="auto" w:fill="auto"/>
          </w:tcPr>
          <w:p w14:paraId="5DCE7F9C" w14:textId="77777777" w:rsidR="00DC4566" w:rsidRDefault="006B0052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3. Результаты статистической обработки данных</w:t>
            </w:r>
          </w:p>
        </w:tc>
        <w:tc>
          <w:tcPr>
            <w:tcW w:w="723" w:type="dxa"/>
            <w:shd w:val="clear" w:color="auto" w:fill="auto"/>
          </w:tcPr>
          <w:p w14:paraId="560277CF" w14:textId="7CB20B81" w:rsidR="00DC4566" w:rsidRDefault="00BE2571">
            <w:pPr>
              <w:pStyle w:val="af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11</w:t>
            </w:r>
            <w:r w:rsidR="006B005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</w:tr>
    </w:tbl>
    <w:p w14:paraId="2301DF5B" w14:textId="77777777" w:rsidR="00CC20AC" w:rsidRPr="000207F7" w:rsidRDefault="006B0052" w:rsidP="000207F7">
      <w:pPr>
        <w:rPr>
          <w:b/>
          <w:bCs/>
          <w:sz w:val="28"/>
          <w:szCs w:val="28"/>
        </w:rPr>
      </w:pPr>
      <w:r>
        <w:br w:type="page"/>
      </w:r>
    </w:p>
    <w:p w14:paraId="19E25E55" w14:textId="77777777" w:rsidR="00937871" w:rsidRPr="00937871" w:rsidRDefault="00937871" w:rsidP="00DC78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8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1C49A62B" w14:textId="77777777" w:rsidR="00937871" w:rsidRPr="00937871" w:rsidRDefault="00937871" w:rsidP="00DC7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87771" w14:textId="77777777" w:rsidR="007F7DC1" w:rsidRDefault="00937871" w:rsidP="00A74C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71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 исследования.</w:t>
      </w:r>
      <w:r w:rsidR="00A40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0EE" w:rsidRPr="00625A9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5A96">
        <w:rPr>
          <w:rFonts w:ascii="Times New Roman" w:hAnsi="Times New Roman" w:cs="Times New Roman"/>
          <w:color w:val="000000" w:themeColor="text1"/>
          <w:sz w:val="28"/>
          <w:szCs w:val="28"/>
        </w:rPr>
        <w:t>амоотношение</w:t>
      </w:r>
      <w:r w:rsidR="00264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</w:t>
      </w:r>
      <w:r w:rsidRPr="0062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одн</w:t>
      </w:r>
      <w:r w:rsidR="0026483E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62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D433D9">
        <w:rPr>
          <w:rFonts w:ascii="Times New Roman" w:hAnsi="Times New Roman" w:cs="Times New Roman"/>
          <w:color w:val="000000" w:themeColor="text1"/>
          <w:sz w:val="28"/>
          <w:szCs w:val="28"/>
        </w:rPr>
        <w:t>стержневых</w:t>
      </w:r>
      <w:r w:rsidR="00264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психологических образований</w:t>
      </w:r>
      <w:r w:rsidRPr="00625A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0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483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определяющих процесс</w:t>
      </w:r>
      <w:r w:rsidR="00E050EE" w:rsidRPr="0062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</w:t>
      </w:r>
      <w:r w:rsidR="0026483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050EE" w:rsidRPr="0062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</w:t>
      </w:r>
      <w:r w:rsidR="0026483E" w:rsidRPr="002648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64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 деятельности и психологическое благополучие</w:t>
      </w:r>
      <w:r w:rsidR="00E050EE" w:rsidRPr="00625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4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тем</w:t>
      </w:r>
      <w:r w:rsidR="0026483E" w:rsidRPr="002648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64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84D8E">
        <w:rPr>
          <w:rFonts w:ascii="Times New Roman" w:hAnsi="Times New Roman" w:cs="Times New Roman"/>
          <w:color w:val="000000" w:themeColor="text1"/>
          <w:sz w:val="28"/>
          <w:szCs w:val="28"/>
        </w:rPr>
        <w:t>условиях существующей практики обучения</w:t>
      </w:r>
      <w:r w:rsidR="000D7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</w:t>
      </w:r>
      <w:r w:rsidR="00264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наблюдается </w:t>
      </w:r>
      <w:r w:rsidR="00684D8E">
        <w:rPr>
          <w:rFonts w:ascii="Times New Roman" w:hAnsi="Times New Roman" w:cs="Times New Roman"/>
          <w:color w:val="000000" w:themeColor="text1"/>
          <w:sz w:val="28"/>
          <w:szCs w:val="28"/>
        </w:rPr>
        <w:t>разрыв</w:t>
      </w:r>
      <w:r w:rsidR="00A40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D8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6483E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противоречие</w:t>
      </w:r>
      <w:r w:rsidR="00684D8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64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</w:t>
      </w:r>
      <w:r w:rsidR="001E2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общественным запросом </w:t>
      </w:r>
      <w:r w:rsidR="00684D8E">
        <w:rPr>
          <w:rFonts w:ascii="Times New Roman" w:hAnsi="Times New Roman" w:cs="Times New Roman"/>
          <w:color w:val="000000" w:themeColor="text1"/>
          <w:sz w:val="28"/>
          <w:szCs w:val="28"/>
        </w:rPr>
        <w:t>на формирование зрелой личности</w:t>
      </w:r>
      <w:r w:rsidR="00684D8E" w:rsidRPr="00684D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4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обладающей </w:t>
      </w:r>
      <w:r w:rsidR="00D433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71D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4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</w:t>
      </w:r>
      <w:r w:rsidR="00684D8E">
        <w:rPr>
          <w:rFonts w:ascii="Times New Roman" w:hAnsi="Times New Roman" w:cs="Times New Roman"/>
          <w:color w:val="000000" w:themeColor="text1"/>
          <w:sz w:val="28"/>
          <w:szCs w:val="28"/>
        </w:rPr>
        <w:t>обширными знаниями</w:t>
      </w:r>
      <w:r w:rsidR="00684D8E" w:rsidRPr="00684D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4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универсальными умениями</w:t>
      </w:r>
      <w:r w:rsidR="00684D8E" w:rsidRPr="00684D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0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</w:t>
      </w:r>
      <w:r w:rsidR="00684D8E">
        <w:rPr>
          <w:rFonts w:ascii="Times New Roman" w:hAnsi="Times New Roman" w:cs="Times New Roman"/>
          <w:color w:val="000000" w:themeColor="text1"/>
          <w:sz w:val="28"/>
          <w:szCs w:val="28"/>
        </w:rPr>
        <w:t>разделяющей традиционные для России духовно-нравственные ценности и</w:t>
      </w:r>
      <w:r w:rsidR="00022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готовой уверенно их отстаивать</w:t>
      </w:r>
      <w:r w:rsidR="00022733" w:rsidRPr="00022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2733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</w:t>
      </w:r>
      <w:r w:rsidR="00022733" w:rsidRPr="00022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2733">
        <w:rPr>
          <w:rFonts w:ascii="Times New Roman" w:hAnsi="Times New Roman" w:cs="Times New Roman"/>
          <w:color w:val="000000" w:themeColor="text1"/>
          <w:sz w:val="28"/>
          <w:szCs w:val="28"/>
        </w:rPr>
        <w:t>и серьезными психологическими трудностями</w:t>
      </w:r>
      <w:r w:rsidR="00022733" w:rsidRPr="00022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0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754">
        <w:rPr>
          <w:rFonts w:ascii="Times New Roman" w:hAnsi="Times New Roman" w:cs="Times New Roman"/>
          <w:color w:val="000000" w:themeColor="text1"/>
          <w:sz w:val="28"/>
          <w:szCs w:val="28"/>
        </w:rPr>
        <w:t>связанны</w:t>
      </w:r>
      <w:r w:rsidR="00D433D9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0D7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самооценкой</w:t>
      </w:r>
      <w:r w:rsidR="000D7754" w:rsidRPr="000D77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7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переживают </w:t>
      </w:r>
      <w:r w:rsidR="000D7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современные </w:t>
      </w:r>
      <w:r w:rsidR="00022733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подростки</w:t>
      </w:r>
      <w:r w:rsidR="000D7754" w:rsidRPr="000D77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8B1041" w14:textId="77777777" w:rsidR="00937871" w:rsidRPr="00E050EE" w:rsidRDefault="000E4F0F" w:rsidP="00A74C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</w:t>
      </w:r>
      <w:r w:rsidRPr="00571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 личности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младших подростков</w:t>
      </w:r>
      <w:r w:rsidRPr="00571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актуализируется в ситуации всесторонних изменений в социальной ценностной структуре,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</w:t>
      </w:r>
      <w:r w:rsidRPr="00571D6C">
        <w:rPr>
          <w:rFonts w:ascii="Times New Roman" w:hAnsi="Times New Roman" w:cs="Times New Roman"/>
          <w:color w:val="000000" w:themeColor="text1"/>
          <w:sz w:val="28"/>
          <w:szCs w:val="28"/>
        </w:rPr>
        <w:t>рушатся идеалы</w:t>
      </w:r>
      <w:r w:rsidRPr="000E4F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7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 смена</w:t>
      </w:r>
      <w:r w:rsidRPr="00571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571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71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 и правил.</w:t>
      </w:r>
      <w:r w:rsidR="00B47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F27" w:rsidRPr="00E4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последнее время, </w:t>
      </w:r>
      <w:r w:rsidR="00E4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участились обращения </w:t>
      </w:r>
      <w:r w:rsidR="00E40F27" w:rsidRPr="00E40F27">
        <w:rPr>
          <w:rFonts w:ascii="Times New Roman" w:hAnsi="Times New Roman" w:cs="Times New Roman"/>
          <w:color w:val="000000" w:themeColor="text1"/>
          <w:sz w:val="28"/>
          <w:szCs w:val="28"/>
        </w:rPr>
        <w:t>школьник</w:t>
      </w:r>
      <w:r w:rsidR="00E40F27">
        <w:rPr>
          <w:rFonts w:ascii="Times New Roman" w:hAnsi="Times New Roman" w:cs="Times New Roman"/>
          <w:color w:val="000000" w:themeColor="text1"/>
          <w:sz w:val="28"/>
          <w:szCs w:val="28"/>
        </w:rPr>
        <w:t>ов подросткового возраста</w:t>
      </w:r>
      <w:r w:rsidR="00E40F27" w:rsidRPr="00E4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консультацией к психологам </w:t>
      </w:r>
      <w:r w:rsidR="00E40F27">
        <w:rPr>
          <w:rFonts w:ascii="Times New Roman" w:hAnsi="Times New Roman" w:cs="Times New Roman"/>
          <w:color w:val="000000" w:themeColor="text1"/>
          <w:sz w:val="28"/>
          <w:szCs w:val="28"/>
        </w:rPr>
        <w:t>по поводу п</w:t>
      </w:r>
      <w:r w:rsidR="00E40F27" w:rsidRPr="00E40F27">
        <w:rPr>
          <w:rFonts w:ascii="Times New Roman" w:hAnsi="Times New Roman" w:cs="Times New Roman"/>
          <w:color w:val="000000" w:themeColor="text1"/>
          <w:sz w:val="28"/>
          <w:szCs w:val="28"/>
        </w:rPr>
        <w:t>реодоле</w:t>
      </w:r>
      <w:r w:rsidR="00E40F27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B47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чувства </w:t>
      </w:r>
      <w:r w:rsidR="00E40F27" w:rsidRPr="00E40F27">
        <w:rPr>
          <w:rFonts w:ascii="Times New Roman" w:hAnsi="Times New Roman" w:cs="Times New Roman"/>
          <w:color w:val="000000" w:themeColor="text1"/>
          <w:sz w:val="28"/>
          <w:szCs w:val="28"/>
        </w:rPr>
        <w:t>застенчивост</w:t>
      </w:r>
      <w:r w:rsidR="00E40F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40F27" w:rsidRPr="00E40F27">
        <w:rPr>
          <w:rFonts w:ascii="Times New Roman" w:hAnsi="Times New Roman" w:cs="Times New Roman"/>
          <w:color w:val="000000" w:themeColor="text1"/>
          <w:sz w:val="28"/>
          <w:szCs w:val="28"/>
        </w:rPr>
        <w:t>, скованност</w:t>
      </w:r>
      <w:r w:rsidR="00E40F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6EFC" w:rsidRPr="003C6E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7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F27">
        <w:rPr>
          <w:rFonts w:ascii="Times New Roman" w:hAnsi="Times New Roman" w:cs="Times New Roman"/>
          <w:color w:val="000000" w:themeColor="text1"/>
          <w:sz w:val="28"/>
          <w:szCs w:val="28"/>
        </w:rPr>
        <w:t>страха</w:t>
      </w:r>
      <w:r w:rsidR="00B47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F27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B47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EFC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</w:t>
      </w:r>
      <w:r w:rsidR="003C6EFC" w:rsidRPr="003C6E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не дистанционным </w:t>
      </w:r>
      <w:r w:rsidR="00E40F27">
        <w:rPr>
          <w:rFonts w:ascii="Times New Roman" w:hAnsi="Times New Roman" w:cs="Times New Roman"/>
          <w:color w:val="000000" w:themeColor="text1"/>
          <w:sz w:val="28"/>
          <w:szCs w:val="28"/>
        </w:rPr>
        <w:t>общением со</w:t>
      </w:r>
      <w:r w:rsidR="00E40F27" w:rsidRPr="00E4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сверстник</w:t>
      </w:r>
      <w:r w:rsidR="00E40F27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E40F27" w:rsidRPr="00E40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7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0EE" w:rsidRPr="00E05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 особое значение приобретает решение проблемы влияния направленности личности </w:t>
      </w:r>
      <w:r w:rsidR="007F7D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050EE" w:rsidRPr="00E050EE">
        <w:rPr>
          <w:rFonts w:ascii="Times New Roman" w:hAnsi="Times New Roman" w:cs="Times New Roman"/>
          <w:color w:val="000000" w:themeColor="text1"/>
          <w:sz w:val="28"/>
          <w:szCs w:val="28"/>
        </w:rPr>
        <w:t>разных ее видов</w:t>
      </w:r>
      <w:r w:rsidR="007F7D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050EE" w:rsidRPr="00E05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самоотношение младших подростков. </w:t>
      </w:r>
    </w:p>
    <w:p w14:paraId="49FB5E29" w14:textId="59FDA49D" w:rsidR="00B55010" w:rsidRDefault="005B5B1C" w:rsidP="00B550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B1C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проблема всегда находилась в центре внимания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отечественных и зарубежных психологов</w:t>
      </w:r>
      <w:r w:rsidRPr="005B5B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6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10C" w:rsidRPr="00CF6EB1">
        <w:rPr>
          <w:rFonts w:ascii="Times New Roman" w:hAnsi="Times New Roman" w:cs="Times New Roman"/>
          <w:sz w:val="28"/>
          <w:szCs w:val="21"/>
          <w:highlight w:val="white"/>
        </w:rPr>
        <w:t>Психолог С.Р.</w:t>
      </w:r>
      <w:r w:rsidR="00F462E9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5C310C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Пантилеев дает следующее определение: «самоотношение может пониматься, как обобщенное одномерное образование, отражающее более или менее устойчивую степень положительности или отрицательности отношения индивида к самому себе». </w:t>
      </w:r>
      <w:r w:rsidR="00E402C8">
        <w:rPr>
          <w:rFonts w:ascii="Times New Roman" w:hAnsi="Times New Roman" w:cs="Times New Roman"/>
          <w:color w:val="000000" w:themeColor="text1"/>
          <w:sz w:val="28"/>
          <w:szCs w:val="28"/>
        </w:rPr>
        <w:t>К примеру</w:t>
      </w:r>
      <w:r w:rsidR="00E402C8" w:rsidRPr="00E402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02C8" w:rsidRPr="000E4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47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402C8" w:rsidRPr="000E4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547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95471" w:rsidRPr="00695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402C8" w:rsidRPr="000E4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Кули, </w:t>
      </w:r>
      <w:r w:rsidR="006954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5471" w:rsidRPr="006954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02C8" w:rsidRPr="000E4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Куперсмит, характеризуя самоотношение в плане анализа природы самосознания, рассуждают следующим образом: наряду с тем, что человек осознает свои отдельные стороны, самосознание еще </w:t>
      </w:r>
      <w:r w:rsidR="00E402C8" w:rsidRPr="000E4F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включает определенное отношение к себе, выражающееся в</w:t>
      </w:r>
      <w:r w:rsidR="00695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6D3" w:rsidRPr="000E4F0F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эмоциональном отношении к себе</w:t>
      </w:r>
      <w:r w:rsidR="00FB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402C8" w:rsidRPr="000E4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самооценке личности. </w:t>
      </w:r>
    </w:p>
    <w:p w14:paraId="4B582ED9" w14:textId="77777777" w:rsidR="00E402C8" w:rsidRPr="00B55010" w:rsidRDefault="00E402C8" w:rsidP="00B550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Подростковый возраст признается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авторами </w:t>
      </w:r>
      <w:r w:rsidRPr="000E4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наиболее критический в ряду возрастных периодов развития человека.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4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менно в этом возрасте формирующееся самосознание делает подростков чувствительными к критике окружающих, эмоционально неуравновешенными и неуверенными в себе. Неравномерность развития в этот период придает остроту субъективным переживаниям в связи с наблюдаемыми личностью изменениями своего тела, статуса, системы отношений, возрастания ответственности. </w:t>
      </w:r>
    </w:p>
    <w:p w14:paraId="110A2083" w14:textId="626E2F5A" w:rsidR="00E65D0D" w:rsidRPr="00E65D0D" w:rsidRDefault="00625A96" w:rsidP="00E65D0D">
      <w:pPr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5D0D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</w:t>
      </w:r>
      <w:r w:rsidR="00FB26D3" w:rsidRPr="00E6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исследователи</w:t>
      </w:r>
      <w:r w:rsidR="00B47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D0D" w:rsidRPr="00E65D0D">
        <w:rPr>
          <w:rFonts w:ascii="Times New Roman" w:hAnsi="Times New Roman" w:cs="Times New Roman"/>
          <w:color w:val="000000" w:themeColor="text1"/>
          <w:sz w:val="28"/>
          <w:szCs w:val="28"/>
        </w:rPr>
        <w:t>уделяют</w:t>
      </w:r>
      <w:r w:rsidRPr="00E6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проблеме внешних и внутренних факторов, обуславливающих характер самоотношения личности в подростковом возраст</w:t>
      </w:r>
      <w:r w:rsidR="00E402C8" w:rsidRPr="00E65D0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C310C" w:rsidRPr="00E65D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7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10C" w:rsidRPr="00E65D0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</w:rPr>
        <w:t>Проблем</w:t>
      </w:r>
      <w:r w:rsidR="00343D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</w:rPr>
        <w:t>ой становления самоотношения подростков</w:t>
      </w:r>
      <w:r w:rsidR="005C310C" w:rsidRPr="00E65D0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</w:rPr>
        <w:t xml:space="preserve"> занимались многие авторы: А.Г. Ковалев, Б. Леви, </w:t>
      </w:r>
      <w:r w:rsidR="00E65D0D" w:rsidRPr="00E65D0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</w:rPr>
        <w:t>В. В. Столин рассматрива</w:t>
      </w:r>
      <w:r w:rsidR="00343D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</w:rPr>
        <w:t>ет</w:t>
      </w:r>
      <w:r w:rsidR="00E65D0D" w:rsidRPr="00E65D0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</w:rPr>
        <w:t xml:space="preserve"> этот феномен как многомерную систему, измерения которой наиболее существенно характеризуют самоотношение как чувство в адрес собственного </w:t>
      </w:r>
      <w:r w:rsidR="006954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</w:rPr>
        <w:t>«</w:t>
      </w:r>
      <w:r w:rsidR="00E65D0D" w:rsidRPr="00E65D0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</w:rPr>
        <w:t>Я</w:t>
      </w:r>
      <w:r w:rsidR="006954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</w:rPr>
        <w:t>»</w:t>
      </w:r>
      <w:r w:rsidR="00E65D0D" w:rsidRPr="00E65D0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</w:rPr>
        <w:t>.</w:t>
      </w:r>
    </w:p>
    <w:p w14:paraId="4C8E07B9" w14:textId="77777777" w:rsidR="00937871" w:rsidRPr="000E4F0F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Такого рода исследования способствуют более глубокому пониманию закономерностей влияния социальных изменений общества на психологические структуры и феномены </w:t>
      </w:r>
      <w:r w:rsidR="000E4F0F" w:rsidRPr="000E4F0F">
        <w:rPr>
          <w:rFonts w:ascii="Times New Roman" w:hAnsi="Times New Roman" w:cs="Times New Roman"/>
          <w:color w:val="000000" w:themeColor="text1"/>
          <w:sz w:val="28"/>
          <w:szCs w:val="28"/>
        </w:rPr>
        <w:t>само</w:t>
      </w:r>
      <w:r w:rsidRPr="000E4F0F">
        <w:rPr>
          <w:rFonts w:ascii="Times New Roman" w:hAnsi="Times New Roman" w:cs="Times New Roman"/>
          <w:color w:val="000000" w:themeColor="text1"/>
          <w:sz w:val="28"/>
          <w:szCs w:val="28"/>
        </w:rPr>
        <w:t>сознания личности, проникновению в сущность механизмов, обусловливающих социальное поведение, как отдельной личности, так и той или иной социальной группы. Такие исследования полезны и необходимы для построения более эффективных моделей развития личности и социальных групп.</w:t>
      </w:r>
    </w:p>
    <w:p w14:paraId="7FCB1EA4" w14:textId="77777777" w:rsidR="00937871" w:rsidRDefault="0013044F" w:rsidP="00A95D0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D07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при изучении направленности личности, характера ее влияния на само</w:t>
      </w:r>
      <w:r w:rsidR="00A95D07" w:rsidRPr="00A95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отношение младших подростков исследователи недостаточно учитывают гендерный аспект такого влияния на все компоненты структуры самоотношения. </w:t>
      </w:r>
      <w:r w:rsidR="00FB26D3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D1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тормозит разработку целостной модели психологического сопровождения процесса становления самоотношения подростков</w:t>
      </w:r>
      <w:r w:rsidR="00D12638" w:rsidRPr="00D126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7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6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37871" w:rsidRPr="00A95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ольшинство </w:t>
      </w:r>
      <w:r w:rsidR="00D12638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коррекционно-развивающих программ</w:t>
      </w:r>
      <w:r w:rsidR="00D12638" w:rsidRPr="00D126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</w:t>
      </w:r>
      <w:r w:rsidR="00D126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используются школьными психологами</w:t>
      </w:r>
      <w:r w:rsidR="00D12638" w:rsidRPr="00D126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7871" w:rsidRPr="00A95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учитывают работу с социальным окружением, в частности с педагогами и родителями. </w:t>
      </w:r>
    </w:p>
    <w:p w14:paraId="2E6382FF" w14:textId="77777777" w:rsidR="00E40F27" w:rsidRPr="00E40F27" w:rsidRDefault="00E40F27" w:rsidP="00DC784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Pr="00E40F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проблема влияния разных видов направленности личности на</w:t>
      </w:r>
      <w:r w:rsidR="00A95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самоотношени</w:t>
      </w:r>
      <w:r w:rsidR="00A95D0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младших подростков </w:t>
      </w:r>
      <w:r w:rsidR="00A95D07">
        <w:rPr>
          <w:rFonts w:ascii="Times New Roman" w:hAnsi="Times New Roman" w:cs="Times New Roman"/>
          <w:color w:val="000000" w:themeColor="text1"/>
          <w:sz w:val="28"/>
          <w:szCs w:val="28"/>
        </w:rPr>
        <w:t>не служила предметом специального исследования</w:t>
      </w:r>
      <w:r w:rsidR="00A95D07" w:rsidRPr="00A95D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5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требует особого внимания и дальнейшего изучения</w:t>
      </w:r>
      <w:r w:rsidRPr="00E40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A54F92" w14:textId="77777777" w:rsidR="00937871" w:rsidRPr="00937871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b/>
          <w:bCs/>
          <w:sz w:val="28"/>
          <w:szCs w:val="28"/>
        </w:rPr>
        <w:t>Проблема исследования:</w:t>
      </w:r>
      <w:r w:rsidRPr="00937871">
        <w:rPr>
          <w:rFonts w:ascii="Times New Roman" w:hAnsi="Times New Roman" w:cs="Times New Roman"/>
          <w:sz w:val="28"/>
          <w:szCs w:val="28"/>
        </w:rPr>
        <w:t xml:space="preserve"> как направленность личности влияет на самоотношение младших подростков?</w:t>
      </w:r>
    </w:p>
    <w:p w14:paraId="72EA7332" w14:textId="77777777" w:rsidR="00937871" w:rsidRPr="00937871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b/>
          <w:bCs/>
          <w:sz w:val="28"/>
          <w:szCs w:val="28"/>
        </w:rPr>
        <w:t>Цель исследования:</w:t>
      </w:r>
      <w:r w:rsidRPr="00937871">
        <w:rPr>
          <w:rFonts w:ascii="Times New Roman" w:hAnsi="Times New Roman" w:cs="Times New Roman"/>
          <w:sz w:val="28"/>
          <w:szCs w:val="28"/>
        </w:rPr>
        <w:t xml:space="preserve"> изучить характер влияния разных видов направленности личности на самоотношение младших подростков.</w:t>
      </w:r>
    </w:p>
    <w:p w14:paraId="2752393B" w14:textId="77777777" w:rsidR="00937871" w:rsidRPr="00937871" w:rsidRDefault="00937871" w:rsidP="009433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Pr="00937871">
        <w:rPr>
          <w:rFonts w:ascii="Times New Roman" w:hAnsi="Times New Roman" w:cs="Times New Roman"/>
          <w:sz w:val="28"/>
          <w:szCs w:val="28"/>
        </w:rPr>
        <w:t xml:space="preserve"> самоотношение подростков. </w:t>
      </w:r>
    </w:p>
    <w:p w14:paraId="186A4DD9" w14:textId="77777777" w:rsidR="00937871" w:rsidRDefault="00937871" w:rsidP="009433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937871">
        <w:rPr>
          <w:rFonts w:ascii="Times New Roman" w:hAnsi="Times New Roman" w:cs="Times New Roman"/>
          <w:sz w:val="28"/>
          <w:szCs w:val="28"/>
        </w:rPr>
        <w:t xml:space="preserve"> характер влияния эмоциональной</w:t>
      </w:r>
      <w:r w:rsidR="009433DC" w:rsidRPr="009433DC">
        <w:rPr>
          <w:rFonts w:ascii="Times New Roman" w:hAnsi="Times New Roman" w:cs="Times New Roman"/>
          <w:sz w:val="28"/>
          <w:szCs w:val="28"/>
        </w:rPr>
        <w:t>,</w:t>
      </w:r>
      <w:r w:rsidR="00B47287">
        <w:rPr>
          <w:rFonts w:ascii="Times New Roman" w:hAnsi="Times New Roman" w:cs="Times New Roman"/>
          <w:sz w:val="28"/>
          <w:szCs w:val="28"/>
        </w:rPr>
        <w:t xml:space="preserve"> </w:t>
      </w:r>
      <w:r w:rsidR="0026788E">
        <w:rPr>
          <w:rFonts w:ascii="Times New Roman" w:hAnsi="Times New Roman" w:cs="Times New Roman"/>
          <w:sz w:val="28"/>
          <w:szCs w:val="28"/>
        </w:rPr>
        <w:t>социально-психологической</w:t>
      </w:r>
      <w:r w:rsidR="00B47287">
        <w:rPr>
          <w:rFonts w:ascii="Times New Roman" w:hAnsi="Times New Roman" w:cs="Times New Roman"/>
          <w:sz w:val="28"/>
          <w:szCs w:val="28"/>
        </w:rPr>
        <w:t xml:space="preserve"> </w:t>
      </w:r>
      <w:r w:rsidR="0026788E">
        <w:rPr>
          <w:rFonts w:ascii="Times New Roman" w:hAnsi="Times New Roman" w:cs="Times New Roman"/>
          <w:sz w:val="28"/>
          <w:szCs w:val="28"/>
        </w:rPr>
        <w:t xml:space="preserve">и </w:t>
      </w:r>
      <w:r w:rsidRPr="00937871">
        <w:rPr>
          <w:rFonts w:ascii="Times New Roman" w:hAnsi="Times New Roman" w:cs="Times New Roman"/>
          <w:sz w:val="28"/>
          <w:szCs w:val="28"/>
        </w:rPr>
        <w:t>учебной видов направленности личности на самоотношение младших подростков.</w:t>
      </w:r>
    </w:p>
    <w:p w14:paraId="41394743" w14:textId="77777777" w:rsidR="00D32FD1" w:rsidRPr="006C725C" w:rsidRDefault="00D32FD1" w:rsidP="009433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Раскроем содержание рабочих понятий</w:t>
      </w:r>
      <w:r w:rsidRPr="00D32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содержатся в предмете нашего исследования</w:t>
      </w:r>
      <w:r w:rsidR="007F4EA1">
        <w:rPr>
          <w:rFonts w:ascii="Times New Roman" w:hAnsi="Times New Roman" w:cs="Times New Roman"/>
          <w:sz w:val="28"/>
          <w:szCs w:val="28"/>
        </w:rPr>
        <w:t>:</w:t>
      </w:r>
    </w:p>
    <w:p w14:paraId="4D6FAF7A" w14:textId="77777777" w:rsidR="007739DE" w:rsidRPr="00A76007" w:rsidRDefault="00D32FD1" w:rsidP="00773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D1">
        <w:rPr>
          <w:rFonts w:ascii="Times New Roman" w:hAnsi="Times New Roman" w:cs="Times New Roman"/>
          <w:sz w:val="28"/>
          <w:szCs w:val="28"/>
        </w:rPr>
        <w:t xml:space="preserve">1. </w:t>
      </w:r>
      <w:r w:rsidR="007739DE" w:rsidRPr="00A76007">
        <w:rPr>
          <w:rFonts w:ascii="Times New Roman" w:hAnsi="Times New Roman" w:cs="Times New Roman"/>
          <w:sz w:val="28"/>
          <w:szCs w:val="28"/>
        </w:rPr>
        <w:t xml:space="preserve">Под </w:t>
      </w:r>
      <w:r w:rsidR="007739DE" w:rsidRPr="00A76007">
        <w:rPr>
          <w:rFonts w:ascii="Times New Roman" w:hAnsi="Times New Roman" w:cs="Times New Roman"/>
          <w:i/>
          <w:iCs/>
          <w:sz w:val="28"/>
          <w:szCs w:val="28"/>
        </w:rPr>
        <w:t>самоотношением</w:t>
      </w:r>
      <w:r w:rsidR="007739DE" w:rsidRPr="00A76007">
        <w:rPr>
          <w:rFonts w:ascii="Times New Roman" w:hAnsi="Times New Roman" w:cs="Times New Roman"/>
          <w:sz w:val="28"/>
          <w:szCs w:val="28"/>
        </w:rPr>
        <w:t xml:space="preserve"> личности мы, вслед за В.В. Столиным и </w:t>
      </w:r>
      <w:r w:rsidR="007739DE" w:rsidRPr="00A7600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739DE" w:rsidRPr="00A76007">
        <w:rPr>
          <w:rFonts w:ascii="Times New Roman" w:hAnsi="Times New Roman" w:cs="Times New Roman"/>
          <w:sz w:val="28"/>
          <w:szCs w:val="28"/>
        </w:rPr>
        <w:t xml:space="preserve">.Р. Пантелеевым, будем понимать </w:t>
      </w:r>
      <w:r w:rsidR="007739DE">
        <w:rPr>
          <w:rFonts w:ascii="Times New Roman" w:hAnsi="Times New Roman" w:cs="Times New Roman"/>
          <w:sz w:val="28"/>
          <w:szCs w:val="28"/>
        </w:rPr>
        <w:t>«</w:t>
      </w:r>
      <w:r w:rsidR="007739DE" w:rsidRPr="00A76007">
        <w:rPr>
          <w:rFonts w:ascii="Times New Roman" w:hAnsi="Times New Roman" w:cs="Times New Roman"/>
          <w:sz w:val="28"/>
          <w:szCs w:val="28"/>
        </w:rPr>
        <w:t>обобщенное одномерное образование, отражающее более или менее устойчивую степень положительности или отрицательности отношения индивида к самому себе</w:t>
      </w:r>
      <w:r w:rsidR="007908BB">
        <w:rPr>
          <w:rFonts w:ascii="Times New Roman" w:hAnsi="Times New Roman" w:cs="Times New Roman"/>
          <w:sz w:val="28"/>
          <w:szCs w:val="28"/>
        </w:rPr>
        <w:t>»</w:t>
      </w:r>
      <w:r w:rsidR="007739DE" w:rsidRPr="00A76007">
        <w:rPr>
          <w:rFonts w:ascii="Times New Roman" w:hAnsi="Times New Roman" w:cs="Times New Roman"/>
          <w:sz w:val="28"/>
          <w:szCs w:val="28"/>
        </w:rPr>
        <w:t xml:space="preserve"> </w:t>
      </w:r>
      <w:r w:rsidR="007739DE" w:rsidRPr="005D3570">
        <w:rPr>
          <w:rFonts w:ascii="Times New Roman" w:hAnsi="Times New Roman" w:cs="Times New Roman"/>
          <w:sz w:val="28"/>
          <w:szCs w:val="28"/>
        </w:rPr>
        <w:t>[</w:t>
      </w:r>
      <w:r w:rsidR="003D5F7C" w:rsidRPr="00B47287">
        <w:rPr>
          <w:rFonts w:ascii="Times New Roman" w:hAnsi="Times New Roman" w:cs="Times New Roman"/>
          <w:sz w:val="28"/>
          <w:szCs w:val="28"/>
        </w:rPr>
        <w:t xml:space="preserve">58, </w:t>
      </w:r>
      <w:r w:rsidR="003D5F7C">
        <w:rPr>
          <w:rFonts w:ascii="Times New Roman" w:hAnsi="Times New Roman" w:cs="Times New Roman"/>
          <w:sz w:val="28"/>
          <w:szCs w:val="28"/>
        </w:rPr>
        <w:t>С</w:t>
      </w:r>
      <w:r w:rsidR="00B47287">
        <w:rPr>
          <w:rFonts w:ascii="Times New Roman" w:hAnsi="Times New Roman" w:cs="Times New Roman"/>
          <w:sz w:val="28"/>
          <w:szCs w:val="28"/>
        </w:rPr>
        <w:t>.</w:t>
      </w:r>
      <w:r w:rsidR="003D5F7C">
        <w:rPr>
          <w:rFonts w:ascii="Times New Roman" w:hAnsi="Times New Roman" w:cs="Times New Roman"/>
          <w:sz w:val="28"/>
          <w:szCs w:val="28"/>
        </w:rPr>
        <w:t xml:space="preserve"> 20</w:t>
      </w:r>
      <w:r w:rsidR="007739DE" w:rsidRPr="005D3570">
        <w:rPr>
          <w:rFonts w:ascii="Times New Roman" w:hAnsi="Times New Roman" w:cs="Times New Roman"/>
          <w:sz w:val="28"/>
          <w:szCs w:val="28"/>
        </w:rPr>
        <w:t>].</w:t>
      </w:r>
    </w:p>
    <w:p w14:paraId="50ABC8DD" w14:textId="77777777" w:rsidR="007739DE" w:rsidRPr="00A76007" w:rsidRDefault="00E35D45" w:rsidP="00E35D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самоотношения личности включает четыре</w:t>
      </w:r>
      <w:r w:rsidR="007739DE" w:rsidRPr="00A76007">
        <w:rPr>
          <w:rFonts w:ascii="Times New Roman" w:hAnsi="Times New Roman" w:cs="Times New Roman"/>
          <w:sz w:val="28"/>
          <w:szCs w:val="28"/>
        </w:rPr>
        <w:t xml:space="preserve"> основных взаимосвязанных компонент</w:t>
      </w:r>
      <w:r w:rsidR="00B472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1) м</w:t>
      </w:r>
      <w:r w:rsidR="007739DE" w:rsidRPr="00A76007">
        <w:rPr>
          <w:rFonts w:ascii="Times New Roman" w:hAnsi="Times New Roman" w:cs="Times New Roman"/>
          <w:sz w:val="28"/>
          <w:szCs w:val="28"/>
        </w:rPr>
        <w:t>отивационн</w:t>
      </w:r>
      <w:r w:rsidR="00B47287">
        <w:rPr>
          <w:rFonts w:ascii="Times New Roman" w:hAnsi="Times New Roman" w:cs="Times New Roman"/>
          <w:sz w:val="28"/>
          <w:szCs w:val="28"/>
        </w:rPr>
        <w:t>ый</w:t>
      </w:r>
      <w:r w:rsidR="007739DE" w:rsidRPr="00A76007">
        <w:rPr>
          <w:rFonts w:ascii="Times New Roman" w:hAnsi="Times New Roman" w:cs="Times New Roman"/>
          <w:sz w:val="28"/>
          <w:szCs w:val="28"/>
        </w:rPr>
        <w:t xml:space="preserve"> (самоинтерес);</w:t>
      </w:r>
      <w:r>
        <w:rPr>
          <w:rFonts w:ascii="Times New Roman" w:hAnsi="Times New Roman" w:cs="Times New Roman"/>
          <w:sz w:val="28"/>
          <w:szCs w:val="28"/>
        </w:rPr>
        <w:t xml:space="preserve"> 2) э</w:t>
      </w:r>
      <w:r w:rsidR="007739DE" w:rsidRPr="00A76007">
        <w:rPr>
          <w:rFonts w:ascii="Times New Roman" w:hAnsi="Times New Roman" w:cs="Times New Roman"/>
          <w:sz w:val="28"/>
          <w:szCs w:val="28"/>
        </w:rPr>
        <w:t>моциональн</w:t>
      </w:r>
      <w:r w:rsidR="00B47287">
        <w:rPr>
          <w:rFonts w:ascii="Times New Roman" w:hAnsi="Times New Roman" w:cs="Times New Roman"/>
          <w:sz w:val="28"/>
          <w:szCs w:val="28"/>
        </w:rPr>
        <w:t>ый</w:t>
      </w:r>
      <w:r w:rsidR="007739DE" w:rsidRPr="00A76007">
        <w:rPr>
          <w:rFonts w:ascii="Times New Roman" w:hAnsi="Times New Roman" w:cs="Times New Roman"/>
          <w:sz w:val="28"/>
          <w:szCs w:val="28"/>
        </w:rPr>
        <w:t xml:space="preserve"> (эмоциональная самооценка, аутосимпатия – антипатия);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35D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739DE" w:rsidRPr="00A76007">
        <w:rPr>
          <w:rFonts w:ascii="Times New Roman" w:hAnsi="Times New Roman" w:cs="Times New Roman"/>
          <w:sz w:val="28"/>
          <w:szCs w:val="28"/>
        </w:rPr>
        <w:t>огнитивн</w:t>
      </w:r>
      <w:r w:rsidR="00B47287">
        <w:rPr>
          <w:rFonts w:ascii="Times New Roman" w:hAnsi="Times New Roman" w:cs="Times New Roman"/>
          <w:sz w:val="28"/>
          <w:szCs w:val="28"/>
        </w:rPr>
        <w:t>ый</w:t>
      </w:r>
      <w:r w:rsidR="007739DE" w:rsidRPr="00A76007">
        <w:rPr>
          <w:rFonts w:ascii="Times New Roman" w:hAnsi="Times New Roman" w:cs="Times New Roman"/>
          <w:sz w:val="28"/>
          <w:szCs w:val="28"/>
        </w:rPr>
        <w:t xml:space="preserve"> (самопознание</w:t>
      </w:r>
      <w:r w:rsidR="007739DE" w:rsidRPr="00E35D45">
        <w:rPr>
          <w:rFonts w:ascii="Times New Roman" w:hAnsi="Times New Roman" w:cs="Times New Roman"/>
          <w:sz w:val="28"/>
          <w:szCs w:val="28"/>
        </w:rPr>
        <w:t>,</w:t>
      </w:r>
      <w:r w:rsidR="007739DE" w:rsidRPr="00A76007">
        <w:rPr>
          <w:rFonts w:ascii="Times New Roman" w:hAnsi="Times New Roman" w:cs="Times New Roman"/>
          <w:sz w:val="28"/>
          <w:szCs w:val="28"/>
        </w:rPr>
        <w:t xml:space="preserve"> самопонимание);</w:t>
      </w:r>
      <w:r>
        <w:rPr>
          <w:rFonts w:ascii="Times New Roman" w:hAnsi="Times New Roman" w:cs="Times New Roman"/>
          <w:sz w:val="28"/>
          <w:szCs w:val="28"/>
        </w:rPr>
        <w:t xml:space="preserve"> 4) п</w:t>
      </w:r>
      <w:r w:rsidR="007739DE" w:rsidRPr="00A76007">
        <w:rPr>
          <w:rFonts w:ascii="Times New Roman" w:hAnsi="Times New Roman" w:cs="Times New Roman"/>
          <w:sz w:val="28"/>
          <w:szCs w:val="28"/>
        </w:rPr>
        <w:t>оведенческ</w:t>
      </w:r>
      <w:r w:rsidR="00B47287">
        <w:rPr>
          <w:rFonts w:ascii="Times New Roman" w:hAnsi="Times New Roman" w:cs="Times New Roman"/>
          <w:sz w:val="28"/>
          <w:szCs w:val="28"/>
        </w:rPr>
        <w:t>ий</w:t>
      </w:r>
      <w:r w:rsidR="007739DE" w:rsidRPr="00A76007">
        <w:rPr>
          <w:rFonts w:ascii="Times New Roman" w:hAnsi="Times New Roman" w:cs="Times New Roman"/>
          <w:sz w:val="28"/>
          <w:szCs w:val="28"/>
        </w:rPr>
        <w:t xml:space="preserve"> (конкретные действия в отношении своего «Я»).</w:t>
      </w:r>
    </w:p>
    <w:p w14:paraId="6945B58D" w14:textId="77777777" w:rsidR="007739DE" w:rsidRPr="00253916" w:rsidRDefault="009711E8" w:rsidP="002539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степени адекватности и согласованности отдельных компонентов структуры самоотношения м</w:t>
      </w:r>
      <w:r w:rsidR="007739DE" w:rsidRPr="00A76007">
        <w:rPr>
          <w:rFonts w:ascii="Times New Roman" w:hAnsi="Times New Roman" w:cs="Times New Roman"/>
          <w:sz w:val="28"/>
          <w:szCs w:val="28"/>
        </w:rPr>
        <w:t xml:space="preserve">ы выделяем </w:t>
      </w:r>
      <w:r w:rsidR="007739DE" w:rsidRPr="00A76007">
        <w:rPr>
          <w:rFonts w:ascii="Times New Roman" w:hAnsi="Times New Roman" w:cs="Times New Roman"/>
          <w:i/>
          <w:iCs/>
          <w:sz w:val="28"/>
          <w:szCs w:val="28"/>
        </w:rPr>
        <w:t>три вида самоотношения</w:t>
      </w:r>
      <w:r w:rsidR="007739DE" w:rsidRPr="00A76007">
        <w:rPr>
          <w:rFonts w:ascii="Times New Roman" w:hAnsi="Times New Roman" w:cs="Times New Roman"/>
          <w:sz w:val="28"/>
          <w:szCs w:val="28"/>
        </w:rPr>
        <w:t>:</w:t>
      </w:r>
      <w:r w:rsidR="00B47287">
        <w:rPr>
          <w:rFonts w:ascii="Times New Roman" w:hAnsi="Times New Roman" w:cs="Times New Roman"/>
          <w:sz w:val="28"/>
          <w:szCs w:val="28"/>
        </w:rPr>
        <w:t xml:space="preserve"> </w:t>
      </w:r>
      <w:r w:rsidR="007739DE" w:rsidRPr="00A76007">
        <w:rPr>
          <w:rFonts w:ascii="Times New Roman" w:hAnsi="Times New Roman" w:cs="Times New Roman"/>
          <w:sz w:val="28"/>
          <w:szCs w:val="28"/>
        </w:rPr>
        <w:t xml:space="preserve">а) </w:t>
      </w:r>
      <w:r w:rsidR="00253916">
        <w:rPr>
          <w:rFonts w:ascii="Times New Roman" w:hAnsi="Times New Roman" w:cs="Times New Roman"/>
          <w:sz w:val="28"/>
          <w:szCs w:val="28"/>
        </w:rPr>
        <w:t>а</w:t>
      </w:r>
      <w:r w:rsidR="007739DE" w:rsidRPr="00A76007">
        <w:rPr>
          <w:rFonts w:ascii="Times New Roman" w:hAnsi="Times New Roman" w:cs="Times New Roman"/>
          <w:sz w:val="28"/>
          <w:szCs w:val="28"/>
        </w:rPr>
        <w:t>декватное</w:t>
      </w:r>
      <w:r w:rsidR="00253916">
        <w:rPr>
          <w:rFonts w:ascii="Times New Roman" w:hAnsi="Times New Roman" w:cs="Times New Roman"/>
          <w:sz w:val="28"/>
          <w:szCs w:val="28"/>
        </w:rPr>
        <w:t xml:space="preserve">; </w:t>
      </w:r>
      <w:r w:rsidR="007739DE" w:rsidRPr="00A76007">
        <w:rPr>
          <w:rFonts w:ascii="Times New Roman" w:hAnsi="Times New Roman" w:cs="Times New Roman"/>
          <w:sz w:val="28"/>
          <w:szCs w:val="28"/>
        </w:rPr>
        <w:t>б)</w:t>
      </w:r>
      <w:r w:rsidR="00B47287">
        <w:rPr>
          <w:rFonts w:ascii="Times New Roman" w:hAnsi="Times New Roman" w:cs="Times New Roman"/>
          <w:sz w:val="28"/>
          <w:szCs w:val="28"/>
        </w:rPr>
        <w:t xml:space="preserve"> </w:t>
      </w:r>
      <w:r w:rsidR="00253916">
        <w:rPr>
          <w:rFonts w:ascii="Times New Roman" w:hAnsi="Times New Roman" w:cs="Times New Roman"/>
          <w:sz w:val="28"/>
          <w:szCs w:val="28"/>
        </w:rPr>
        <w:t>н</w:t>
      </w:r>
      <w:r w:rsidR="007739DE" w:rsidRPr="00A76007">
        <w:rPr>
          <w:rFonts w:ascii="Times New Roman" w:hAnsi="Times New Roman" w:cs="Times New Roman"/>
          <w:sz w:val="28"/>
          <w:szCs w:val="28"/>
        </w:rPr>
        <w:t>еадекватное</w:t>
      </w:r>
      <w:r w:rsidR="00253916">
        <w:rPr>
          <w:rFonts w:ascii="Times New Roman" w:hAnsi="Times New Roman" w:cs="Times New Roman"/>
          <w:sz w:val="28"/>
          <w:szCs w:val="28"/>
        </w:rPr>
        <w:t xml:space="preserve">; </w:t>
      </w:r>
      <w:r w:rsidR="007739DE" w:rsidRPr="00A76007">
        <w:rPr>
          <w:rFonts w:ascii="Times New Roman" w:hAnsi="Times New Roman" w:cs="Times New Roman"/>
          <w:sz w:val="28"/>
          <w:szCs w:val="28"/>
        </w:rPr>
        <w:t xml:space="preserve">в) </w:t>
      </w:r>
      <w:r w:rsidR="00253916">
        <w:rPr>
          <w:rFonts w:ascii="Times New Roman" w:hAnsi="Times New Roman" w:cs="Times New Roman"/>
          <w:sz w:val="28"/>
          <w:szCs w:val="28"/>
        </w:rPr>
        <w:t>д</w:t>
      </w:r>
      <w:r w:rsidR="007739DE" w:rsidRPr="00A76007">
        <w:rPr>
          <w:rFonts w:ascii="Times New Roman" w:hAnsi="Times New Roman" w:cs="Times New Roman"/>
          <w:sz w:val="28"/>
          <w:szCs w:val="28"/>
        </w:rPr>
        <w:t>войственное</w:t>
      </w:r>
      <w:r w:rsidR="00253916" w:rsidRPr="009711E8">
        <w:rPr>
          <w:rFonts w:ascii="Times New Roman" w:hAnsi="Times New Roman" w:cs="Times New Roman"/>
          <w:sz w:val="28"/>
          <w:szCs w:val="28"/>
        </w:rPr>
        <w:t>.</w:t>
      </w:r>
    </w:p>
    <w:p w14:paraId="3252D850" w14:textId="77777777" w:rsidR="007739DE" w:rsidRPr="00893AD3" w:rsidRDefault="00D32FD1" w:rsidP="00773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32FD1">
        <w:rPr>
          <w:rFonts w:ascii="Times New Roman" w:hAnsi="Times New Roman" w:cs="Times New Roman"/>
          <w:sz w:val="28"/>
          <w:szCs w:val="28"/>
        </w:rPr>
        <w:t xml:space="preserve">. </w:t>
      </w:r>
      <w:r w:rsidR="007739DE" w:rsidRPr="00893AD3">
        <w:rPr>
          <w:rFonts w:ascii="Times New Roman" w:hAnsi="Times New Roman" w:cs="Times New Roman"/>
          <w:i/>
          <w:iCs/>
          <w:sz w:val="28"/>
          <w:szCs w:val="28"/>
        </w:rPr>
        <w:t xml:space="preserve">Эмоциональная направленность </w:t>
      </w:r>
      <w:r w:rsidR="007739DE" w:rsidRPr="00893AD3">
        <w:rPr>
          <w:rFonts w:ascii="Times New Roman" w:hAnsi="Times New Roman" w:cs="Times New Roman"/>
          <w:sz w:val="28"/>
          <w:szCs w:val="28"/>
        </w:rPr>
        <w:t xml:space="preserve">– это стремления к определенным типам переживаний, к определенной области деятельности с целью получения положительных эмоций </w:t>
      </w:r>
      <w:r w:rsidR="007739DE" w:rsidRPr="003D5F7C">
        <w:rPr>
          <w:rFonts w:ascii="Times New Roman" w:hAnsi="Times New Roman" w:cs="Times New Roman"/>
          <w:sz w:val="28"/>
          <w:szCs w:val="28"/>
        </w:rPr>
        <w:t>[</w:t>
      </w:r>
      <w:r w:rsidR="001B09F8">
        <w:rPr>
          <w:rFonts w:ascii="Times New Roman" w:hAnsi="Times New Roman" w:cs="Times New Roman"/>
          <w:sz w:val="28"/>
          <w:szCs w:val="28"/>
        </w:rPr>
        <w:t>30</w:t>
      </w:r>
      <w:r w:rsidR="001B09F8" w:rsidRPr="00D40F54">
        <w:rPr>
          <w:rFonts w:ascii="Times New Roman" w:hAnsi="Times New Roman" w:cs="Times New Roman"/>
          <w:sz w:val="28"/>
          <w:szCs w:val="28"/>
        </w:rPr>
        <w:t>,</w:t>
      </w:r>
      <w:r w:rsidR="001B09F8">
        <w:rPr>
          <w:rFonts w:ascii="Times New Roman" w:hAnsi="Times New Roman" w:cs="Times New Roman"/>
          <w:sz w:val="28"/>
          <w:szCs w:val="28"/>
        </w:rPr>
        <w:t xml:space="preserve"> С</w:t>
      </w:r>
      <w:r w:rsidR="00B47287">
        <w:rPr>
          <w:rFonts w:ascii="Times New Roman" w:hAnsi="Times New Roman" w:cs="Times New Roman"/>
          <w:sz w:val="28"/>
          <w:szCs w:val="28"/>
        </w:rPr>
        <w:t>.</w:t>
      </w:r>
      <w:r w:rsidR="001B09F8">
        <w:rPr>
          <w:rFonts w:ascii="Times New Roman" w:hAnsi="Times New Roman" w:cs="Times New Roman"/>
          <w:sz w:val="28"/>
          <w:szCs w:val="28"/>
        </w:rPr>
        <w:t xml:space="preserve"> 43</w:t>
      </w:r>
      <w:r w:rsidR="007739DE" w:rsidRPr="003D5F7C">
        <w:rPr>
          <w:rFonts w:ascii="Times New Roman" w:hAnsi="Times New Roman" w:cs="Times New Roman"/>
          <w:sz w:val="28"/>
          <w:szCs w:val="28"/>
        </w:rPr>
        <w:t>]</w:t>
      </w:r>
      <w:r w:rsidR="00D40F54">
        <w:rPr>
          <w:rFonts w:ascii="Times New Roman" w:hAnsi="Times New Roman" w:cs="Times New Roman"/>
          <w:sz w:val="28"/>
          <w:szCs w:val="28"/>
        </w:rPr>
        <w:t>.</w:t>
      </w:r>
    </w:p>
    <w:p w14:paraId="2F4132BB" w14:textId="77777777" w:rsidR="007739DE" w:rsidRPr="00A76007" w:rsidRDefault="007739DE" w:rsidP="007739DE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6007">
        <w:rPr>
          <w:rFonts w:ascii="Times New Roman" w:hAnsi="Times New Roman" w:cs="Times New Roman"/>
          <w:sz w:val="28"/>
          <w:szCs w:val="28"/>
        </w:rPr>
        <w:t xml:space="preserve">В нашем исследовании мы, вслед за Великановой А.С., </w:t>
      </w:r>
      <w:r w:rsidR="00ED0D23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A76007">
        <w:rPr>
          <w:rFonts w:ascii="Times New Roman" w:hAnsi="Times New Roman" w:cs="Times New Roman"/>
          <w:sz w:val="28"/>
          <w:szCs w:val="28"/>
        </w:rPr>
        <w:t>выделя</w:t>
      </w:r>
      <w:r w:rsidR="00ED0D23">
        <w:rPr>
          <w:rFonts w:ascii="Times New Roman" w:hAnsi="Times New Roman" w:cs="Times New Roman"/>
          <w:sz w:val="28"/>
          <w:szCs w:val="28"/>
        </w:rPr>
        <w:t>ть</w:t>
      </w:r>
      <w:r w:rsidR="00B47287">
        <w:rPr>
          <w:rFonts w:ascii="Times New Roman" w:hAnsi="Times New Roman" w:cs="Times New Roman"/>
          <w:sz w:val="28"/>
          <w:szCs w:val="28"/>
        </w:rPr>
        <w:t xml:space="preserve"> </w:t>
      </w:r>
      <w:r w:rsidR="000D0DE0">
        <w:rPr>
          <w:rFonts w:ascii="Times New Roman" w:hAnsi="Times New Roman" w:cs="Times New Roman"/>
          <w:sz w:val="28"/>
          <w:szCs w:val="28"/>
        </w:rPr>
        <w:t xml:space="preserve">три </w:t>
      </w:r>
      <w:r w:rsidRPr="00893AD3">
        <w:rPr>
          <w:rFonts w:ascii="Times New Roman" w:hAnsi="Times New Roman" w:cs="Times New Roman"/>
          <w:i/>
          <w:iCs/>
          <w:sz w:val="28"/>
          <w:szCs w:val="28"/>
        </w:rPr>
        <w:t>тип</w:t>
      </w:r>
      <w:r w:rsidR="000D0DE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93AD3">
        <w:rPr>
          <w:rFonts w:ascii="Times New Roman" w:hAnsi="Times New Roman" w:cs="Times New Roman"/>
          <w:i/>
          <w:iCs/>
          <w:sz w:val="28"/>
          <w:szCs w:val="28"/>
        </w:rPr>
        <w:t xml:space="preserve"> эмоциональной направленности:</w:t>
      </w:r>
    </w:p>
    <w:p w14:paraId="7343F637" w14:textId="77777777" w:rsidR="007739DE" w:rsidRPr="00A76007" w:rsidRDefault="007739DE" w:rsidP="007739DE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07">
        <w:rPr>
          <w:rFonts w:ascii="Times New Roman" w:hAnsi="Times New Roman" w:cs="Times New Roman"/>
          <w:sz w:val="28"/>
          <w:szCs w:val="28"/>
        </w:rPr>
        <w:t xml:space="preserve">а) </w:t>
      </w:r>
      <w:r w:rsidRPr="00A76007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 желательная эмоциональная направленность </w:t>
      </w:r>
      <w:r w:rsidRPr="00A76007">
        <w:rPr>
          <w:rFonts w:ascii="Times New Roman" w:hAnsi="Times New Roman" w:cs="Times New Roman"/>
          <w:sz w:val="28"/>
          <w:szCs w:val="28"/>
        </w:rPr>
        <w:t>характеризуется доминированием альтруистической, праксической, гностической, либо эстетической видов направленности, т.е. потребностей, которые способствуют духовно-нравственному развитию младших подростков;</w:t>
      </w:r>
    </w:p>
    <w:p w14:paraId="1149845C" w14:textId="77777777" w:rsidR="007739DE" w:rsidRPr="00D32FD1" w:rsidRDefault="007739DE" w:rsidP="00D32FD1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07">
        <w:rPr>
          <w:rFonts w:ascii="Times New Roman" w:hAnsi="Times New Roman" w:cs="Times New Roman"/>
          <w:i/>
          <w:iCs/>
          <w:sz w:val="28"/>
          <w:szCs w:val="28"/>
        </w:rPr>
        <w:t xml:space="preserve">б) Социально нежелательная эмоциональная направленность </w:t>
      </w:r>
      <w:r w:rsidRPr="00A76007">
        <w:rPr>
          <w:rFonts w:ascii="Times New Roman" w:hAnsi="Times New Roman" w:cs="Times New Roman"/>
          <w:sz w:val="28"/>
          <w:szCs w:val="28"/>
        </w:rPr>
        <w:t>характеризуется доминированием глорической, пугнической, гедонистической, акизитивной</w:t>
      </w:r>
      <w:r w:rsidR="00B47287">
        <w:rPr>
          <w:rFonts w:ascii="Times New Roman" w:hAnsi="Times New Roman" w:cs="Times New Roman"/>
          <w:sz w:val="28"/>
          <w:szCs w:val="28"/>
        </w:rPr>
        <w:t xml:space="preserve"> </w:t>
      </w:r>
      <w:r w:rsidRPr="00D32FD1">
        <w:rPr>
          <w:rFonts w:ascii="Times New Roman" w:hAnsi="Times New Roman" w:cs="Times New Roman"/>
          <w:sz w:val="28"/>
          <w:szCs w:val="28"/>
        </w:rPr>
        <w:t>видов направленности, т.е. потребностей, которые препятствуют духовно-нравственному развитию и способствуют становлению прагматических ценностей у младших подростков;</w:t>
      </w:r>
    </w:p>
    <w:p w14:paraId="4C6771F2" w14:textId="77777777" w:rsidR="007739DE" w:rsidRPr="00A76007" w:rsidRDefault="007739DE" w:rsidP="007739DE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07">
        <w:rPr>
          <w:rFonts w:ascii="Times New Roman" w:hAnsi="Times New Roman" w:cs="Times New Roman"/>
          <w:i/>
          <w:iCs/>
          <w:sz w:val="28"/>
          <w:szCs w:val="28"/>
        </w:rPr>
        <w:t>в) Двухвершинная или двойственная эмоциональная направленность</w:t>
      </w:r>
      <w:r w:rsidRPr="00A76007">
        <w:rPr>
          <w:rFonts w:ascii="Times New Roman" w:hAnsi="Times New Roman" w:cs="Times New Roman"/>
          <w:sz w:val="28"/>
          <w:szCs w:val="28"/>
        </w:rPr>
        <w:t xml:space="preserve">, при которой личность пытается совместить стремление к прагматическим и духовно-нравственным ценностям; </w:t>
      </w:r>
    </w:p>
    <w:p w14:paraId="378B376B" w14:textId="55A84514" w:rsidR="007739DE" w:rsidRDefault="007739DE" w:rsidP="007739DE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07">
        <w:rPr>
          <w:rFonts w:ascii="Times New Roman" w:hAnsi="Times New Roman" w:cs="Times New Roman"/>
          <w:sz w:val="28"/>
          <w:szCs w:val="28"/>
        </w:rPr>
        <w:t xml:space="preserve">г) </w:t>
      </w:r>
      <w:r w:rsidRPr="00A76007">
        <w:rPr>
          <w:rFonts w:ascii="Times New Roman" w:hAnsi="Times New Roman" w:cs="Times New Roman"/>
          <w:i/>
          <w:iCs/>
          <w:sz w:val="28"/>
          <w:szCs w:val="28"/>
        </w:rPr>
        <w:t xml:space="preserve">Типичная для подросткового возраста эмоциональная направленность </w:t>
      </w:r>
      <w:r w:rsidRPr="00A76007">
        <w:rPr>
          <w:rFonts w:ascii="Times New Roman" w:hAnsi="Times New Roman" w:cs="Times New Roman"/>
          <w:sz w:val="28"/>
          <w:szCs w:val="28"/>
        </w:rPr>
        <w:t>проявляется в преобладании коммуникативной и романтической видов направленности.</w:t>
      </w:r>
    </w:p>
    <w:p w14:paraId="4306493D" w14:textId="6DC3C900" w:rsidR="00696F89" w:rsidRPr="007739DE" w:rsidRDefault="00696F89" w:rsidP="00696F89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3</w:t>
      </w:r>
      <w:r w:rsidRPr="00E479CE">
        <w:rPr>
          <w:rFonts w:ascii="Times New Roman" w:hAnsi="Times New Roman" w:cs="Times New Roman"/>
          <w:i/>
          <w:iCs/>
          <w:sz w:val="28"/>
          <w:szCs w:val="28"/>
        </w:rPr>
        <w:t>. Социально-психологическая направленность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6007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E479CE">
        <w:rPr>
          <w:rFonts w:ascii="Times New Roman" w:hAnsi="Times New Roman" w:cs="Times New Roman"/>
          <w:sz w:val="28"/>
          <w:szCs w:val="28"/>
        </w:rPr>
        <w:t xml:space="preserve">это система устойчиво доминирующих мотивов личности, которая определяет ее сознательное отношение к социальной действительности и характер взаимодействия с окружающими в процессе совместной деятельности </w:t>
      </w:r>
      <w:r w:rsidRPr="001B09F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D40F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67</w:t>
      </w:r>
      <w:r w:rsidRPr="001B09F8">
        <w:rPr>
          <w:rFonts w:ascii="Times New Roman" w:hAnsi="Times New Roman" w:cs="Times New Roman"/>
          <w:sz w:val="28"/>
          <w:szCs w:val="28"/>
        </w:rPr>
        <w:t>]</w:t>
      </w:r>
      <w:r w:rsidRPr="00E479CE">
        <w:rPr>
          <w:rFonts w:ascii="Times New Roman" w:hAnsi="Times New Roman" w:cs="Times New Roman"/>
          <w:sz w:val="28"/>
          <w:szCs w:val="28"/>
        </w:rPr>
        <w:t xml:space="preserve">. Вслед за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62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76295">
        <w:rPr>
          <w:rFonts w:ascii="Times New Roman" w:hAnsi="Times New Roman" w:cs="Times New Roman"/>
          <w:sz w:val="28"/>
          <w:szCs w:val="28"/>
        </w:rPr>
        <w:t>.</w:t>
      </w:r>
      <w:r w:rsidRPr="00E479CE">
        <w:rPr>
          <w:rFonts w:ascii="Times New Roman" w:hAnsi="Times New Roman" w:cs="Times New Roman"/>
          <w:sz w:val="28"/>
          <w:szCs w:val="28"/>
        </w:rPr>
        <w:t xml:space="preserve">Потемкиной мы выделяем два основных вида социально - психологической направленности младших подростков: 1) </w:t>
      </w:r>
      <w:r>
        <w:rPr>
          <w:rFonts w:ascii="Times New Roman" w:hAnsi="Times New Roman" w:cs="Times New Roman"/>
          <w:sz w:val="28"/>
          <w:szCs w:val="28"/>
        </w:rPr>
        <w:t>на а</w:t>
      </w:r>
      <w:r w:rsidRPr="00E479CE">
        <w:rPr>
          <w:rFonts w:ascii="Times New Roman" w:hAnsi="Times New Roman" w:cs="Times New Roman"/>
          <w:sz w:val="28"/>
          <w:szCs w:val="28"/>
        </w:rPr>
        <w:t>льтруизм-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479CE">
        <w:rPr>
          <w:rFonts w:ascii="Times New Roman" w:hAnsi="Times New Roman" w:cs="Times New Roman"/>
          <w:sz w:val="28"/>
          <w:szCs w:val="28"/>
        </w:rPr>
        <w:t xml:space="preserve">гоизм; 2) </w:t>
      </w:r>
      <w:r>
        <w:rPr>
          <w:rFonts w:ascii="Times New Roman" w:hAnsi="Times New Roman" w:cs="Times New Roman"/>
          <w:sz w:val="28"/>
          <w:szCs w:val="28"/>
        </w:rPr>
        <w:t>на п</w:t>
      </w:r>
      <w:r w:rsidRPr="00E479CE">
        <w:rPr>
          <w:rFonts w:ascii="Times New Roman" w:hAnsi="Times New Roman" w:cs="Times New Roman"/>
          <w:sz w:val="28"/>
          <w:szCs w:val="28"/>
        </w:rPr>
        <w:t>роцесс-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79CE">
        <w:rPr>
          <w:rFonts w:ascii="Times New Roman" w:hAnsi="Times New Roman" w:cs="Times New Roman"/>
          <w:sz w:val="28"/>
          <w:szCs w:val="28"/>
        </w:rPr>
        <w:t>езультат</w:t>
      </w:r>
      <w:r w:rsidRPr="00076295">
        <w:rPr>
          <w:rFonts w:ascii="Times New Roman" w:hAnsi="Times New Roman" w:cs="Times New Roman"/>
          <w:sz w:val="28"/>
          <w:szCs w:val="28"/>
        </w:rPr>
        <w:t>.</w:t>
      </w:r>
    </w:p>
    <w:p w14:paraId="336EF6FE" w14:textId="77777777" w:rsidR="00696F89" w:rsidRPr="00A76007" w:rsidRDefault="00696F89" w:rsidP="007739DE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9C9ED" w14:textId="666C7CD5" w:rsidR="007739DE" w:rsidRPr="001B09F8" w:rsidRDefault="00696F89" w:rsidP="00773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47287">
        <w:rPr>
          <w:rFonts w:ascii="Times New Roman" w:hAnsi="Times New Roman" w:cs="Times New Roman"/>
          <w:sz w:val="28"/>
          <w:szCs w:val="28"/>
        </w:rPr>
        <w:t xml:space="preserve"> </w:t>
      </w:r>
      <w:r w:rsidR="007739DE" w:rsidRPr="00E479CE">
        <w:rPr>
          <w:rFonts w:ascii="Times New Roman" w:hAnsi="Times New Roman" w:cs="Times New Roman"/>
          <w:i/>
          <w:iCs/>
          <w:sz w:val="28"/>
          <w:szCs w:val="28"/>
        </w:rPr>
        <w:t>Учебная направленность</w:t>
      </w:r>
      <w:r w:rsidR="007739DE" w:rsidRPr="00E479CE">
        <w:rPr>
          <w:rFonts w:ascii="Times New Roman" w:hAnsi="Times New Roman" w:cs="Times New Roman"/>
          <w:sz w:val="28"/>
          <w:szCs w:val="28"/>
        </w:rPr>
        <w:t xml:space="preserve"> – это система устойчиво доминирующих мотивов личности, которая проявляется в процессе учения и определяет эффективность учебной деятельности подростков </w:t>
      </w:r>
      <w:r w:rsidR="001B09F8" w:rsidRPr="001B09F8">
        <w:rPr>
          <w:rFonts w:ascii="Times New Roman" w:hAnsi="Times New Roman" w:cs="Times New Roman"/>
          <w:sz w:val="28"/>
          <w:szCs w:val="28"/>
        </w:rPr>
        <w:t>[</w:t>
      </w:r>
      <w:r w:rsidR="001B09F8">
        <w:rPr>
          <w:rFonts w:ascii="Times New Roman" w:hAnsi="Times New Roman" w:cs="Times New Roman"/>
          <w:sz w:val="28"/>
          <w:szCs w:val="28"/>
        </w:rPr>
        <w:t>54</w:t>
      </w:r>
      <w:r w:rsidR="001B09F8" w:rsidRPr="00B47287">
        <w:rPr>
          <w:rFonts w:ascii="Times New Roman" w:hAnsi="Times New Roman" w:cs="Times New Roman"/>
          <w:sz w:val="28"/>
          <w:szCs w:val="28"/>
        </w:rPr>
        <w:t>,</w:t>
      </w:r>
      <w:r w:rsidR="001B09F8">
        <w:rPr>
          <w:rFonts w:ascii="Times New Roman" w:hAnsi="Times New Roman" w:cs="Times New Roman"/>
          <w:sz w:val="28"/>
          <w:szCs w:val="28"/>
        </w:rPr>
        <w:t xml:space="preserve"> С</w:t>
      </w:r>
      <w:r w:rsidR="00B47287">
        <w:rPr>
          <w:rFonts w:ascii="Times New Roman" w:hAnsi="Times New Roman" w:cs="Times New Roman"/>
          <w:sz w:val="28"/>
          <w:szCs w:val="28"/>
        </w:rPr>
        <w:t>.</w:t>
      </w:r>
      <w:r w:rsidR="001B09F8">
        <w:rPr>
          <w:rFonts w:ascii="Times New Roman" w:hAnsi="Times New Roman" w:cs="Times New Roman"/>
          <w:sz w:val="28"/>
          <w:szCs w:val="28"/>
        </w:rPr>
        <w:t xml:space="preserve"> 35</w:t>
      </w:r>
      <w:r w:rsidR="001B09F8" w:rsidRPr="00B47287">
        <w:rPr>
          <w:rFonts w:ascii="Times New Roman" w:hAnsi="Times New Roman" w:cs="Times New Roman"/>
          <w:sz w:val="28"/>
          <w:szCs w:val="28"/>
        </w:rPr>
        <w:t>]</w:t>
      </w:r>
      <w:r w:rsidR="00D40F54">
        <w:rPr>
          <w:rFonts w:ascii="Times New Roman" w:hAnsi="Times New Roman" w:cs="Times New Roman"/>
          <w:sz w:val="28"/>
          <w:szCs w:val="28"/>
        </w:rPr>
        <w:t>.</w:t>
      </w:r>
    </w:p>
    <w:p w14:paraId="282482EF" w14:textId="77777777" w:rsidR="007739DE" w:rsidRPr="00A76007" w:rsidRDefault="002C1EFB" w:rsidP="007739DE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исследовании м</w:t>
      </w:r>
      <w:r w:rsidR="007739DE" w:rsidRPr="00E479CE">
        <w:rPr>
          <w:rFonts w:ascii="Times New Roman" w:hAnsi="Times New Roman" w:cs="Times New Roman"/>
          <w:sz w:val="28"/>
          <w:szCs w:val="28"/>
        </w:rPr>
        <w:t xml:space="preserve">ы выделяем три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7739DE" w:rsidRPr="00E479CE">
        <w:rPr>
          <w:rFonts w:ascii="Times New Roman" w:hAnsi="Times New Roman" w:cs="Times New Roman"/>
          <w:sz w:val="28"/>
          <w:szCs w:val="28"/>
        </w:rPr>
        <w:t>вида учебной направленности</w:t>
      </w:r>
      <w:r w:rsidR="003545AA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7739DE" w:rsidRPr="00E479CE">
        <w:rPr>
          <w:rFonts w:ascii="Times New Roman" w:hAnsi="Times New Roman" w:cs="Times New Roman"/>
          <w:sz w:val="28"/>
          <w:szCs w:val="28"/>
        </w:rPr>
        <w:t>:</w:t>
      </w:r>
    </w:p>
    <w:p w14:paraId="1BBFCBCA" w14:textId="77777777" w:rsidR="007739DE" w:rsidRPr="00A76007" w:rsidRDefault="007739DE" w:rsidP="007739DE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07">
        <w:rPr>
          <w:rFonts w:ascii="Times New Roman" w:hAnsi="Times New Roman" w:cs="Times New Roman"/>
          <w:i/>
          <w:iCs/>
          <w:sz w:val="28"/>
          <w:szCs w:val="28"/>
        </w:rPr>
        <w:t xml:space="preserve">1) Внутренняя – </w:t>
      </w:r>
      <w:r w:rsidRPr="00E479CE">
        <w:rPr>
          <w:rFonts w:ascii="Times New Roman" w:hAnsi="Times New Roman" w:cs="Times New Roman"/>
          <w:sz w:val="28"/>
          <w:szCs w:val="28"/>
        </w:rPr>
        <w:t>преобладают внутренние индивидуально значимые или социально значимые мотивы подростков: познавательный, эмоциональный и / или позиция школьника.</w:t>
      </w:r>
    </w:p>
    <w:p w14:paraId="27F9CA5E" w14:textId="77777777" w:rsidR="007739DE" w:rsidRPr="00A76007" w:rsidRDefault="007739DE" w:rsidP="007739DE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6007">
        <w:rPr>
          <w:rFonts w:ascii="Times New Roman" w:hAnsi="Times New Roman" w:cs="Times New Roman"/>
          <w:i/>
          <w:iCs/>
          <w:sz w:val="28"/>
          <w:szCs w:val="28"/>
        </w:rPr>
        <w:t xml:space="preserve">2) Внешняя – </w:t>
      </w:r>
      <w:r w:rsidRPr="00E479CE">
        <w:rPr>
          <w:rFonts w:ascii="Times New Roman" w:hAnsi="Times New Roman" w:cs="Times New Roman"/>
          <w:sz w:val="28"/>
          <w:szCs w:val="28"/>
        </w:rPr>
        <w:t>преобладают внешние положительные и /или отрицательные мотивы подростков: коммуникативные, мотивы достижения и / или избегания наказания.</w:t>
      </w:r>
    </w:p>
    <w:p w14:paraId="34D544A7" w14:textId="77777777" w:rsidR="007739DE" w:rsidRPr="00A76007" w:rsidRDefault="007739DE" w:rsidP="007739DE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07">
        <w:rPr>
          <w:rFonts w:ascii="Times New Roman" w:hAnsi="Times New Roman" w:cs="Times New Roman"/>
          <w:i/>
          <w:iCs/>
          <w:sz w:val="28"/>
          <w:szCs w:val="28"/>
        </w:rPr>
        <w:t xml:space="preserve">3) Двухвершинная или двойственная – </w:t>
      </w:r>
      <w:r w:rsidRPr="00E479CE">
        <w:rPr>
          <w:rFonts w:ascii="Times New Roman" w:hAnsi="Times New Roman" w:cs="Times New Roman"/>
          <w:sz w:val="28"/>
          <w:szCs w:val="28"/>
        </w:rPr>
        <w:t>преобладают и внутренние</w:t>
      </w:r>
      <w:r w:rsidR="00D40F54">
        <w:rPr>
          <w:rFonts w:ascii="Times New Roman" w:hAnsi="Times New Roman" w:cs="Times New Roman"/>
          <w:sz w:val="28"/>
          <w:szCs w:val="28"/>
        </w:rPr>
        <w:t>,</w:t>
      </w:r>
      <w:r w:rsidRPr="00E479CE">
        <w:rPr>
          <w:rFonts w:ascii="Times New Roman" w:hAnsi="Times New Roman" w:cs="Times New Roman"/>
          <w:sz w:val="28"/>
          <w:szCs w:val="28"/>
        </w:rPr>
        <w:t xml:space="preserve"> и внешние мотивы учения.</w:t>
      </w:r>
    </w:p>
    <w:p w14:paraId="3EA714FB" w14:textId="77777777" w:rsidR="00937871" w:rsidRPr="00CF6EB1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EB1">
        <w:rPr>
          <w:rFonts w:ascii="Times New Roman" w:hAnsi="Times New Roman" w:cs="Times New Roman"/>
          <w:b/>
          <w:bCs/>
          <w:sz w:val="28"/>
          <w:szCs w:val="28"/>
        </w:rPr>
        <w:t xml:space="preserve">Гипотеза исследования: </w:t>
      </w:r>
    </w:p>
    <w:p w14:paraId="2ADCB987" w14:textId="77777777" w:rsidR="00CF6EB1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1">
        <w:rPr>
          <w:rFonts w:ascii="Times New Roman" w:hAnsi="Times New Roman" w:cs="Times New Roman"/>
          <w:sz w:val="28"/>
          <w:szCs w:val="28"/>
        </w:rPr>
        <w:t>Эмоциональная</w:t>
      </w:r>
      <w:r w:rsidR="00CD3797" w:rsidRPr="00CD3797">
        <w:rPr>
          <w:rFonts w:ascii="Times New Roman" w:hAnsi="Times New Roman" w:cs="Times New Roman"/>
          <w:sz w:val="28"/>
          <w:szCs w:val="28"/>
        </w:rPr>
        <w:t>,</w:t>
      </w:r>
      <w:r w:rsidR="00CD3797">
        <w:rPr>
          <w:rFonts w:ascii="Times New Roman" w:hAnsi="Times New Roman" w:cs="Times New Roman"/>
          <w:sz w:val="28"/>
          <w:szCs w:val="28"/>
        </w:rPr>
        <w:t xml:space="preserve"> социально-психологическая </w:t>
      </w:r>
      <w:r w:rsidRPr="00937871">
        <w:rPr>
          <w:rFonts w:ascii="Times New Roman" w:hAnsi="Times New Roman" w:cs="Times New Roman"/>
          <w:sz w:val="28"/>
          <w:szCs w:val="28"/>
        </w:rPr>
        <w:t>и учебная виды направленности личности будут влиять на самоотношение младших подростков</w:t>
      </w:r>
      <w:r w:rsidR="00FE611A"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 w:rsidRPr="0093787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C6296F" w14:textId="77777777" w:rsidR="00CF6EB1" w:rsidRDefault="00CF6EB1" w:rsidP="003D0A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sz w:val="28"/>
          <w:szCs w:val="28"/>
        </w:rPr>
        <w:t>1)</w:t>
      </w:r>
      <w:r w:rsidR="00D40F54">
        <w:rPr>
          <w:rFonts w:ascii="Times New Roman" w:hAnsi="Times New Roman" w:cs="Times New Roman"/>
          <w:sz w:val="28"/>
          <w:szCs w:val="28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8"/>
        </w:rPr>
        <w:t>Социально желательная эмоциональная направленность, которая характеризуется доминированием духовно-нравственных ценностей будет способствовать адекватному самоотношению младших подростков. Напротив, социально нежелательная эмоциональная направленность, которая характеризуется доминированием эгоистически</w:t>
      </w:r>
      <w:r w:rsidR="003D0ACF">
        <w:rPr>
          <w:rFonts w:ascii="Times New Roman" w:hAnsi="Times New Roman" w:cs="Times New Roman"/>
          <w:sz w:val="28"/>
          <w:szCs w:val="28"/>
        </w:rPr>
        <w:t>-</w:t>
      </w:r>
      <w:r w:rsidR="00937871" w:rsidRPr="00CF6EB1">
        <w:rPr>
          <w:rFonts w:ascii="Times New Roman" w:hAnsi="Times New Roman" w:cs="Times New Roman"/>
          <w:sz w:val="28"/>
          <w:szCs w:val="28"/>
        </w:rPr>
        <w:t>престижных ценностей</w:t>
      </w:r>
      <w:r w:rsidR="003D0ACF" w:rsidRPr="003D0ACF">
        <w:rPr>
          <w:rFonts w:ascii="Times New Roman" w:hAnsi="Times New Roman" w:cs="Times New Roman"/>
          <w:sz w:val="28"/>
          <w:szCs w:val="28"/>
        </w:rPr>
        <w:t>,</w:t>
      </w:r>
      <w:r w:rsidR="00937871" w:rsidRPr="00CF6EB1">
        <w:rPr>
          <w:rFonts w:ascii="Times New Roman" w:hAnsi="Times New Roman" w:cs="Times New Roman"/>
          <w:sz w:val="28"/>
          <w:szCs w:val="28"/>
        </w:rPr>
        <w:t xml:space="preserve"> будет связана с неадекватным самоотношением младших подростков</w:t>
      </w:r>
      <w:r w:rsidR="003D0ACF" w:rsidRPr="003D0ACF">
        <w:rPr>
          <w:rFonts w:ascii="Times New Roman" w:hAnsi="Times New Roman" w:cs="Times New Roman"/>
          <w:sz w:val="28"/>
          <w:szCs w:val="28"/>
        </w:rPr>
        <w:t>.</w:t>
      </w:r>
      <w:r w:rsidR="003D0A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B977A" w14:textId="2A6A2940" w:rsidR="00FB178E" w:rsidRPr="001B09F8" w:rsidRDefault="00FB178E" w:rsidP="00FB1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0ACF">
        <w:rPr>
          <w:rFonts w:ascii="Times New Roman" w:hAnsi="Times New Roman" w:cs="Times New Roman"/>
          <w:sz w:val="28"/>
          <w:szCs w:val="28"/>
        </w:rPr>
        <w:t xml:space="preserve">) </w:t>
      </w:r>
      <w:r w:rsidRPr="00937871">
        <w:rPr>
          <w:rFonts w:ascii="Times New Roman" w:hAnsi="Times New Roman" w:cs="Times New Roman"/>
          <w:sz w:val="28"/>
          <w:szCs w:val="28"/>
        </w:rPr>
        <w:t>Социально-психологическая установка на результат и эгоизм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7871">
        <w:rPr>
          <w:rFonts w:ascii="Times New Roman" w:hAnsi="Times New Roman" w:cs="Times New Roman"/>
          <w:sz w:val="28"/>
          <w:szCs w:val="28"/>
        </w:rPr>
        <w:t>т препятствовать адекватному самоотношению младших подростков.</w:t>
      </w:r>
    </w:p>
    <w:p w14:paraId="7D308CC5" w14:textId="0ADED8F4" w:rsidR="00937871" w:rsidRPr="00937871" w:rsidRDefault="00FB178E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6EB1" w:rsidRPr="00CF6EB1">
        <w:rPr>
          <w:rFonts w:ascii="Times New Roman" w:hAnsi="Times New Roman" w:cs="Times New Roman"/>
          <w:sz w:val="28"/>
          <w:szCs w:val="28"/>
        </w:rPr>
        <w:t xml:space="preserve">) </w:t>
      </w:r>
      <w:r w:rsidR="00937871" w:rsidRPr="00937871">
        <w:rPr>
          <w:rFonts w:ascii="Times New Roman" w:hAnsi="Times New Roman" w:cs="Times New Roman"/>
          <w:sz w:val="28"/>
          <w:szCs w:val="28"/>
        </w:rPr>
        <w:t>Внутренняя учебная направленность личности также будет способствовать адекватному само</w:t>
      </w:r>
      <w:r w:rsidR="003D0ACF">
        <w:rPr>
          <w:rFonts w:ascii="Times New Roman" w:hAnsi="Times New Roman" w:cs="Times New Roman"/>
          <w:sz w:val="28"/>
          <w:szCs w:val="28"/>
        </w:rPr>
        <w:t>о</w:t>
      </w:r>
      <w:r w:rsidR="00937871" w:rsidRPr="00937871">
        <w:rPr>
          <w:rFonts w:ascii="Times New Roman" w:hAnsi="Times New Roman" w:cs="Times New Roman"/>
          <w:sz w:val="28"/>
          <w:szCs w:val="28"/>
        </w:rPr>
        <w:t>тношению младших подростков;</w:t>
      </w:r>
    </w:p>
    <w:p w14:paraId="5CFA7529" w14:textId="77777777" w:rsidR="00937871" w:rsidRPr="00CF6EB1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EB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17C11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</w:t>
      </w:r>
      <w:r w:rsidRPr="00CF6EB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F6D9132" w14:textId="77777777" w:rsidR="00937871" w:rsidRPr="00CF6EB1" w:rsidRDefault="00CF6EB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sz w:val="28"/>
          <w:szCs w:val="28"/>
        </w:rPr>
        <w:t>1.</w:t>
      </w:r>
      <w:r w:rsidR="00381DF2">
        <w:rPr>
          <w:rFonts w:ascii="Times New Roman" w:hAnsi="Times New Roman" w:cs="Times New Roman"/>
          <w:sz w:val="28"/>
          <w:szCs w:val="28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8"/>
        </w:rPr>
        <w:t xml:space="preserve">Провести анализ психологической литературы с точки зрения имеющихся подходов к решению проблемы влияния разных видов </w:t>
      </w:r>
      <w:r w:rsidR="00937871" w:rsidRPr="00CF6EB1">
        <w:rPr>
          <w:rFonts w:ascii="Times New Roman" w:hAnsi="Times New Roman" w:cs="Times New Roman"/>
          <w:sz w:val="28"/>
          <w:szCs w:val="28"/>
        </w:rPr>
        <w:lastRenderedPageBreak/>
        <w:t>направленности личности на самоотношение младших подростков и выработать методологическую позицию исследования;</w:t>
      </w:r>
    </w:p>
    <w:p w14:paraId="7967E2D5" w14:textId="77777777" w:rsidR="00937871" w:rsidRPr="00937871" w:rsidRDefault="00CF6EB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sz w:val="28"/>
          <w:szCs w:val="28"/>
        </w:rPr>
        <w:t xml:space="preserve">2. </w:t>
      </w:r>
      <w:r w:rsidR="00937871" w:rsidRPr="00937871">
        <w:rPr>
          <w:rFonts w:ascii="Times New Roman" w:hAnsi="Times New Roman" w:cs="Times New Roman"/>
          <w:sz w:val="28"/>
          <w:szCs w:val="28"/>
        </w:rPr>
        <w:t>Разработать модель эмпирического исследования и организовать его проведение;</w:t>
      </w:r>
    </w:p>
    <w:p w14:paraId="21760403" w14:textId="77777777" w:rsidR="00937871" w:rsidRPr="00937871" w:rsidRDefault="00CF6EB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sz w:val="28"/>
          <w:szCs w:val="28"/>
        </w:rPr>
        <w:t xml:space="preserve">3. </w:t>
      </w:r>
      <w:r w:rsidR="00937871" w:rsidRPr="00937871">
        <w:rPr>
          <w:rFonts w:ascii="Times New Roman" w:hAnsi="Times New Roman" w:cs="Times New Roman"/>
          <w:sz w:val="28"/>
          <w:szCs w:val="28"/>
        </w:rPr>
        <w:t>Изучить характер влияния эмоциональной</w:t>
      </w:r>
      <w:r w:rsidR="00817C11" w:rsidRPr="00817C11">
        <w:rPr>
          <w:rFonts w:ascii="Times New Roman" w:hAnsi="Times New Roman" w:cs="Times New Roman"/>
          <w:sz w:val="28"/>
          <w:szCs w:val="28"/>
        </w:rPr>
        <w:t>,</w:t>
      </w:r>
      <w:r w:rsidR="00817C11">
        <w:rPr>
          <w:rFonts w:ascii="Times New Roman" w:hAnsi="Times New Roman" w:cs="Times New Roman"/>
          <w:sz w:val="28"/>
          <w:szCs w:val="28"/>
        </w:rPr>
        <w:t xml:space="preserve"> социально-психологической</w:t>
      </w:r>
      <w:r w:rsidR="00937871" w:rsidRPr="00937871">
        <w:rPr>
          <w:rFonts w:ascii="Times New Roman" w:hAnsi="Times New Roman" w:cs="Times New Roman"/>
          <w:sz w:val="28"/>
          <w:szCs w:val="28"/>
        </w:rPr>
        <w:t xml:space="preserve"> и учебной видов направленности личности на самоотношение младших подростков;</w:t>
      </w:r>
    </w:p>
    <w:p w14:paraId="478499AB" w14:textId="77777777" w:rsidR="00062CF4" w:rsidRDefault="00CF6EB1" w:rsidP="00062C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sz w:val="28"/>
          <w:szCs w:val="28"/>
        </w:rPr>
        <w:t xml:space="preserve">4. </w:t>
      </w:r>
      <w:r w:rsidR="00937871" w:rsidRPr="00937871">
        <w:rPr>
          <w:rFonts w:ascii="Times New Roman" w:hAnsi="Times New Roman" w:cs="Times New Roman"/>
          <w:sz w:val="28"/>
          <w:szCs w:val="28"/>
        </w:rPr>
        <w:t xml:space="preserve">На основе полученных результатов эмпирического исследования разработать рекомендации педагогам-психологам по развитию самоотношения младших подростков.  </w:t>
      </w:r>
    </w:p>
    <w:p w14:paraId="4507FFE6" w14:textId="13ABA4E5" w:rsidR="005A028B" w:rsidRPr="00062CF4" w:rsidRDefault="00937871" w:rsidP="00062C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F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Теоретико-методологические основы исследования: </w:t>
      </w:r>
      <w:r w:rsidR="00571FA7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="00A76007" w:rsidRPr="00571FA7">
        <w:rPr>
          <w:rFonts w:ascii="Times New Roman" w:hAnsi="Times New Roman" w:cs="Times New Roman"/>
          <w:sz w:val="28"/>
          <w:szCs w:val="28"/>
        </w:rPr>
        <w:t>самоотношени</w:t>
      </w:r>
      <w:r w:rsidR="00571FA7">
        <w:rPr>
          <w:rFonts w:ascii="Times New Roman" w:hAnsi="Times New Roman" w:cs="Times New Roman"/>
          <w:sz w:val="28"/>
          <w:szCs w:val="28"/>
        </w:rPr>
        <w:t>я</w:t>
      </w:r>
      <w:r w:rsidR="00A76007" w:rsidRPr="00A76007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="00893AD3" w:rsidRPr="00A76007">
        <w:rPr>
          <w:rFonts w:ascii="Times New Roman" w:hAnsi="Times New Roman" w:cs="Times New Roman"/>
          <w:sz w:val="28"/>
          <w:szCs w:val="28"/>
        </w:rPr>
        <w:t>В.В.</w:t>
      </w:r>
      <w:r w:rsidR="00A76007" w:rsidRPr="00A76007">
        <w:rPr>
          <w:rFonts w:ascii="Times New Roman" w:hAnsi="Times New Roman" w:cs="Times New Roman"/>
          <w:sz w:val="28"/>
          <w:szCs w:val="28"/>
        </w:rPr>
        <w:t xml:space="preserve"> Столин</w:t>
      </w:r>
      <w:r w:rsidR="00571FA7">
        <w:rPr>
          <w:rFonts w:ascii="Times New Roman" w:hAnsi="Times New Roman" w:cs="Times New Roman"/>
          <w:sz w:val="28"/>
          <w:szCs w:val="28"/>
        </w:rPr>
        <w:t>а</w:t>
      </w:r>
      <w:r w:rsidR="00062CF4" w:rsidRPr="00062CF4">
        <w:rPr>
          <w:rFonts w:ascii="Times New Roman" w:hAnsi="Times New Roman" w:cs="Times New Roman"/>
          <w:sz w:val="28"/>
          <w:szCs w:val="28"/>
        </w:rPr>
        <w:t>,</w:t>
      </w:r>
      <w:r w:rsidR="00DD2F02">
        <w:rPr>
          <w:rFonts w:ascii="Times New Roman" w:hAnsi="Times New Roman" w:cs="Times New Roman"/>
          <w:sz w:val="28"/>
          <w:szCs w:val="28"/>
        </w:rPr>
        <w:t xml:space="preserve"> </w:t>
      </w:r>
      <w:r w:rsidR="00A76007" w:rsidRPr="00A7600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76007" w:rsidRPr="00A76007">
        <w:rPr>
          <w:rFonts w:ascii="Times New Roman" w:hAnsi="Times New Roman" w:cs="Times New Roman"/>
          <w:sz w:val="28"/>
          <w:szCs w:val="28"/>
        </w:rPr>
        <w:t>.Р. Пантелеев</w:t>
      </w:r>
      <w:r w:rsidR="00571FA7">
        <w:rPr>
          <w:rFonts w:ascii="Times New Roman" w:hAnsi="Times New Roman" w:cs="Times New Roman"/>
          <w:sz w:val="28"/>
          <w:szCs w:val="28"/>
        </w:rPr>
        <w:t xml:space="preserve">а и </w:t>
      </w:r>
      <w:r w:rsidR="00571FA7" w:rsidRPr="00571FA7">
        <w:rPr>
          <w:rFonts w:ascii="Times New Roman" w:hAnsi="Times New Roman" w:cs="Times New Roman"/>
          <w:sz w:val="28"/>
          <w:szCs w:val="28"/>
        </w:rPr>
        <w:t>э</w:t>
      </w:r>
      <w:r w:rsidR="00A76007" w:rsidRPr="00571FA7">
        <w:rPr>
          <w:rFonts w:ascii="Times New Roman" w:hAnsi="Times New Roman" w:cs="Times New Roman"/>
          <w:sz w:val="28"/>
          <w:szCs w:val="28"/>
        </w:rPr>
        <w:t>моциональн</w:t>
      </w:r>
      <w:r w:rsidR="00571FA7" w:rsidRPr="00571FA7">
        <w:rPr>
          <w:rFonts w:ascii="Times New Roman" w:hAnsi="Times New Roman" w:cs="Times New Roman"/>
          <w:sz w:val="28"/>
          <w:szCs w:val="28"/>
        </w:rPr>
        <w:t xml:space="preserve">ой </w:t>
      </w:r>
      <w:r w:rsidR="00A76007" w:rsidRPr="00571FA7">
        <w:rPr>
          <w:rFonts w:ascii="Times New Roman" w:hAnsi="Times New Roman" w:cs="Times New Roman"/>
          <w:sz w:val="28"/>
          <w:szCs w:val="28"/>
        </w:rPr>
        <w:t>направленност</w:t>
      </w:r>
      <w:r w:rsidR="00571FA7">
        <w:rPr>
          <w:rFonts w:ascii="Times New Roman" w:hAnsi="Times New Roman" w:cs="Times New Roman"/>
          <w:sz w:val="28"/>
          <w:szCs w:val="28"/>
        </w:rPr>
        <w:t>и</w:t>
      </w:r>
      <w:r w:rsidR="00DD2F02">
        <w:rPr>
          <w:rFonts w:ascii="Times New Roman" w:hAnsi="Times New Roman" w:cs="Times New Roman"/>
          <w:sz w:val="28"/>
          <w:szCs w:val="28"/>
        </w:rPr>
        <w:t xml:space="preserve"> </w:t>
      </w:r>
      <w:r w:rsidR="00571FA7" w:rsidRPr="00893AD3">
        <w:rPr>
          <w:rFonts w:ascii="Times New Roman" w:hAnsi="Times New Roman" w:cs="Times New Roman"/>
          <w:sz w:val="28"/>
          <w:szCs w:val="28"/>
        </w:rPr>
        <w:t>Б.И</w:t>
      </w:r>
      <w:r w:rsidR="00571FA7" w:rsidRPr="00571FA7">
        <w:rPr>
          <w:rFonts w:ascii="Times New Roman" w:hAnsi="Times New Roman" w:cs="Times New Roman"/>
          <w:sz w:val="28"/>
          <w:szCs w:val="28"/>
        </w:rPr>
        <w:t>.</w:t>
      </w:r>
      <w:r w:rsidR="00DD2F02">
        <w:rPr>
          <w:rFonts w:ascii="Times New Roman" w:hAnsi="Times New Roman" w:cs="Times New Roman"/>
          <w:sz w:val="28"/>
          <w:szCs w:val="28"/>
        </w:rPr>
        <w:t xml:space="preserve"> </w:t>
      </w:r>
      <w:r w:rsidR="00A76007" w:rsidRPr="00893AD3">
        <w:rPr>
          <w:rFonts w:ascii="Times New Roman" w:hAnsi="Times New Roman" w:cs="Times New Roman"/>
          <w:sz w:val="28"/>
          <w:szCs w:val="28"/>
        </w:rPr>
        <w:t>Додонов</w:t>
      </w:r>
      <w:r w:rsidR="00571FA7">
        <w:rPr>
          <w:rFonts w:ascii="Times New Roman" w:hAnsi="Times New Roman" w:cs="Times New Roman"/>
          <w:sz w:val="28"/>
          <w:szCs w:val="28"/>
        </w:rPr>
        <w:t>а</w:t>
      </w:r>
      <w:r w:rsidR="00571FA7" w:rsidRPr="00571FA7">
        <w:rPr>
          <w:rFonts w:ascii="Times New Roman" w:hAnsi="Times New Roman" w:cs="Times New Roman"/>
          <w:sz w:val="28"/>
          <w:szCs w:val="28"/>
        </w:rPr>
        <w:t>,</w:t>
      </w:r>
      <w:r w:rsidR="00571FA7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062CF4">
        <w:rPr>
          <w:rFonts w:ascii="Times New Roman" w:hAnsi="Times New Roman" w:cs="Times New Roman"/>
          <w:sz w:val="28"/>
          <w:szCs w:val="28"/>
        </w:rPr>
        <w:t>я</w:t>
      </w:r>
      <w:r w:rsidR="00DD2F02">
        <w:rPr>
          <w:rFonts w:ascii="Times New Roman" w:hAnsi="Times New Roman" w:cs="Times New Roman"/>
          <w:sz w:val="28"/>
          <w:szCs w:val="28"/>
        </w:rPr>
        <w:t xml:space="preserve"> </w:t>
      </w:r>
      <w:r w:rsidR="00571FA7" w:rsidRPr="00571FA7">
        <w:rPr>
          <w:rFonts w:ascii="Times New Roman" w:hAnsi="Times New Roman" w:cs="Times New Roman"/>
          <w:sz w:val="28"/>
          <w:szCs w:val="28"/>
        </w:rPr>
        <w:t>тип</w:t>
      </w:r>
      <w:r w:rsidR="00571FA7">
        <w:rPr>
          <w:rFonts w:ascii="Times New Roman" w:hAnsi="Times New Roman" w:cs="Times New Roman"/>
          <w:sz w:val="28"/>
          <w:szCs w:val="28"/>
        </w:rPr>
        <w:t>ов</w:t>
      </w:r>
      <w:r w:rsidR="00571FA7" w:rsidRPr="00571FA7">
        <w:rPr>
          <w:rFonts w:ascii="Times New Roman" w:hAnsi="Times New Roman" w:cs="Times New Roman"/>
          <w:sz w:val="28"/>
          <w:szCs w:val="28"/>
        </w:rPr>
        <w:t xml:space="preserve"> эмоциональной направленности</w:t>
      </w:r>
      <w:r w:rsidR="00571FA7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="00A76007" w:rsidRPr="00A76007">
        <w:rPr>
          <w:rFonts w:ascii="Times New Roman" w:hAnsi="Times New Roman" w:cs="Times New Roman"/>
          <w:sz w:val="28"/>
          <w:szCs w:val="28"/>
        </w:rPr>
        <w:t>Великанов</w:t>
      </w:r>
      <w:r w:rsidR="00571FA7">
        <w:rPr>
          <w:rFonts w:ascii="Times New Roman" w:hAnsi="Times New Roman" w:cs="Times New Roman"/>
          <w:sz w:val="28"/>
          <w:szCs w:val="28"/>
        </w:rPr>
        <w:t>ой</w:t>
      </w:r>
      <w:r w:rsidR="00A76007" w:rsidRPr="00A76007">
        <w:rPr>
          <w:rFonts w:ascii="Times New Roman" w:hAnsi="Times New Roman" w:cs="Times New Roman"/>
          <w:sz w:val="28"/>
          <w:szCs w:val="28"/>
        </w:rPr>
        <w:t xml:space="preserve"> А.С</w:t>
      </w:r>
      <w:r w:rsidR="00571FA7" w:rsidRPr="00571FA7">
        <w:rPr>
          <w:rFonts w:ascii="Times New Roman" w:hAnsi="Times New Roman" w:cs="Times New Roman"/>
          <w:sz w:val="28"/>
          <w:szCs w:val="28"/>
        </w:rPr>
        <w:t>.</w:t>
      </w:r>
      <w:r w:rsidR="00571FA7">
        <w:rPr>
          <w:rFonts w:ascii="Times New Roman" w:hAnsi="Times New Roman" w:cs="Times New Roman"/>
          <w:sz w:val="28"/>
          <w:szCs w:val="28"/>
        </w:rPr>
        <w:t>;</w:t>
      </w:r>
      <w:r w:rsidR="00DD2F02">
        <w:rPr>
          <w:rFonts w:ascii="Times New Roman" w:hAnsi="Times New Roman" w:cs="Times New Roman"/>
          <w:sz w:val="28"/>
          <w:szCs w:val="28"/>
        </w:rPr>
        <w:t xml:space="preserve"> </w:t>
      </w:r>
      <w:r w:rsidR="00571FA7">
        <w:rPr>
          <w:rFonts w:ascii="Times New Roman" w:hAnsi="Times New Roman" w:cs="Times New Roman"/>
          <w:sz w:val="28"/>
          <w:szCs w:val="28"/>
        </w:rPr>
        <w:t>теоретические положения и методик</w:t>
      </w:r>
      <w:r w:rsidR="005A028B">
        <w:rPr>
          <w:rFonts w:ascii="Times New Roman" w:hAnsi="Times New Roman" w:cs="Times New Roman"/>
          <w:sz w:val="28"/>
          <w:szCs w:val="28"/>
        </w:rPr>
        <w:t>а</w:t>
      </w:r>
      <w:r w:rsidR="00DD2F02">
        <w:rPr>
          <w:rFonts w:ascii="Times New Roman" w:hAnsi="Times New Roman" w:cs="Times New Roman"/>
          <w:sz w:val="28"/>
          <w:szCs w:val="28"/>
        </w:rPr>
        <w:t xml:space="preserve"> </w:t>
      </w:r>
      <w:r w:rsidR="005A028B" w:rsidRPr="005A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 структуры учебной мотивации школьника</w:t>
      </w:r>
      <w:r w:rsidR="00DD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28B" w:rsidRPr="005A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</w:t>
      </w:r>
      <w:r w:rsidR="0069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28B" w:rsidRPr="005A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Матюхиной, </w:t>
      </w:r>
      <w:r w:rsidR="005A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062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и </w:t>
      </w:r>
      <w:r w:rsidR="005A028B" w:rsidRPr="005A028B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="00062CF4">
        <w:rPr>
          <w:rFonts w:ascii="Times New Roman" w:eastAsia="Times New Roman" w:hAnsi="Times New Roman" w:cs="Times New Roman"/>
          <w:sz w:val="28"/>
          <w:szCs w:val="28"/>
        </w:rPr>
        <w:t xml:space="preserve"> изучения</w:t>
      </w:r>
      <w:r w:rsidR="005A028B" w:rsidRPr="005A028B">
        <w:rPr>
          <w:rFonts w:ascii="Times New Roman" w:eastAsia="Times New Roman" w:hAnsi="Times New Roman" w:cs="Times New Roman"/>
          <w:sz w:val="28"/>
          <w:szCs w:val="28"/>
        </w:rPr>
        <w:t xml:space="preserve"> социально-психологических установок личности в мотивационно-потребностной сфере О.Ф.</w:t>
      </w:r>
      <w:r w:rsidR="00695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28B" w:rsidRPr="005A028B">
        <w:rPr>
          <w:rFonts w:ascii="Times New Roman" w:eastAsia="Times New Roman" w:hAnsi="Times New Roman" w:cs="Times New Roman"/>
          <w:sz w:val="28"/>
          <w:szCs w:val="28"/>
        </w:rPr>
        <w:t>Потемкин</w:t>
      </w:r>
      <w:r w:rsidR="005A028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A028B" w:rsidRPr="005A0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F0FF08" w14:textId="77777777" w:rsidR="00937871" w:rsidRPr="00CF6EB1" w:rsidRDefault="00937871" w:rsidP="00A7600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EB1">
        <w:rPr>
          <w:rFonts w:ascii="Times New Roman" w:hAnsi="Times New Roman" w:cs="Times New Roman"/>
          <w:b/>
          <w:bCs/>
          <w:sz w:val="28"/>
          <w:szCs w:val="28"/>
        </w:rPr>
        <w:t xml:space="preserve">Методы исследования: </w:t>
      </w:r>
    </w:p>
    <w:p w14:paraId="5E74C5FF" w14:textId="77777777" w:rsidR="00937871" w:rsidRPr="00937871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1">
        <w:rPr>
          <w:rFonts w:ascii="Times New Roman" w:hAnsi="Times New Roman" w:cs="Times New Roman"/>
          <w:sz w:val="28"/>
          <w:szCs w:val="28"/>
        </w:rPr>
        <w:t>1) организационные методы: сравнительный метод (сопоставление отдельных групп испытуемых с целью выявления характера связи между переменными);</w:t>
      </w:r>
    </w:p>
    <w:p w14:paraId="40DCBDA6" w14:textId="77777777" w:rsidR="00937871" w:rsidRPr="00937871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1">
        <w:rPr>
          <w:rFonts w:ascii="Times New Roman" w:hAnsi="Times New Roman" w:cs="Times New Roman"/>
          <w:sz w:val="28"/>
          <w:szCs w:val="28"/>
        </w:rPr>
        <w:t>2) эмпирические методы: психодиагностические методы;</w:t>
      </w:r>
    </w:p>
    <w:p w14:paraId="6F64665D" w14:textId="77777777" w:rsidR="00937871" w:rsidRPr="00937871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1">
        <w:rPr>
          <w:rFonts w:ascii="Times New Roman" w:hAnsi="Times New Roman" w:cs="Times New Roman"/>
          <w:sz w:val="28"/>
          <w:szCs w:val="28"/>
        </w:rPr>
        <w:t>3) методы обработки данных: количественный метод (статистическая обработка данных проводилась с использованием Н-критерия Крускала-Уоллиса, коэффициента ранговой корреляции r–Спирмена, множественного регрессионного анализа (МРА) на основе пакета статистических программ «SPSS 24.0»);</w:t>
      </w:r>
    </w:p>
    <w:p w14:paraId="79B7EE8D" w14:textId="77777777" w:rsidR="005E456F" w:rsidRDefault="00937871" w:rsidP="005E45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1">
        <w:rPr>
          <w:rFonts w:ascii="Times New Roman" w:hAnsi="Times New Roman" w:cs="Times New Roman"/>
          <w:sz w:val="28"/>
          <w:szCs w:val="28"/>
        </w:rPr>
        <w:t>4) интерпретационные методы: структурный метод (установление структурных взаимосвязей между изучаемыми характеристиками).</w:t>
      </w:r>
    </w:p>
    <w:p w14:paraId="20477F4D" w14:textId="77777777" w:rsidR="00937871" w:rsidRPr="005E456F" w:rsidRDefault="00937871" w:rsidP="005E45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b/>
          <w:bCs/>
          <w:sz w:val="28"/>
          <w:szCs w:val="28"/>
        </w:rPr>
        <w:t xml:space="preserve">Методики исследования: </w:t>
      </w:r>
    </w:p>
    <w:p w14:paraId="71EB6BFC" w14:textId="77777777" w:rsidR="00937871" w:rsidRPr="00937871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1">
        <w:rPr>
          <w:rFonts w:ascii="Times New Roman" w:hAnsi="Times New Roman" w:cs="Times New Roman"/>
          <w:sz w:val="28"/>
          <w:szCs w:val="28"/>
        </w:rPr>
        <w:lastRenderedPageBreak/>
        <w:t xml:space="preserve">1. Тест-опросник </w:t>
      </w:r>
      <w:r w:rsidR="00AB5B97" w:rsidRPr="00937871">
        <w:rPr>
          <w:rFonts w:ascii="Times New Roman" w:hAnsi="Times New Roman" w:cs="Times New Roman"/>
          <w:sz w:val="28"/>
          <w:szCs w:val="28"/>
        </w:rPr>
        <w:t>самоотношения (</w:t>
      </w:r>
      <w:r w:rsidRPr="00937871">
        <w:rPr>
          <w:rFonts w:ascii="Times New Roman" w:hAnsi="Times New Roman" w:cs="Times New Roman"/>
          <w:sz w:val="28"/>
          <w:szCs w:val="28"/>
        </w:rPr>
        <w:t>В. В. Столин, С. Р. Пантелеев)</w:t>
      </w:r>
      <w:r w:rsidR="005E456F">
        <w:rPr>
          <w:rFonts w:ascii="Times New Roman" w:hAnsi="Times New Roman" w:cs="Times New Roman"/>
          <w:sz w:val="28"/>
          <w:szCs w:val="28"/>
        </w:rPr>
        <w:t>;</w:t>
      </w:r>
    </w:p>
    <w:p w14:paraId="6F9A9988" w14:textId="77777777" w:rsidR="00937871" w:rsidRPr="00937871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1">
        <w:rPr>
          <w:rFonts w:ascii="Times New Roman" w:hAnsi="Times New Roman" w:cs="Times New Roman"/>
          <w:sz w:val="28"/>
          <w:szCs w:val="28"/>
        </w:rPr>
        <w:t>2. Тест-анкета «Эмоциональная направленность» (Б. И. Додонов)</w:t>
      </w:r>
      <w:r w:rsidR="005E456F">
        <w:rPr>
          <w:rFonts w:ascii="Times New Roman" w:hAnsi="Times New Roman" w:cs="Times New Roman"/>
          <w:sz w:val="28"/>
          <w:szCs w:val="28"/>
        </w:rPr>
        <w:t>;</w:t>
      </w:r>
    </w:p>
    <w:p w14:paraId="1900E155" w14:textId="77777777" w:rsidR="00937871" w:rsidRPr="00937871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1">
        <w:rPr>
          <w:rFonts w:ascii="Times New Roman" w:hAnsi="Times New Roman" w:cs="Times New Roman"/>
          <w:sz w:val="28"/>
          <w:szCs w:val="28"/>
        </w:rPr>
        <w:t>3. Методика диагностики социально-психологических установок личности в мотивационно-потребностной сфере О.Ф.Потемкиной</w:t>
      </w:r>
      <w:r w:rsidR="005E456F">
        <w:rPr>
          <w:rFonts w:ascii="Times New Roman" w:hAnsi="Times New Roman" w:cs="Times New Roman"/>
          <w:sz w:val="28"/>
          <w:szCs w:val="28"/>
        </w:rPr>
        <w:t>;</w:t>
      </w:r>
    </w:p>
    <w:p w14:paraId="51D13525" w14:textId="3AE19FC9" w:rsidR="00937871" w:rsidRPr="005E456F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1">
        <w:rPr>
          <w:rFonts w:ascii="Times New Roman" w:hAnsi="Times New Roman" w:cs="Times New Roman"/>
          <w:sz w:val="28"/>
          <w:szCs w:val="28"/>
        </w:rPr>
        <w:t>4. Методика диагностики структуры учебной мотивации школьника (М.В.</w:t>
      </w:r>
      <w:r w:rsidR="00695471">
        <w:rPr>
          <w:rFonts w:ascii="Times New Roman" w:hAnsi="Times New Roman" w:cs="Times New Roman"/>
          <w:sz w:val="28"/>
          <w:szCs w:val="28"/>
        </w:rPr>
        <w:t xml:space="preserve"> </w:t>
      </w:r>
      <w:r w:rsidRPr="00937871">
        <w:rPr>
          <w:rFonts w:ascii="Times New Roman" w:hAnsi="Times New Roman" w:cs="Times New Roman"/>
          <w:sz w:val="28"/>
          <w:szCs w:val="28"/>
        </w:rPr>
        <w:t>Матюхина)</w:t>
      </w:r>
      <w:r w:rsidR="005E456F" w:rsidRPr="005E456F">
        <w:rPr>
          <w:rFonts w:ascii="Times New Roman" w:hAnsi="Times New Roman" w:cs="Times New Roman"/>
          <w:sz w:val="28"/>
          <w:szCs w:val="28"/>
        </w:rPr>
        <w:t>.</w:t>
      </w:r>
    </w:p>
    <w:p w14:paraId="61F0C047" w14:textId="77777777" w:rsidR="001B2944" w:rsidRDefault="00937871" w:rsidP="001B294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FB">
        <w:rPr>
          <w:rFonts w:ascii="Times New Roman" w:hAnsi="Times New Roman" w:cs="Times New Roman"/>
          <w:b/>
          <w:bCs/>
          <w:sz w:val="28"/>
          <w:szCs w:val="28"/>
        </w:rPr>
        <w:t>Положения, выносимые на защиту:</w:t>
      </w:r>
    </w:p>
    <w:p w14:paraId="6C0D5CF3" w14:textId="77777777" w:rsidR="00C776FB" w:rsidRDefault="001B2944" w:rsidP="00C776FB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944">
        <w:rPr>
          <w:rFonts w:ascii="Times New Roman" w:hAnsi="Times New Roman" w:cs="Times New Roman"/>
          <w:sz w:val="28"/>
          <w:szCs w:val="28"/>
        </w:rPr>
        <w:t>1.</w:t>
      </w:r>
      <w:r w:rsidR="00DD2F02">
        <w:rPr>
          <w:rFonts w:ascii="Times New Roman" w:hAnsi="Times New Roman" w:cs="Times New Roman"/>
          <w:sz w:val="28"/>
          <w:szCs w:val="28"/>
        </w:rPr>
        <w:t xml:space="preserve"> </w:t>
      </w:r>
      <w:r w:rsidRPr="001B2944">
        <w:rPr>
          <w:rFonts w:ascii="Times New Roman" w:hAnsi="Times New Roman"/>
          <w:color w:val="000000"/>
          <w:sz w:val="28"/>
          <w:szCs w:val="28"/>
        </w:rPr>
        <w:t xml:space="preserve">Социально желательные для духовного роста личности эстетическая и коммуникативная </w:t>
      </w:r>
      <w:r>
        <w:rPr>
          <w:rFonts w:ascii="Times New Roman" w:hAnsi="Times New Roman"/>
          <w:color w:val="000000"/>
          <w:sz w:val="28"/>
          <w:szCs w:val="28"/>
        </w:rPr>
        <w:t xml:space="preserve">виды эмоциональной </w:t>
      </w:r>
      <w:r w:rsidRPr="001B2944">
        <w:rPr>
          <w:rFonts w:ascii="Times New Roman" w:hAnsi="Times New Roman"/>
          <w:color w:val="000000"/>
          <w:sz w:val="28"/>
          <w:szCs w:val="28"/>
        </w:rPr>
        <w:t>направленности благоприятно влияют на основные и дополнительные показатели самоотношения подростков</w:t>
      </w:r>
      <w:r w:rsidR="0090312A" w:rsidRPr="0090312A">
        <w:rPr>
          <w:rFonts w:ascii="Times New Roman" w:hAnsi="Times New Roman"/>
          <w:color w:val="000000"/>
          <w:sz w:val="28"/>
          <w:szCs w:val="28"/>
        </w:rPr>
        <w:t>.</w:t>
      </w:r>
      <w:r w:rsidR="00DD2F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312A">
        <w:rPr>
          <w:rFonts w:ascii="Times New Roman" w:hAnsi="Times New Roman"/>
          <w:color w:val="000000"/>
          <w:sz w:val="28"/>
          <w:szCs w:val="28"/>
        </w:rPr>
        <w:t>Напротив</w:t>
      </w:r>
      <w:r w:rsidR="0017718D" w:rsidRPr="0017718D">
        <w:rPr>
          <w:rFonts w:ascii="Times New Roman" w:hAnsi="Times New Roman"/>
          <w:color w:val="000000"/>
          <w:sz w:val="28"/>
          <w:szCs w:val="28"/>
        </w:rPr>
        <w:t>,</w:t>
      </w:r>
      <w:r w:rsidRPr="001B2944">
        <w:rPr>
          <w:rFonts w:ascii="Times New Roman" w:hAnsi="Times New Roman"/>
          <w:color w:val="000000"/>
          <w:sz w:val="28"/>
          <w:szCs w:val="28"/>
        </w:rPr>
        <w:t xml:space="preserve"> романтическая, праксическая и пугническая </w:t>
      </w:r>
      <w:r w:rsidR="0017718D">
        <w:rPr>
          <w:rFonts w:ascii="Times New Roman" w:hAnsi="Times New Roman"/>
          <w:color w:val="000000"/>
          <w:sz w:val="28"/>
          <w:szCs w:val="28"/>
        </w:rPr>
        <w:t xml:space="preserve">виды </w:t>
      </w:r>
      <w:r w:rsidRPr="001B2944">
        <w:rPr>
          <w:rFonts w:ascii="Times New Roman" w:hAnsi="Times New Roman"/>
          <w:color w:val="000000"/>
          <w:sz w:val="28"/>
          <w:szCs w:val="28"/>
        </w:rPr>
        <w:t xml:space="preserve">направленности негативно отражаются на самопринятии и саморуководстве </w:t>
      </w:r>
      <w:r w:rsidR="0017718D">
        <w:rPr>
          <w:rFonts w:ascii="Times New Roman" w:hAnsi="Times New Roman"/>
          <w:color w:val="000000"/>
          <w:sz w:val="28"/>
          <w:szCs w:val="28"/>
        </w:rPr>
        <w:t xml:space="preserve">младших </w:t>
      </w:r>
      <w:r w:rsidRPr="001B2944">
        <w:rPr>
          <w:rFonts w:ascii="Times New Roman" w:hAnsi="Times New Roman"/>
          <w:color w:val="000000"/>
          <w:sz w:val="28"/>
          <w:szCs w:val="28"/>
        </w:rPr>
        <w:t>подростков.</w:t>
      </w:r>
    </w:p>
    <w:p w14:paraId="57B3CB77" w14:textId="77777777" w:rsidR="00C776FB" w:rsidRPr="00CB5D95" w:rsidRDefault="00C776FB" w:rsidP="00C776FB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C776FB">
        <w:rPr>
          <w:rFonts w:ascii="Times New Roman" w:hAnsi="Times New Roman"/>
          <w:color w:val="000000"/>
          <w:sz w:val="28"/>
          <w:szCs w:val="28"/>
        </w:rPr>
        <w:t>.</w:t>
      </w:r>
      <w:r w:rsidR="00DD2F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B5D95">
        <w:rPr>
          <w:rFonts w:ascii="Times New Roman" w:hAnsi="Times New Roman"/>
          <w:sz w:val="28"/>
          <w:szCs w:val="28"/>
        </w:rPr>
        <w:t xml:space="preserve">реобладание результативной </w:t>
      </w:r>
      <w:r w:rsidR="009B11B3">
        <w:rPr>
          <w:rFonts w:ascii="Times New Roman" w:hAnsi="Times New Roman"/>
          <w:sz w:val="28"/>
          <w:szCs w:val="28"/>
        </w:rPr>
        <w:t xml:space="preserve">социально-психологической </w:t>
      </w:r>
      <w:r w:rsidRPr="00CB5D95">
        <w:rPr>
          <w:rFonts w:ascii="Times New Roman" w:hAnsi="Times New Roman"/>
          <w:sz w:val="28"/>
          <w:szCs w:val="28"/>
        </w:rPr>
        <w:t xml:space="preserve">направленности </w:t>
      </w:r>
      <w:r w:rsidR="009B11B3">
        <w:rPr>
          <w:rFonts w:ascii="Times New Roman" w:hAnsi="Times New Roman"/>
          <w:sz w:val="28"/>
          <w:szCs w:val="28"/>
        </w:rPr>
        <w:t>личности негативно влияет</w:t>
      </w:r>
      <w:r w:rsidRPr="00CB5D95">
        <w:rPr>
          <w:rFonts w:ascii="Times New Roman" w:hAnsi="Times New Roman"/>
          <w:sz w:val="28"/>
          <w:szCs w:val="28"/>
        </w:rPr>
        <w:t xml:space="preserve"> на «</w:t>
      </w:r>
      <w:r w:rsidR="009B11B3">
        <w:rPr>
          <w:rFonts w:ascii="Times New Roman" w:hAnsi="Times New Roman"/>
          <w:sz w:val="28"/>
          <w:szCs w:val="28"/>
        </w:rPr>
        <w:t>г</w:t>
      </w:r>
      <w:r w:rsidRPr="00CB5D95">
        <w:rPr>
          <w:rFonts w:ascii="Times New Roman" w:hAnsi="Times New Roman"/>
          <w:sz w:val="28"/>
          <w:szCs w:val="28"/>
        </w:rPr>
        <w:t>лобально</w:t>
      </w:r>
      <w:r w:rsidR="009B11B3">
        <w:rPr>
          <w:rFonts w:ascii="Times New Roman" w:hAnsi="Times New Roman"/>
          <w:sz w:val="28"/>
          <w:szCs w:val="28"/>
        </w:rPr>
        <w:t>е</w:t>
      </w:r>
      <w:r w:rsidRPr="00CB5D95">
        <w:rPr>
          <w:rFonts w:ascii="Times New Roman" w:hAnsi="Times New Roman"/>
          <w:sz w:val="28"/>
          <w:szCs w:val="28"/>
        </w:rPr>
        <w:t>» самоотношени</w:t>
      </w:r>
      <w:r w:rsidR="009B11B3">
        <w:rPr>
          <w:rFonts w:ascii="Times New Roman" w:hAnsi="Times New Roman"/>
          <w:sz w:val="28"/>
          <w:szCs w:val="28"/>
        </w:rPr>
        <w:t>е и</w:t>
      </w:r>
      <w:r w:rsidR="00DD2F02">
        <w:rPr>
          <w:rFonts w:ascii="Times New Roman" w:hAnsi="Times New Roman"/>
          <w:sz w:val="28"/>
          <w:szCs w:val="28"/>
        </w:rPr>
        <w:t xml:space="preserve"> </w:t>
      </w:r>
      <w:r w:rsidR="009B11B3">
        <w:rPr>
          <w:rFonts w:ascii="Times New Roman" w:hAnsi="Times New Roman"/>
          <w:sz w:val="28"/>
          <w:szCs w:val="28"/>
        </w:rPr>
        <w:t>с</w:t>
      </w:r>
      <w:r w:rsidRPr="00CB5D95">
        <w:rPr>
          <w:rFonts w:ascii="Times New Roman" w:hAnsi="Times New Roman"/>
          <w:sz w:val="28"/>
          <w:szCs w:val="28"/>
        </w:rPr>
        <w:t>амоуважени</w:t>
      </w:r>
      <w:r w:rsidR="009B11B3">
        <w:rPr>
          <w:rFonts w:ascii="Times New Roman" w:hAnsi="Times New Roman"/>
          <w:sz w:val="28"/>
          <w:szCs w:val="28"/>
        </w:rPr>
        <w:t>е</w:t>
      </w:r>
      <w:r w:rsidR="00DD2F02">
        <w:rPr>
          <w:rFonts w:ascii="Times New Roman" w:hAnsi="Times New Roman"/>
          <w:sz w:val="28"/>
          <w:szCs w:val="28"/>
        </w:rPr>
        <w:t xml:space="preserve"> </w:t>
      </w:r>
      <w:r w:rsidR="009B11B3">
        <w:rPr>
          <w:rFonts w:ascii="Times New Roman" w:hAnsi="Times New Roman"/>
          <w:sz w:val="28"/>
          <w:szCs w:val="28"/>
        </w:rPr>
        <w:t>младших подростков</w:t>
      </w:r>
      <w:r w:rsidR="009B11B3" w:rsidRPr="009B11B3">
        <w:rPr>
          <w:rFonts w:ascii="Times New Roman" w:hAnsi="Times New Roman"/>
          <w:sz w:val="28"/>
          <w:szCs w:val="28"/>
        </w:rPr>
        <w:t xml:space="preserve">, </w:t>
      </w:r>
      <w:r w:rsidR="00DD2F02">
        <w:rPr>
          <w:rFonts w:ascii="Times New Roman" w:hAnsi="Times New Roman"/>
          <w:sz w:val="28"/>
          <w:szCs w:val="28"/>
        </w:rPr>
        <w:t xml:space="preserve">а также </w:t>
      </w:r>
      <w:r w:rsidR="00745D8F">
        <w:rPr>
          <w:rFonts w:ascii="Times New Roman" w:hAnsi="Times New Roman"/>
          <w:sz w:val="28"/>
          <w:szCs w:val="28"/>
        </w:rPr>
        <w:t>повыша</w:t>
      </w:r>
      <w:r w:rsidR="00DD2F02">
        <w:rPr>
          <w:rFonts w:ascii="Times New Roman" w:hAnsi="Times New Roman"/>
          <w:sz w:val="28"/>
          <w:szCs w:val="28"/>
        </w:rPr>
        <w:t>ют</w:t>
      </w:r>
      <w:r w:rsidR="00745D8F">
        <w:rPr>
          <w:rFonts w:ascii="Times New Roman" w:hAnsi="Times New Roman"/>
          <w:sz w:val="28"/>
          <w:szCs w:val="28"/>
        </w:rPr>
        <w:t xml:space="preserve"> их</w:t>
      </w:r>
      <w:r w:rsidR="00DD2F02">
        <w:rPr>
          <w:rFonts w:ascii="Times New Roman" w:hAnsi="Times New Roman"/>
          <w:sz w:val="28"/>
          <w:szCs w:val="28"/>
        </w:rPr>
        <w:t xml:space="preserve"> </w:t>
      </w:r>
      <w:r w:rsidR="00745D8F">
        <w:rPr>
          <w:rFonts w:ascii="Times New Roman" w:hAnsi="Times New Roman"/>
          <w:sz w:val="28"/>
          <w:szCs w:val="28"/>
        </w:rPr>
        <w:t>с</w:t>
      </w:r>
      <w:r w:rsidRPr="00CB5D95">
        <w:rPr>
          <w:rFonts w:ascii="Times New Roman" w:hAnsi="Times New Roman"/>
          <w:sz w:val="28"/>
          <w:szCs w:val="28"/>
        </w:rPr>
        <w:t xml:space="preserve">амоуверенность и </w:t>
      </w:r>
      <w:r w:rsidR="00745D8F">
        <w:rPr>
          <w:rFonts w:ascii="Times New Roman" w:hAnsi="Times New Roman"/>
          <w:sz w:val="28"/>
          <w:szCs w:val="28"/>
        </w:rPr>
        <w:t>с</w:t>
      </w:r>
      <w:r w:rsidRPr="00CB5D95">
        <w:rPr>
          <w:rFonts w:ascii="Times New Roman" w:hAnsi="Times New Roman"/>
          <w:sz w:val="28"/>
          <w:szCs w:val="28"/>
        </w:rPr>
        <w:t>амообвинение</w:t>
      </w:r>
      <w:r w:rsidR="00B9598C">
        <w:rPr>
          <w:rFonts w:ascii="Times New Roman" w:hAnsi="Times New Roman"/>
          <w:sz w:val="28"/>
          <w:szCs w:val="28"/>
        </w:rPr>
        <w:t xml:space="preserve"> как показатели самоотношения личности</w:t>
      </w:r>
      <w:r w:rsidR="00B9598C" w:rsidRPr="00B9598C">
        <w:rPr>
          <w:rFonts w:ascii="Times New Roman" w:hAnsi="Times New Roman"/>
          <w:sz w:val="28"/>
          <w:szCs w:val="28"/>
        </w:rPr>
        <w:t xml:space="preserve">. </w:t>
      </w:r>
    </w:p>
    <w:p w14:paraId="2791715E" w14:textId="77777777" w:rsidR="00DD2F02" w:rsidRDefault="00B9598C" w:rsidP="00590098">
      <w:pPr>
        <w:tabs>
          <w:tab w:val="left" w:pos="3345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B959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Pr="00EE0C27">
        <w:rPr>
          <w:rFonts w:ascii="Times New Roman" w:hAnsi="Times New Roman"/>
          <w:sz w:val="28"/>
          <w:szCs w:val="28"/>
        </w:rPr>
        <w:t xml:space="preserve">оминирование </w:t>
      </w:r>
      <w:r w:rsidR="004C346F">
        <w:rPr>
          <w:rFonts w:ascii="Times New Roman" w:hAnsi="Times New Roman"/>
          <w:sz w:val="28"/>
          <w:szCs w:val="28"/>
        </w:rPr>
        <w:t>внутренних социально значимых</w:t>
      </w:r>
      <w:r w:rsidRPr="00EE0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мотивов, которые </w:t>
      </w:r>
      <w:r w:rsidRPr="00EE0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заключаются в стремлении быть полезным обществу, желании выполнить свой долг, высоком чувстве ответственности и осознании подростком социальной необходимости учения, способствуют самопониманию и уверенности в себе</w:t>
      </w:r>
      <w:r w:rsidRPr="00B9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11B6F486" w14:textId="77777777" w:rsidR="00C776FB" w:rsidRPr="00DD2F02" w:rsidRDefault="00B9598C" w:rsidP="00590098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Преобладание коммуникативных мотивов учения </w:t>
      </w:r>
      <w:r w:rsidR="005900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также</w:t>
      </w:r>
      <w:r w:rsidR="00DD2F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способствуют адекватному самоотношению подростков как гармоничному единству мотивационного (</w:t>
      </w:r>
      <w:r w:rsidR="00DF2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амоинтерес), когнитивного (</w:t>
      </w:r>
      <w:r w:rsidR="00DF2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амопонимание), эмоционального (</w:t>
      </w:r>
      <w:r w:rsidR="00DF2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амоуважение</w:t>
      </w:r>
      <w:r w:rsidR="00590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поведенческого (</w:t>
      </w:r>
      <w:r w:rsidR="00DF2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аморуководство) компонентов</w:t>
      </w:r>
      <w:r w:rsidR="00590098" w:rsidRPr="00590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2CF7632" w14:textId="77777777" w:rsidR="00937871" w:rsidRPr="00937871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b/>
          <w:bCs/>
          <w:sz w:val="28"/>
          <w:szCs w:val="28"/>
        </w:rPr>
        <w:t>Научная новизна и теоретическая значимость исследования</w:t>
      </w:r>
      <w:r w:rsidRPr="00937871">
        <w:rPr>
          <w:rFonts w:ascii="Times New Roman" w:hAnsi="Times New Roman" w:cs="Times New Roman"/>
          <w:sz w:val="28"/>
          <w:szCs w:val="28"/>
        </w:rPr>
        <w:t xml:space="preserve"> состоит в том, что получены новые данные о влиянии </w:t>
      </w:r>
      <w:r w:rsidR="00DC024D">
        <w:rPr>
          <w:rFonts w:ascii="Times New Roman" w:hAnsi="Times New Roman" w:cs="Times New Roman"/>
          <w:sz w:val="28"/>
          <w:szCs w:val="28"/>
        </w:rPr>
        <w:t xml:space="preserve">разных видов </w:t>
      </w:r>
      <w:r w:rsidRPr="0093787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 личности на </w:t>
      </w:r>
      <w:r w:rsidR="00DC024D">
        <w:rPr>
          <w:rFonts w:ascii="Times New Roman" w:hAnsi="Times New Roman" w:cs="Times New Roman"/>
          <w:sz w:val="28"/>
          <w:szCs w:val="28"/>
        </w:rPr>
        <w:t xml:space="preserve">структурные компоненты </w:t>
      </w:r>
      <w:r w:rsidRPr="00937871">
        <w:rPr>
          <w:rFonts w:ascii="Times New Roman" w:hAnsi="Times New Roman" w:cs="Times New Roman"/>
          <w:sz w:val="28"/>
          <w:szCs w:val="28"/>
        </w:rPr>
        <w:t>самоотношени</w:t>
      </w:r>
      <w:r w:rsidR="00DC024D">
        <w:rPr>
          <w:rFonts w:ascii="Times New Roman" w:hAnsi="Times New Roman" w:cs="Times New Roman"/>
          <w:sz w:val="28"/>
          <w:szCs w:val="28"/>
        </w:rPr>
        <w:t>я</w:t>
      </w:r>
      <w:r w:rsidRPr="00937871">
        <w:rPr>
          <w:rFonts w:ascii="Times New Roman" w:hAnsi="Times New Roman" w:cs="Times New Roman"/>
          <w:sz w:val="28"/>
          <w:szCs w:val="28"/>
        </w:rPr>
        <w:t xml:space="preserve"> младших подростков.</w:t>
      </w:r>
    </w:p>
    <w:p w14:paraId="5BF63ADF" w14:textId="77777777" w:rsidR="00FA73EF" w:rsidRPr="00DC024D" w:rsidRDefault="00937871" w:rsidP="000C4E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исследования</w:t>
      </w:r>
      <w:r w:rsidR="00DD2F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EF5">
        <w:rPr>
          <w:rFonts w:ascii="Times New Roman" w:hAnsi="Times New Roman" w:cs="Times New Roman"/>
          <w:sz w:val="28"/>
          <w:szCs w:val="28"/>
        </w:rPr>
        <w:t>заключается</w:t>
      </w:r>
      <w:r w:rsidRPr="00DC024D">
        <w:rPr>
          <w:rFonts w:ascii="Times New Roman" w:hAnsi="Times New Roman" w:cs="Times New Roman"/>
          <w:sz w:val="28"/>
          <w:szCs w:val="28"/>
        </w:rPr>
        <w:t xml:space="preserve"> в разработке рекомендаций </w:t>
      </w:r>
      <w:r w:rsidR="00DC024D" w:rsidRPr="00DC024D">
        <w:rPr>
          <w:rFonts w:ascii="Times New Roman" w:hAnsi="Times New Roman" w:cs="Times New Roman"/>
          <w:sz w:val="28"/>
          <w:szCs w:val="28"/>
        </w:rPr>
        <w:t xml:space="preserve">школьным психологам </w:t>
      </w:r>
      <w:r w:rsidR="000C4EF7">
        <w:rPr>
          <w:rFonts w:ascii="Times New Roman" w:hAnsi="Times New Roman" w:cs="Times New Roman"/>
          <w:sz w:val="28"/>
          <w:szCs w:val="28"/>
        </w:rPr>
        <w:t>и педагогам по</w:t>
      </w:r>
      <w:r w:rsidR="00DD2F02">
        <w:rPr>
          <w:rFonts w:ascii="Times New Roman" w:hAnsi="Times New Roman" w:cs="Times New Roman"/>
          <w:sz w:val="28"/>
          <w:szCs w:val="28"/>
        </w:rPr>
        <w:t xml:space="preserve"> </w:t>
      </w:r>
      <w:r w:rsidRPr="00DC024D">
        <w:rPr>
          <w:rFonts w:ascii="Times New Roman" w:hAnsi="Times New Roman" w:cs="Times New Roman"/>
          <w:sz w:val="28"/>
          <w:szCs w:val="28"/>
        </w:rPr>
        <w:t>сопровождени</w:t>
      </w:r>
      <w:r w:rsidR="000C4EF7">
        <w:rPr>
          <w:rFonts w:ascii="Times New Roman" w:hAnsi="Times New Roman" w:cs="Times New Roman"/>
          <w:sz w:val="28"/>
          <w:szCs w:val="28"/>
        </w:rPr>
        <w:t>ю</w:t>
      </w:r>
      <w:r w:rsidR="00DD2F02">
        <w:rPr>
          <w:rFonts w:ascii="Times New Roman" w:hAnsi="Times New Roman" w:cs="Times New Roman"/>
          <w:sz w:val="28"/>
          <w:szCs w:val="28"/>
        </w:rPr>
        <w:t xml:space="preserve"> </w:t>
      </w:r>
      <w:r w:rsidR="00DC024D" w:rsidRPr="00DC024D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0A255B">
        <w:rPr>
          <w:rFonts w:ascii="Times New Roman" w:hAnsi="Times New Roman" w:cs="Times New Roman"/>
          <w:sz w:val="28"/>
          <w:szCs w:val="28"/>
        </w:rPr>
        <w:t>становления</w:t>
      </w:r>
      <w:r w:rsidR="00DC024D" w:rsidRPr="00DC024D">
        <w:rPr>
          <w:rFonts w:ascii="Times New Roman" w:hAnsi="Times New Roman" w:cs="Times New Roman"/>
          <w:sz w:val="28"/>
          <w:szCs w:val="28"/>
        </w:rPr>
        <w:t xml:space="preserve"> самоотношения </w:t>
      </w:r>
      <w:r w:rsidR="000A255B">
        <w:rPr>
          <w:rFonts w:ascii="Times New Roman" w:hAnsi="Times New Roman" w:cs="Times New Roman"/>
          <w:sz w:val="28"/>
          <w:szCs w:val="28"/>
        </w:rPr>
        <w:t>подростков</w:t>
      </w:r>
      <w:r w:rsidR="00DD2F02">
        <w:rPr>
          <w:rFonts w:ascii="Times New Roman" w:hAnsi="Times New Roman" w:cs="Times New Roman"/>
          <w:sz w:val="28"/>
          <w:szCs w:val="28"/>
        </w:rPr>
        <w:t xml:space="preserve"> </w:t>
      </w:r>
      <w:r w:rsidR="000C4EF7">
        <w:rPr>
          <w:rFonts w:ascii="Times New Roman" w:hAnsi="Times New Roman" w:cs="Times New Roman"/>
          <w:sz w:val="28"/>
          <w:szCs w:val="28"/>
        </w:rPr>
        <w:t>с целью создания условий для</w:t>
      </w:r>
      <w:r w:rsidR="00DD2F02">
        <w:rPr>
          <w:rFonts w:ascii="Times New Roman" w:hAnsi="Times New Roman" w:cs="Times New Roman"/>
          <w:sz w:val="28"/>
          <w:szCs w:val="28"/>
        </w:rPr>
        <w:t xml:space="preserve"> </w:t>
      </w:r>
      <w:r w:rsidR="000A255B">
        <w:rPr>
          <w:rFonts w:ascii="Times New Roman" w:hAnsi="Times New Roman" w:cs="Times New Roman"/>
          <w:sz w:val="28"/>
          <w:szCs w:val="28"/>
        </w:rPr>
        <w:t>развития</w:t>
      </w:r>
      <w:r w:rsidR="000C4EF7">
        <w:rPr>
          <w:rFonts w:ascii="Times New Roman" w:hAnsi="Times New Roman" w:cs="Times New Roman"/>
          <w:sz w:val="28"/>
          <w:szCs w:val="28"/>
        </w:rPr>
        <w:t xml:space="preserve"> духовно-нравственной направленности </w:t>
      </w:r>
      <w:r w:rsidR="00C854BF">
        <w:rPr>
          <w:rFonts w:ascii="Times New Roman" w:hAnsi="Times New Roman" w:cs="Times New Roman"/>
          <w:sz w:val="28"/>
          <w:szCs w:val="28"/>
        </w:rPr>
        <w:t>их личности</w:t>
      </w:r>
      <w:r w:rsidR="00DD2F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3D6DA2" w14:textId="77777777" w:rsidR="00937871" w:rsidRPr="00937871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b/>
          <w:bCs/>
          <w:sz w:val="28"/>
          <w:szCs w:val="28"/>
        </w:rPr>
        <w:t>База и выборка исследования.</w:t>
      </w:r>
      <w:r w:rsidRPr="00937871">
        <w:rPr>
          <w:rFonts w:ascii="Times New Roman" w:hAnsi="Times New Roman" w:cs="Times New Roman"/>
          <w:sz w:val="28"/>
          <w:szCs w:val="28"/>
        </w:rPr>
        <w:t xml:space="preserve"> Исследование осуществлялось на базе Муниципального общеобразовательного учреждения «Северная средняя общеобразовательная школа № 2</w:t>
      </w:r>
      <w:r w:rsidR="00FD00D1">
        <w:rPr>
          <w:rFonts w:ascii="Times New Roman" w:hAnsi="Times New Roman" w:cs="Times New Roman"/>
          <w:sz w:val="28"/>
          <w:szCs w:val="28"/>
        </w:rPr>
        <w:t xml:space="preserve"> Белгородского района Белгородской области</w:t>
      </w:r>
      <w:r w:rsidRPr="00937871">
        <w:rPr>
          <w:rFonts w:ascii="Times New Roman" w:hAnsi="Times New Roman" w:cs="Times New Roman"/>
          <w:sz w:val="28"/>
          <w:szCs w:val="28"/>
        </w:rPr>
        <w:t xml:space="preserve">». В исследовании приняли участие учащиеся седьмых классов. Всего – 103 респондента: из них – 46 мальчиков и 57 девочек в возрасте 13 лет. </w:t>
      </w:r>
    </w:p>
    <w:p w14:paraId="1FA3938E" w14:textId="77777777" w:rsidR="00937871" w:rsidRPr="00937871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b/>
          <w:bCs/>
          <w:sz w:val="28"/>
          <w:szCs w:val="28"/>
        </w:rPr>
        <w:t>Апробация и внедрение результатов исследования</w:t>
      </w:r>
      <w:r w:rsidRPr="00937871">
        <w:rPr>
          <w:rFonts w:ascii="Times New Roman" w:hAnsi="Times New Roman" w:cs="Times New Roman"/>
          <w:sz w:val="28"/>
          <w:szCs w:val="28"/>
        </w:rPr>
        <w:t xml:space="preserve"> проводилось на базе </w:t>
      </w:r>
      <w:r w:rsidR="005F14E8" w:rsidRPr="00937871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«Северная средняя общеобразовательная школа № 2</w:t>
      </w:r>
      <w:r w:rsidR="005F14E8">
        <w:rPr>
          <w:rFonts w:ascii="Times New Roman" w:hAnsi="Times New Roman" w:cs="Times New Roman"/>
          <w:sz w:val="28"/>
          <w:szCs w:val="28"/>
        </w:rPr>
        <w:t xml:space="preserve"> Белгородского района Белгородской области</w:t>
      </w:r>
      <w:r w:rsidR="005F14E8" w:rsidRPr="00937871">
        <w:rPr>
          <w:rFonts w:ascii="Times New Roman" w:hAnsi="Times New Roman" w:cs="Times New Roman"/>
          <w:sz w:val="28"/>
          <w:szCs w:val="28"/>
        </w:rPr>
        <w:t>»</w:t>
      </w:r>
      <w:r w:rsidRPr="00937871">
        <w:rPr>
          <w:rFonts w:ascii="Times New Roman" w:hAnsi="Times New Roman" w:cs="Times New Roman"/>
          <w:sz w:val="28"/>
          <w:szCs w:val="28"/>
        </w:rPr>
        <w:t xml:space="preserve"> в процессе прохождения преддипломной практики.</w:t>
      </w:r>
    </w:p>
    <w:p w14:paraId="61606ECC" w14:textId="72CC8BBB" w:rsidR="00731634" w:rsidRPr="004B35C4" w:rsidRDefault="00937871" w:rsidP="0073163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b/>
          <w:bCs/>
          <w:sz w:val="28"/>
          <w:szCs w:val="28"/>
        </w:rPr>
        <w:t>Структура исследования</w:t>
      </w:r>
      <w:r w:rsidR="00DD2F0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D2F02" w:rsidRPr="00DD2F02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="00731634" w:rsidRPr="004B35C4">
        <w:rPr>
          <w:rFonts w:ascii="Times New Roman" w:hAnsi="Times New Roman" w:cs="Times New Roman"/>
          <w:sz w:val="28"/>
          <w:szCs w:val="28"/>
        </w:rPr>
        <w:t>состоит из введения, двух глав (теоретической и эмпирической), заключения, списка использованных источников</w:t>
      </w:r>
      <w:r w:rsidR="00731634">
        <w:rPr>
          <w:rFonts w:ascii="Times New Roman" w:hAnsi="Times New Roman" w:cs="Times New Roman"/>
          <w:sz w:val="28"/>
          <w:szCs w:val="28"/>
        </w:rPr>
        <w:t xml:space="preserve"> (</w:t>
      </w:r>
      <w:r w:rsidR="00F34754">
        <w:rPr>
          <w:rFonts w:ascii="Times New Roman" w:hAnsi="Times New Roman" w:cs="Times New Roman"/>
          <w:sz w:val="28"/>
          <w:szCs w:val="28"/>
        </w:rPr>
        <w:t>7</w:t>
      </w:r>
      <w:r w:rsidR="0087446B" w:rsidRPr="0087446B">
        <w:rPr>
          <w:rFonts w:ascii="Times New Roman" w:hAnsi="Times New Roman" w:cs="Times New Roman"/>
          <w:sz w:val="28"/>
          <w:szCs w:val="28"/>
        </w:rPr>
        <w:t>4</w:t>
      </w:r>
      <w:r w:rsidR="00731634">
        <w:rPr>
          <w:rFonts w:ascii="Times New Roman" w:hAnsi="Times New Roman" w:cs="Times New Roman"/>
          <w:sz w:val="28"/>
          <w:szCs w:val="28"/>
        </w:rPr>
        <w:t xml:space="preserve"> наименования)</w:t>
      </w:r>
      <w:r w:rsidR="00731634" w:rsidRPr="004B35C4">
        <w:rPr>
          <w:rFonts w:ascii="Times New Roman" w:hAnsi="Times New Roman" w:cs="Times New Roman"/>
          <w:sz w:val="28"/>
          <w:szCs w:val="28"/>
        </w:rPr>
        <w:t xml:space="preserve"> и прило</w:t>
      </w:r>
      <w:r w:rsidR="00731634">
        <w:rPr>
          <w:rFonts w:ascii="Times New Roman" w:hAnsi="Times New Roman" w:cs="Times New Roman"/>
          <w:sz w:val="28"/>
          <w:szCs w:val="28"/>
        </w:rPr>
        <w:t xml:space="preserve">жений. Объем работы без приложений составляет </w:t>
      </w:r>
      <w:r w:rsidR="00F34754">
        <w:rPr>
          <w:rFonts w:ascii="Times New Roman" w:hAnsi="Times New Roman" w:cs="Times New Roman"/>
          <w:sz w:val="28"/>
          <w:szCs w:val="28"/>
        </w:rPr>
        <w:t>11</w:t>
      </w:r>
      <w:r w:rsidR="0087446B" w:rsidRPr="0087446B">
        <w:rPr>
          <w:rFonts w:ascii="Times New Roman" w:hAnsi="Times New Roman" w:cs="Times New Roman"/>
          <w:sz w:val="28"/>
          <w:szCs w:val="28"/>
        </w:rPr>
        <w:t>8</w:t>
      </w:r>
      <w:r w:rsidR="00DD2F02">
        <w:rPr>
          <w:rFonts w:ascii="Times New Roman" w:hAnsi="Times New Roman" w:cs="Times New Roman"/>
          <w:sz w:val="28"/>
          <w:szCs w:val="28"/>
        </w:rPr>
        <w:t xml:space="preserve"> </w:t>
      </w:r>
      <w:r w:rsidR="00731634" w:rsidRPr="004B35C4">
        <w:rPr>
          <w:rFonts w:ascii="Times New Roman" w:hAnsi="Times New Roman" w:cs="Times New Roman"/>
          <w:sz w:val="28"/>
          <w:szCs w:val="28"/>
        </w:rPr>
        <w:t>страниц машинописного текста.</w:t>
      </w:r>
    </w:p>
    <w:p w14:paraId="4B877B80" w14:textId="77777777" w:rsidR="00937871" w:rsidRDefault="00937871" w:rsidP="00DC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9ACDA" w14:textId="77777777" w:rsidR="00AB78F0" w:rsidRDefault="00AB78F0" w:rsidP="00AB78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B78F0" w:rsidSect="00F462E9">
          <w:footerReference w:type="even" r:id="rId8"/>
          <w:footerReference w:type="default" r:id="rId9"/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titlePg/>
          <w:docGrid w:linePitch="490"/>
        </w:sectPr>
      </w:pPr>
    </w:p>
    <w:p w14:paraId="4D88E862" w14:textId="77777777" w:rsidR="00423AD4" w:rsidRPr="00163CF9" w:rsidRDefault="00937871" w:rsidP="00163CF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r w:rsidRPr="00CF6EB1">
        <w:rPr>
          <w:rFonts w:ascii="Times New Roman" w:hAnsi="Times New Roman" w:cs="Times New Roman"/>
          <w:b/>
          <w:bCs/>
          <w:sz w:val="28"/>
          <w:szCs w:val="21"/>
        </w:rPr>
        <w:lastRenderedPageBreak/>
        <w:t>ГЛАВА I. ТЕОРЕТИЧЕСКИЕ ОСНОВЫ ИЗУЧЕНИЯ ПРОБЛЕМЫ ВЛИЯНИЯ НАПРАВЛЕННОСТИ ЛИЧНОСТИ НА САМООТНОШЕНИЕ МЛАДШИХ ПОДРОСТКОВ</w:t>
      </w:r>
    </w:p>
    <w:p w14:paraId="1847D27E" w14:textId="77777777" w:rsidR="00937871" w:rsidRPr="00BE698E" w:rsidRDefault="00937871" w:rsidP="00BE698E">
      <w:pPr>
        <w:pStyle w:val="af0"/>
        <w:numPr>
          <w:ilvl w:val="1"/>
          <w:numId w:val="2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bookmarkStart w:id="0" w:name="__DdeLink__210_3036925589"/>
      <w:r w:rsidRPr="00BE698E">
        <w:rPr>
          <w:rFonts w:ascii="Times New Roman" w:hAnsi="Times New Roman" w:cs="Times New Roman"/>
          <w:b/>
          <w:bCs/>
          <w:sz w:val="28"/>
          <w:szCs w:val="21"/>
        </w:rPr>
        <w:t>Проблема самоотношения личности в отечественной и зарубежной психологии</w:t>
      </w:r>
      <w:bookmarkEnd w:id="0"/>
    </w:p>
    <w:p w14:paraId="1662EBEA" w14:textId="77777777" w:rsidR="00BE698E" w:rsidRPr="00BE698E" w:rsidRDefault="00BE698E" w:rsidP="00BE698E">
      <w:pPr>
        <w:pStyle w:val="af0"/>
        <w:spacing w:line="360" w:lineRule="auto"/>
        <w:rPr>
          <w:rFonts w:ascii="Times New Roman" w:hAnsi="Times New Roman" w:cs="Times New Roman"/>
          <w:b/>
          <w:bCs/>
          <w:sz w:val="28"/>
          <w:szCs w:val="21"/>
        </w:rPr>
      </w:pPr>
    </w:p>
    <w:p w14:paraId="6C013610" w14:textId="7CBBBD81" w:rsidR="00937871" w:rsidRPr="008110BD" w:rsidRDefault="00937871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CF6EB1">
        <w:rPr>
          <w:rFonts w:ascii="Times New Roman" w:hAnsi="Times New Roman" w:cs="Times New Roman"/>
          <w:sz w:val="28"/>
          <w:szCs w:val="21"/>
        </w:rPr>
        <w:t>На сегодняшний день уделяется особое внимание формированию самоотношения у подростков. Данная тема широко изучается как в отечественной, так и в зарубежной психологии.</w:t>
      </w:r>
      <w:r w:rsidR="00CC40B2">
        <w:rPr>
          <w:rFonts w:ascii="Times New Roman" w:hAnsi="Times New Roman" w:cs="Times New Roman"/>
          <w:sz w:val="28"/>
          <w:szCs w:val="21"/>
        </w:rPr>
        <w:t xml:space="preserve"> </w:t>
      </w:r>
      <w:r w:rsidR="008110BD">
        <w:rPr>
          <w:rFonts w:ascii="Times New Roman" w:hAnsi="Times New Roman" w:cs="Times New Roman"/>
          <w:sz w:val="28"/>
          <w:szCs w:val="21"/>
        </w:rPr>
        <w:t>«</w:t>
      </w:r>
      <w:r w:rsidRPr="00CF6EB1">
        <w:rPr>
          <w:rFonts w:ascii="Times New Roman" w:hAnsi="Times New Roman" w:cs="Times New Roman"/>
          <w:sz w:val="28"/>
          <w:szCs w:val="21"/>
        </w:rPr>
        <w:t>Подростковый возраст признается как наиболее критический в ряду возрастных периодов развития человека</w:t>
      </w:r>
      <w:r w:rsidR="008110BD">
        <w:rPr>
          <w:rFonts w:ascii="Times New Roman" w:hAnsi="Times New Roman" w:cs="Times New Roman"/>
          <w:sz w:val="28"/>
          <w:szCs w:val="21"/>
        </w:rPr>
        <w:t>»</w:t>
      </w:r>
      <w:r w:rsidRPr="00CF6EB1">
        <w:rPr>
          <w:rFonts w:ascii="Times New Roman" w:hAnsi="Times New Roman" w:cs="Times New Roman"/>
          <w:sz w:val="28"/>
          <w:szCs w:val="21"/>
        </w:rPr>
        <w:t xml:space="preserve"> </w:t>
      </w:r>
      <w:r w:rsidR="00D072DB" w:rsidRPr="00CF6EB1">
        <w:rPr>
          <w:rFonts w:ascii="Times New Roman" w:hAnsi="Times New Roman" w:cs="Times New Roman"/>
          <w:sz w:val="28"/>
          <w:szCs w:val="21"/>
          <w:highlight w:val="white"/>
        </w:rPr>
        <w:t>[</w:t>
      </w:r>
      <w:r w:rsidR="00D072DB" w:rsidRPr="00D072DB">
        <w:rPr>
          <w:rFonts w:ascii="Times New Roman" w:hAnsi="Times New Roman" w:cs="Times New Roman"/>
          <w:sz w:val="28"/>
          <w:szCs w:val="21"/>
          <w:highlight w:val="white"/>
        </w:rPr>
        <w:t>48</w:t>
      </w:r>
      <w:r w:rsidR="00D072DB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, </w:t>
      </w:r>
      <w:r w:rsidR="00BE698E" w:rsidRPr="00CF6EB1">
        <w:rPr>
          <w:rFonts w:ascii="Times New Roman" w:hAnsi="Times New Roman" w:cs="Times New Roman"/>
          <w:sz w:val="28"/>
          <w:szCs w:val="21"/>
          <w:highlight w:val="white"/>
        </w:rPr>
        <w:t>С</w:t>
      </w:r>
      <w:r w:rsidR="00507360" w:rsidRPr="00507360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695471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D072DB" w:rsidRPr="00D072DB">
        <w:rPr>
          <w:rFonts w:ascii="Times New Roman" w:hAnsi="Times New Roman" w:cs="Times New Roman"/>
          <w:sz w:val="28"/>
          <w:szCs w:val="21"/>
          <w:highlight w:val="white"/>
        </w:rPr>
        <w:t>37</w:t>
      </w:r>
      <w:r w:rsidR="00D072DB" w:rsidRPr="00CF6EB1">
        <w:rPr>
          <w:rFonts w:ascii="Times New Roman" w:hAnsi="Times New Roman" w:cs="Times New Roman"/>
          <w:sz w:val="28"/>
          <w:szCs w:val="21"/>
          <w:highlight w:val="white"/>
        </w:rPr>
        <w:t>]</w:t>
      </w:r>
      <w:r w:rsidRPr="00CF6EB1">
        <w:rPr>
          <w:rFonts w:ascii="Times New Roman" w:hAnsi="Times New Roman" w:cs="Times New Roman"/>
          <w:sz w:val="28"/>
          <w:szCs w:val="21"/>
        </w:rPr>
        <w:t xml:space="preserve">. </w:t>
      </w:r>
      <w:r w:rsidR="008110BD">
        <w:rPr>
          <w:rFonts w:ascii="Times New Roman" w:hAnsi="Times New Roman" w:cs="Times New Roman"/>
          <w:sz w:val="28"/>
          <w:szCs w:val="21"/>
        </w:rPr>
        <w:t>В последнее время ш</w:t>
      </w:r>
      <w:r w:rsidR="008110BD" w:rsidRPr="00CF6EB1">
        <w:rPr>
          <w:rFonts w:ascii="Times New Roman" w:hAnsi="Times New Roman" w:cs="Times New Roman"/>
          <w:sz w:val="28"/>
          <w:szCs w:val="21"/>
        </w:rPr>
        <w:t xml:space="preserve">кольники стали </w:t>
      </w:r>
      <w:r w:rsidR="008110BD">
        <w:rPr>
          <w:rFonts w:ascii="Times New Roman" w:hAnsi="Times New Roman" w:cs="Times New Roman"/>
          <w:sz w:val="28"/>
          <w:szCs w:val="21"/>
        </w:rPr>
        <w:t xml:space="preserve">все </w:t>
      </w:r>
      <w:r w:rsidR="008110BD" w:rsidRPr="00CF6EB1">
        <w:rPr>
          <w:rFonts w:ascii="Times New Roman" w:hAnsi="Times New Roman" w:cs="Times New Roman"/>
          <w:sz w:val="28"/>
          <w:szCs w:val="21"/>
        </w:rPr>
        <w:t>ча</w:t>
      </w:r>
      <w:r w:rsidR="008110BD">
        <w:rPr>
          <w:rFonts w:ascii="Times New Roman" w:hAnsi="Times New Roman" w:cs="Times New Roman"/>
          <w:sz w:val="28"/>
          <w:szCs w:val="21"/>
        </w:rPr>
        <w:t>ще</w:t>
      </w:r>
      <w:r w:rsidR="008110BD" w:rsidRPr="00CF6EB1">
        <w:rPr>
          <w:rFonts w:ascii="Times New Roman" w:hAnsi="Times New Roman" w:cs="Times New Roman"/>
          <w:sz w:val="28"/>
          <w:szCs w:val="21"/>
        </w:rPr>
        <w:t xml:space="preserve"> обращаться за консультацией </w:t>
      </w:r>
      <w:r w:rsidR="008110BD">
        <w:rPr>
          <w:rFonts w:ascii="Times New Roman" w:hAnsi="Times New Roman" w:cs="Times New Roman"/>
          <w:sz w:val="28"/>
          <w:szCs w:val="21"/>
        </w:rPr>
        <w:t>в психологическую службу по вопросам</w:t>
      </w:r>
      <w:r w:rsidR="00DD2F02">
        <w:rPr>
          <w:rFonts w:ascii="Times New Roman" w:hAnsi="Times New Roman" w:cs="Times New Roman"/>
          <w:sz w:val="28"/>
          <w:szCs w:val="21"/>
        </w:rPr>
        <w:t xml:space="preserve"> </w:t>
      </w:r>
      <w:r w:rsidR="008110BD">
        <w:rPr>
          <w:rFonts w:ascii="Times New Roman" w:hAnsi="Times New Roman" w:cs="Times New Roman"/>
          <w:sz w:val="28"/>
          <w:szCs w:val="21"/>
        </w:rPr>
        <w:t>того</w:t>
      </w:r>
      <w:r w:rsidR="008110BD" w:rsidRPr="008110BD">
        <w:rPr>
          <w:rFonts w:ascii="Times New Roman" w:hAnsi="Times New Roman" w:cs="Times New Roman"/>
          <w:sz w:val="28"/>
          <w:szCs w:val="21"/>
        </w:rPr>
        <w:t xml:space="preserve">, </w:t>
      </w:r>
      <w:r w:rsidR="008110BD">
        <w:rPr>
          <w:rFonts w:ascii="Times New Roman" w:hAnsi="Times New Roman" w:cs="Times New Roman"/>
          <w:sz w:val="28"/>
          <w:szCs w:val="21"/>
        </w:rPr>
        <w:t>как</w:t>
      </w:r>
      <w:r w:rsidR="008110BD" w:rsidRPr="00CF6EB1">
        <w:rPr>
          <w:rFonts w:ascii="Times New Roman" w:hAnsi="Times New Roman" w:cs="Times New Roman"/>
          <w:sz w:val="28"/>
          <w:szCs w:val="21"/>
        </w:rPr>
        <w:t xml:space="preserve"> уверенно чувствовать себя в обществе, не бояться принимать решения. Преодолевать застенчивость, скованность и не бояться казаться смешным в глазах сверстников</w:t>
      </w:r>
      <w:r w:rsidR="008110BD" w:rsidRPr="008110BD">
        <w:rPr>
          <w:rFonts w:ascii="Times New Roman" w:hAnsi="Times New Roman" w:cs="Times New Roman"/>
          <w:sz w:val="28"/>
          <w:szCs w:val="21"/>
        </w:rPr>
        <w:t>.</w:t>
      </w:r>
    </w:p>
    <w:p w14:paraId="0583FDA6" w14:textId="62D15E61" w:rsidR="00937871" w:rsidRPr="00CF6EB1" w:rsidRDefault="006E6F75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«</w:t>
      </w:r>
      <w:r w:rsidR="007450A5" w:rsidRPr="007450A5"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="007450A5" w:rsidRPr="007450A5">
        <w:rPr>
          <w:rFonts w:ascii="Times New Roman" w:hAnsi="Times New Roman" w:cs="Times New Roman"/>
          <w:sz w:val="28"/>
          <w:szCs w:val="21"/>
          <w:highlight w:val="white"/>
        </w:rPr>
        <w:t xml:space="preserve">амоотношение личности </w:t>
      </w:r>
      <w:r w:rsidR="007450A5">
        <w:rPr>
          <w:rFonts w:ascii="Times New Roman" w:hAnsi="Times New Roman" w:cs="Times New Roman"/>
          <w:sz w:val="28"/>
          <w:szCs w:val="21"/>
          <w:highlight w:val="white"/>
        </w:rPr>
        <w:t>мы</w:t>
      </w:r>
      <w:r w:rsidR="007450A5" w:rsidRPr="007450A5">
        <w:rPr>
          <w:rFonts w:ascii="Times New Roman" w:hAnsi="Times New Roman" w:cs="Times New Roman"/>
          <w:sz w:val="28"/>
          <w:szCs w:val="21"/>
          <w:highlight w:val="white"/>
        </w:rPr>
        <w:t xml:space="preserve"> будем понимать как обобщенное одномерное образование, отражающее более или менее устойчивую степень положительности или отрицательности отношения индивида к самому себе</w:t>
      </w:r>
      <w:r>
        <w:rPr>
          <w:rFonts w:ascii="Times New Roman" w:hAnsi="Times New Roman" w:cs="Times New Roman"/>
          <w:sz w:val="28"/>
          <w:szCs w:val="21"/>
          <w:highlight w:val="white"/>
        </w:rPr>
        <w:t>»</w:t>
      </w:r>
      <w:r w:rsidR="00CC40B2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7450A5" w:rsidRPr="00CF6EB1">
        <w:rPr>
          <w:rFonts w:ascii="Times New Roman" w:hAnsi="Times New Roman" w:cs="Times New Roman"/>
          <w:sz w:val="28"/>
          <w:szCs w:val="21"/>
          <w:highlight w:val="white"/>
        </w:rPr>
        <w:t>[</w:t>
      </w:r>
      <w:r w:rsidR="007450A5">
        <w:rPr>
          <w:rFonts w:ascii="Times New Roman" w:hAnsi="Times New Roman" w:cs="Times New Roman"/>
          <w:sz w:val="28"/>
          <w:szCs w:val="21"/>
          <w:highlight w:val="white"/>
        </w:rPr>
        <w:t>56</w:t>
      </w:r>
      <w:r w:rsidR="007450A5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, 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>С</w:t>
      </w:r>
      <w:r w:rsidR="00CC40B2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7450A5">
        <w:rPr>
          <w:rFonts w:ascii="Times New Roman" w:hAnsi="Times New Roman" w:cs="Times New Roman"/>
          <w:sz w:val="28"/>
          <w:szCs w:val="21"/>
          <w:highlight w:val="white"/>
        </w:rPr>
        <w:t>10</w:t>
      </w:r>
      <w:r w:rsidR="007450A5" w:rsidRPr="00CF6EB1">
        <w:rPr>
          <w:rFonts w:ascii="Times New Roman" w:hAnsi="Times New Roman" w:cs="Times New Roman"/>
          <w:sz w:val="28"/>
          <w:szCs w:val="21"/>
          <w:highlight w:val="white"/>
        </w:rPr>
        <w:t>].</w:t>
      </w:r>
      <w:r w:rsidR="00CC40B2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Личность - системообразование, не только имеющее определенный статус в системе социальных отношений и установочное отношение к социальному окружению, но и особым образом относящееся к самому себе и характеризующееся особым образованием - подструктурой самоотношения</w:t>
      </w:r>
      <w:r>
        <w:rPr>
          <w:rFonts w:ascii="Times New Roman" w:hAnsi="Times New Roman" w:cs="Times New Roman"/>
          <w:sz w:val="28"/>
          <w:szCs w:val="21"/>
          <w:highlight w:val="white"/>
        </w:rPr>
        <w:t xml:space="preserve">» </w:t>
      </w:r>
      <w:r w:rsidRPr="00695471">
        <w:rPr>
          <w:rFonts w:ascii="Times New Roman" w:hAnsi="Times New Roman" w:cs="Times New Roman"/>
          <w:sz w:val="28"/>
          <w:szCs w:val="21"/>
        </w:rPr>
        <w:t>[32</w:t>
      </w:r>
      <w:r w:rsidR="00695471" w:rsidRPr="00695471">
        <w:rPr>
          <w:rFonts w:ascii="Times New Roman" w:hAnsi="Times New Roman" w:cs="Times New Roman"/>
          <w:sz w:val="28"/>
          <w:szCs w:val="21"/>
        </w:rPr>
        <w:t>,</w:t>
      </w:r>
      <w:r w:rsidRPr="00695471">
        <w:rPr>
          <w:rFonts w:ascii="Times New Roman" w:hAnsi="Times New Roman" w:cs="Times New Roman"/>
          <w:sz w:val="28"/>
          <w:szCs w:val="21"/>
        </w:rPr>
        <w:t xml:space="preserve"> С</w:t>
      </w:r>
      <w:r w:rsidR="00695471" w:rsidRPr="00695471">
        <w:rPr>
          <w:rFonts w:ascii="Times New Roman" w:hAnsi="Times New Roman" w:cs="Times New Roman"/>
          <w:sz w:val="28"/>
          <w:szCs w:val="21"/>
        </w:rPr>
        <w:t>.</w:t>
      </w:r>
      <w:r w:rsidRPr="00695471">
        <w:rPr>
          <w:rFonts w:ascii="Times New Roman" w:hAnsi="Times New Roman" w:cs="Times New Roman"/>
          <w:sz w:val="28"/>
          <w:szCs w:val="21"/>
        </w:rPr>
        <w:t xml:space="preserve"> 15]</w:t>
      </w:r>
      <w:r w:rsidR="00937871" w:rsidRPr="00695471">
        <w:rPr>
          <w:rFonts w:ascii="Times New Roman" w:hAnsi="Times New Roman" w:cs="Times New Roman"/>
          <w:sz w:val="28"/>
          <w:szCs w:val="21"/>
        </w:rPr>
        <w:t xml:space="preserve">. </w:t>
      </w: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Термин «самоотношение» являлся наиболее используемым в западной психологии с конца XIX в. до 60-х гг. ХХ в., затем он был вытеснен термином «самоуважение» </w:t>
      </w:r>
      <w:r w:rsidR="00937871" w:rsidRPr="00695471">
        <w:rPr>
          <w:rFonts w:ascii="Times New Roman" w:hAnsi="Times New Roman" w:cs="Times New Roman"/>
          <w:sz w:val="28"/>
          <w:szCs w:val="21"/>
        </w:rPr>
        <w:t xml:space="preserve">[2, </w:t>
      </w:r>
      <w:r w:rsidR="00695471" w:rsidRPr="00695471">
        <w:rPr>
          <w:rFonts w:ascii="Times New Roman" w:hAnsi="Times New Roman" w:cs="Times New Roman"/>
          <w:sz w:val="28"/>
          <w:szCs w:val="21"/>
        </w:rPr>
        <w:t xml:space="preserve">С. </w:t>
      </w:r>
      <w:r w:rsidR="00937871" w:rsidRPr="00695471">
        <w:rPr>
          <w:rFonts w:ascii="Times New Roman" w:hAnsi="Times New Roman" w:cs="Times New Roman"/>
          <w:sz w:val="28"/>
          <w:szCs w:val="21"/>
        </w:rPr>
        <w:t>100].</w:t>
      </w:r>
      <w:r w:rsidR="00695471" w:rsidRPr="00695471">
        <w:rPr>
          <w:rFonts w:ascii="Times New Roman" w:hAnsi="Times New Roman" w:cs="Times New Roman"/>
          <w:sz w:val="28"/>
          <w:szCs w:val="21"/>
        </w:rPr>
        <w:t xml:space="preserve"> </w:t>
      </w:r>
      <w:r w:rsidRPr="00695471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0"/>
        </w:rPr>
        <w:t>«</w:t>
      </w:r>
      <w:r w:rsidR="00C733CC" w:rsidRPr="00C733CC">
        <w:rPr>
          <w:rFonts w:ascii="Times New Roman" w:hAnsi="Times New Roman" w:cs="Times New Roman"/>
          <w:sz w:val="28"/>
          <w:szCs w:val="21"/>
          <w:highlight w:val="white"/>
        </w:rPr>
        <w:t>Эмоциональная направленность– это стремления к определенным типам переживаний, к определенной области деятельности с целью получения положительных эмоций</w:t>
      </w:r>
      <w:r w:rsidRPr="00695471">
        <w:rPr>
          <w:rFonts w:ascii="Times New Roman" w:hAnsi="Times New Roman" w:cs="Times New Roman"/>
          <w:sz w:val="28"/>
          <w:szCs w:val="21"/>
        </w:rPr>
        <w:t xml:space="preserve">» </w:t>
      </w:r>
      <w:r w:rsidR="00C733CC" w:rsidRPr="00695471">
        <w:rPr>
          <w:rFonts w:ascii="Times New Roman" w:hAnsi="Times New Roman" w:cs="Times New Roman"/>
          <w:sz w:val="28"/>
          <w:szCs w:val="21"/>
        </w:rPr>
        <w:t xml:space="preserve">[30, </w:t>
      </w:r>
      <w:r w:rsidR="00695471" w:rsidRPr="00695471">
        <w:rPr>
          <w:rFonts w:ascii="Times New Roman" w:hAnsi="Times New Roman" w:cs="Times New Roman"/>
          <w:sz w:val="28"/>
          <w:szCs w:val="21"/>
        </w:rPr>
        <w:t xml:space="preserve">С. </w:t>
      </w:r>
      <w:r w:rsidR="000D1480" w:rsidRPr="00695471">
        <w:rPr>
          <w:rFonts w:ascii="Times New Roman" w:hAnsi="Times New Roman" w:cs="Times New Roman"/>
          <w:sz w:val="28"/>
          <w:szCs w:val="21"/>
        </w:rPr>
        <w:t>40</w:t>
      </w:r>
      <w:r w:rsidR="00C733CC" w:rsidRPr="00695471">
        <w:rPr>
          <w:rFonts w:ascii="Times New Roman" w:hAnsi="Times New Roman" w:cs="Times New Roman"/>
          <w:sz w:val="28"/>
          <w:szCs w:val="21"/>
        </w:rPr>
        <w:t>].</w:t>
      </w:r>
    </w:p>
    <w:p w14:paraId="33A68A45" w14:textId="177751EA" w:rsidR="00937871" w:rsidRPr="00CF6EB1" w:rsidRDefault="0008388F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Предметом самовосприятия и самооценки индивида может быть его тело, его способности, его социальные отношения и множество других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lastRenderedPageBreak/>
        <w:t>личностных проявлений</w:t>
      </w:r>
      <w:r w:rsidRPr="00695471">
        <w:rPr>
          <w:rFonts w:ascii="Times New Roman" w:hAnsi="Times New Roman" w:cs="Times New Roman"/>
          <w:sz w:val="28"/>
          <w:szCs w:val="21"/>
        </w:rPr>
        <w:t>»</w:t>
      </w:r>
      <w:r w:rsidR="00695471" w:rsidRPr="00695471">
        <w:rPr>
          <w:rFonts w:ascii="Times New Roman" w:hAnsi="Times New Roman" w:cs="Times New Roman"/>
          <w:sz w:val="28"/>
          <w:szCs w:val="21"/>
        </w:rPr>
        <w:t xml:space="preserve"> </w:t>
      </w:r>
      <w:r w:rsidR="00CA2C96" w:rsidRPr="00695471">
        <w:rPr>
          <w:rFonts w:ascii="Times New Roman" w:hAnsi="Times New Roman" w:cs="Times New Roman"/>
          <w:sz w:val="28"/>
          <w:szCs w:val="21"/>
        </w:rPr>
        <w:t xml:space="preserve">[47, </w:t>
      </w:r>
      <w:r w:rsidRPr="00695471">
        <w:rPr>
          <w:rFonts w:ascii="Times New Roman" w:hAnsi="Times New Roman" w:cs="Times New Roman"/>
          <w:sz w:val="28"/>
          <w:szCs w:val="21"/>
        </w:rPr>
        <w:t>С</w:t>
      </w:r>
      <w:r w:rsidR="00695471" w:rsidRPr="00695471">
        <w:rPr>
          <w:rFonts w:ascii="Times New Roman" w:hAnsi="Times New Roman" w:cs="Times New Roman"/>
          <w:sz w:val="28"/>
          <w:szCs w:val="21"/>
        </w:rPr>
        <w:t xml:space="preserve">. </w:t>
      </w:r>
      <w:r w:rsidR="00CA2C96" w:rsidRPr="00695471">
        <w:rPr>
          <w:rFonts w:ascii="Times New Roman" w:hAnsi="Times New Roman" w:cs="Times New Roman"/>
          <w:sz w:val="28"/>
          <w:szCs w:val="21"/>
        </w:rPr>
        <w:t>17]</w:t>
      </w:r>
      <w:r w:rsidR="00937871" w:rsidRPr="00695471">
        <w:rPr>
          <w:rFonts w:ascii="Times New Roman" w:hAnsi="Times New Roman" w:cs="Times New Roman"/>
          <w:sz w:val="28"/>
          <w:szCs w:val="21"/>
        </w:rPr>
        <w:t xml:space="preserve">.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В соответствии с этим выделяется система частных самооценок. Однако предполагается, что эти частные самооценки, взятые в их динамической совокупности, интегрируются в некоторое обобщенное переживание, связанное с целостным образом «Я». Именно эта обобщенная и относительно устойчивая самооценка и является предметом психологического анализа в большинстве исследовании. </w:t>
      </w:r>
    </w:p>
    <w:p w14:paraId="17133F0D" w14:textId="49490368" w:rsidR="00937871" w:rsidRPr="00CF6EB1" w:rsidRDefault="005B2785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Так, психолог из Калифорнийского университета, Доктор У. Куперсмит называет самооценкой отношение индивида к себе, которое складывается постепенно и приобретает привычный характер; оно проявляется как одобрение или неодобрение, степень которого определяет убежденность индивида в своей самоценности, значимости</w:t>
      </w:r>
      <w:r w:rsidRPr="00D2700D">
        <w:rPr>
          <w:rFonts w:ascii="Times New Roman" w:hAnsi="Times New Roman" w:cs="Times New Roman"/>
          <w:sz w:val="28"/>
          <w:szCs w:val="21"/>
        </w:rPr>
        <w:t>» [45,</w:t>
      </w:r>
      <w:r w:rsidR="00D2700D" w:rsidRPr="00D2700D">
        <w:rPr>
          <w:rFonts w:ascii="Times New Roman" w:hAnsi="Times New Roman" w:cs="Times New Roman"/>
          <w:sz w:val="28"/>
          <w:szCs w:val="21"/>
        </w:rPr>
        <w:t xml:space="preserve"> </w:t>
      </w:r>
      <w:r w:rsidR="00D2700D" w:rsidRPr="00D2700D">
        <w:rPr>
          <w:rFonts w:ascii="Times New Roman" w:hAnsi="Times New Roman" w:cs="Times New Roman"/>
          <w:sz w:val="28"/>
          <w:szCs w:val="21"/>
          <w:lang w:val="en-US"/>
        </w:rPr>
        <w:t>C</w:t>
      </w:r>
      <w:r w:rsidR="00D2700D" w:rsidRPr="00D2700D">
        <w:rPr>
          <w:rFonts w:ascii="Times New Roman" w:hAnsi="Times New Roman" w:cs="Times New Roman"/>
          <w:sz w:val="28"/>
          <w:szCs w:val="21"/>
        </w:rPr>
        <w:t xml:space="preserve">. </w:t>
      </w:r>
      <w:r w:rsidRPr="00D2700D">
        <w:rPr>
          <w:rFonts w:ascii="Times New Roman" w:hAnsi="Times New Roman" w:cs="Times New Roman"/>
          <w:sz w:val="28"/>
          <w:szCs w:val="21"/>
        </w:rPr>
        <w:t>10]</w:t>
      </w:r>
      <w:r w:rsidR="00937871" w:rsidRPr="00D2700D">
        <w:rPr>
          <w:rFonts w:ascii="Times New Roman" w:hAnsi="Times New Roman" w:cs="Times New Roman"/>
          <w:sz w:val="28"/>
          <w:szCs w:val="21"/>
        </w:rPr>
        <w:t xml:space="preserve">.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По мнению американского психолога М. Розенберга, самооценка отражает степень развития у индивида чувства самоуважения, ощущения собственной ценности и позитивного отношения ко всему тому, что входит в сферу его «Я» </w:t>
      </w:r>
      <w:r w:rsidR="00937871" w:rsidRPr="00D2700D">
        <w:rPr>
          <w:rFonts w:ascii="Times New Roman" w:hAnsi="Times New Roman" w:cs="Times New Roman"/>
          <w:sz w:val="28"/>
          <w:szCs w:val="21"/>
        </w:rPr>
        <w:t>[19,</w:t>
      </w:r>
      <w:r w:rsidR="00D2700D" w:rsidRPr="00D2700D">
        <w:rPr>
          <w:rFonts w:ascii="Times New Roman" w:hAnsi="Times New Roman" w:cs="Times New Roman"/>
          <w:sz w:val="28"/>
          <w:szCs w:val="21"/>
        </w:rPr>
        <w:t xml:space="preserve"> С. </w:t>
      </w:r>
      <w:r w:rsidR="00937871" w:rsidRPr="00D2700D">
        <w:rPr>
          <w:rFonts w:ascii="Times New Roman" w:hAnsi="Times New Roman" w:cs="Times New Roman"/>
          <w:sz w:val="28"/>
          <w:szCs w:val="21"/>
        </w:rPr>
        <w:t xml:space="preserve">80].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Поэтому низкая самооценка предполагает неприятие себя, самоотрицание, негативное отношение к своей личности. </w:t>
      </w:r>
      <w:r w:rsidR="00D2700D"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Обобщая представления о самооценке, советский социолог и психолог И. С. Кон пишет, что она «является общим знаменателем, итоговым измерением «Я», выражающим меру принятия или непринятия индивидом самого себя, положительное или отрицательное отношение к себе, производное от совокупности отдельных самооценок» </w:t>
      </w:r>
      <w:r w:rsidR="00937871" w:rsidRPr="00D2700D">
        <w:rPr>
          <w:rFonts w:ascii="Times New Roman" w:hAnsi="Times New Roman" w:cs="Times New Roman"/>
          <w:sz w:val="28"/>
          <w:szCs w:val="21"/>
        </w:rPr>
        <w:t>[39,</w:t>
      </w:r>
      <w:r w:rsidR="00D2700D" w:rsidRPr="00D2700D">
        <w:rPr>
          <w:rFonts w:ascii="Times New Roman" w:hAnsi="Times New Roman" w:cs="Times New Roman"/>
          <w:sz w:val="28"/>
          <w:szCs w:val="21"/>
        </w:rPr>
        <w:t xml:space="preserve"> C. </w:t>
      </w:r>
      <w:r w:rsidR="00937871" w:rsidRPr="00D2700D">
        <w:rPr>
          <w:rFonts w:ascii="Times New Roman" w:hAnsi="Times New Roman" w:cs="Times New Roman"/>
          <w:sz w:val="28"/>
          <w:szCs w:val="21"/>
        </w:rPr>
        <w:t>27].</w:t>
      </w:r>
    </w:p>
    <w:p w14:paraId="5866A239" w14:textId="5C098BF4" w:rsidR="00937871" w:rsidRPr="00CF6EB1" w:rsidRDefault="00D2700D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На основе рассмотренных существующих в зарубежной психологии представлений о строении обобщенного самоотношения можно выделить подходы к пониманию глобальной самооценки (общего самоуважения) и ее структуры</w:t>
      </w:r>
      <w:r>
        <w:rPr>
          <w:rFonts w:ascii="Times New Roman" w:hAnsi="Times New Roman" w:cs="Times New Roman"/>
          <w:sz w:val="28"/>
          <w:szCs w:val="21"/>
          <w:highlight w:val="white"/>
        </w:rPr>
        <w:t xml:space="preserve">» </w:t>
      </w:r>
      <w:r w:rsidRPr="00D2700D">
        <w:rPr>
          <w:rFonts w:ascii="Times New Roman" w:hAnsi="Times New Roman" w:cs="Times New Roman"/>
          <w:sz w:val="28"/>
          <w:szCs w:val="21"/>
          <w:highlight w:val="white"/>
        </w:rPr>
        <w:t xml:space="preserve">[31, </w:t>
      </w:r>
      <w:r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Pr="00D2700D">
        <w:rPr>
          <w:rFonts w:ascii="Times New Roman" w:hAnsi="Times New Roman" w:cs="Times New Roman"/>
          <w:sz w:val="28"/>
          <w:szCs w:val="21"/>
          <w:highlight w:val="white"/>
        </w:rPr>
        <w:t>. 19]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. </w:t>
      </w:r>
    </w:p>
    <w:p w14:paraId="746A5000" w14:textId="7E9C4536" w:rsidR="00937871" w:rsidRPr="00CF6EB1" w:rsidRDefault="00937871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1. «Я» </w:t>
      </w:r>
      <w:r w:rsidR="00683364" w:rsidRPr="00683364">
        <w:rPr>
          <w:rFonts w:ascii="Times New Roman" w:hAnsi="Times New Roman" w:cs="Times New Roman"/>
          <w:sz w:val="28"/>
          <w:szCs w:val="21"/>
          <w:highlight w:val="white"/>
        </w:rPr>
        <w:t>-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как конгломерат частных самооценок, связанных с различными аспектами «Я» - концепции.</w:t>
      </w:r>
    </w:p>
    <w:p w14:paraId="2D8C1466" w14:textId="77777777" w:rsidR="00937871" w:rsidRPr="00CF6EB1" w:rsidRDefault="00937871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CF6EB1">
        <w:rPr>
          <w:rFonts w:ascii="Times New Roman" w:hAnsi="Times New Roman" w:cs="Times New Roman"/>
          <w:sz w:val="28"/>
          <w:szCs w:val="21"/>
          <w:highlight w:val="white"/>
        </w:rPr>
        <w:t>2. Самоотношение как интегральная самооценка частных аспектов, взвешенных по их субъективной значимости.</w:t>
      </w:r>
    </w:p>
    <w:p w14:paraId="71F76564" w14:textId="6E2F6A4A" w:rsidR="00937871" w:rsidRPr="00CF6EB1" w:rsidRDefault="00937871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CF6EB1">
        <w:rPr>
          <w:rFonts w:ascii="Times New Roman" w:hAnsi="Times New Roman" w:cs="Times New Roman"/>
          <w:sz w:val="28"/>
          <w:szCs w:val="21"/>
          <w:highlight w:val="white"/>
        </w:rPr>
        <w:lastRenderedPageBreak/>
        <w:t xml:space="preserve">3. </w:t>
      </w:r>
      <w:r w:rsidR="00772325"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>Самоотношение как иерархическая структура, включаются частные самооценки, интегрированные по сферам личностных проявлений и в комплексе составлявшие обобщенное «Я», которое находится на верху иерархии</w:t>
      </w:r>
      <w:r w:rsidR="00772325">
        <w:rPr>
          <w:rFonts w:ascii="Times New Roman" w:hAnsi="Times New Roman" w:cs="Times New Roman"/>
          <w:sz w:val="28"/>
          <w:szCs w:val="21"/>
          <w:highlight w:val="white"/>
        </w:rPr>
        <w:t>»</w:t>
      </w:r>
      <w:r w:rsidR="00772325" w:rsidRPr="00772325">
        <w:rPr>
          <w:rFonts w:ascii="Times New Roman" w:hAnsi="Times New Roman" w:cs="Times New Roman"/>
          <w:sz w:val="28"/>
          <w:szCs w:val="21"/>
          <w:highlight w:val="white"/>
        </w:rPr>
        <w:t xml:space="preserve"> [2, </w:t>
      </w:r>
      <w:r w:rsidR="00D2700D"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="00D2700D" w:rsidRPr="00D2700D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D2700D" w:rsidRPr="00772325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772325" w:rsidRPr="00772325">
        <w:rPr>
          <w:rFonts w:ascii="Times New Roman" w:hAnsi="Times New Roman" w:cs="Times New Roman"/>
          <w:sz w:val="28"/>
          <w:szCs w:val="21"/>
          <w:highlight w:val="white"/>
        </w:rPr>
        <w:t>47]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>. В начале 20 века, в области социологии Ч.</w:t>
      </w:r>
      <w:r w:rsidR="00D2700D" w:rsidRPr="00D2700D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>Кули, рассматривал отраженное самоотношение, данная теория имела название «Зеркальное Я», в котором прослеживается идея зависимости самоотношения от социального окружения, членом которого является индивид, так называемая «идея я».</w:t>
      </w:r>
      <w:r w:rsidR="00772325">
        <w:rPr>
          <w:rFonts w:ascii="Times New Roman" w:hAnsi="Times New Roman" w:cs="Times New Roman"/>
          <w:sz w:val="28"/>
          <w:szCs w:val="21"/>
          <w:highlight w:val="white"/>
        </w:rPr>
        <w:t xml:space="preserve"> «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Данная идея включает в себя несколько компонентов, это представление о том, каким я являюсь в глазах других, представление о </w:t>
      </w:r>
      <w:r w:rsidR="00772325" w:rsidRPr="00CF6EB1">
        <w:rPr>
          <w:rFonts w:ascii="Times New Roman" w:hAnsi="Times New Roman" w:cs="Times New Roman"/>
          <w:sz w:val="28"/>
          <w:szCs w:val="21"/>
          <w:highlight w:val="white"/>
        </w:rPr>
        <w:t>том,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как меня оценивают другие и самооценка, которая связана с двумя этими представлениями</w:t>
      </w:r>
      <w:r w:rsidR="00772325">
        <w:rPr>
          <w:rFonts w:ascii="Times New Roman" w:hAnsi="Times New Roman" w:cs="Times New Roman"/>
          <w:sz w:val="28"/>
          <w:szCs w:val="21"/>
          <w:highlight w:val="white"/>
        </w:rPr>
        <w:t>»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D2700D">
        <w:rPr>
          <w:rFonts w:ascii="Times New Roman" w:hAnsi="Times New Roman" w:cs="Times New Roman"/>
          <w:sz w:val="28"/>
          <w:szCs w:val="21"/>
        </w:rPr>
        <w:t xml:space="preserve">[67, </w:t>
      </w:r>
      <w:r w:rsidR="00D2700D" w:rsidRPr="00D2700D">
        <w:rPr>
          <w:rFonts w:ascii="Times New Roman" w:hAnsi="Times New Roman" w:cs="Times New Roman"/>
          <w:sz w:val="28"/>
          <w:szCs w:val="21"/>
        </w:rPr>
        <w:t xml:space="preserve">С. </w:t>
      </w:r>
      <w:r w:rsidRPr="00D2700D">
        <w:rPr>
          <w:rFonts w:ascii="Times New Roman" w:hAnsi="Times New Roman" w:cs="Times New Roman"/>
          <w:sz w:val="28"/>
          <w:szCs w:val="21"/>
        </w:rPr>
        <w:t xml:space="preserve">40]. 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>Уже в 1954 году К.</w:t>
      </w:r>
      <w:r w:rsidR="00D2700D" w:rsidRPr="00D2700D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Роджерс ввел понятие «Я-концепция». </w:t>
      </w:r>
      <w:r w:rsidR="00772325"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В одной из своих работ он заявил, что структура самости формируется через взаимодействие с окружающей средой, она проявляется как организованная и подвижная, но в тоже время последовательная модель восприятия характеристик и взаимоотношений </w:t>
      </w:r>
      <w:r w:rsidRPr="00D2700D">
        <w:rPr>
          <w:rFonts w:ascii="Times New Roman" w:hAnsi="Times New Roman" w:cs="Times New Roman"/>
          <w:sz w:val="28"/>
          <w:szCs w:val="21"/>
        </w:rPr>
        <w:t xml:space="preserve">«я» [5, </w:t>
      </w:r>
      <w:r w:rsidR="00D2700D" w:rsidRPr="00D2700D">
        <w:rPr>
          <w:rFonts w:ascii="Times New Roman" w:hAnsi="Times New Roman" w:cs="Times New Roman"/>
          <w:sz w:val="28"/>
          <w:szCs w:val="21"/>
        </w:rPr>
        <w:t xml:space="preserve">С. </w:t>
      </w:r>
      <w:r w:rsidRPr="00D2700D">
        <w:rPr>
          <w:rFonts w:ascii="Times New Roman" w:hAnsi="Times New Roman" w:cs="Times New Roman"/>
          <w:sz w:val="28"/>
          <w:szCs w:val="21"/>
        </w:rPr>
        <w:t>10].</w:t>
      </w:r>
    </w:p>
    <w:p w14:paraId="3AF9B373" w14:textId="368D1F74" w:rsidR="00937871" w:rsidRPr="00CF6EB1" w:rsidRDefault="00D2700D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Проблема самоотношения была рассмотрена и в 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>неофрейдизме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таким психологом как Э.</w:t>
      </w:r>
      <w:r w:rsidRPr="00D2700D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Эриксон, она прослеживается в его работах, где выделяется понятие «Эго-идентичность» в 1968 году</w:t>
      </w:r>
      <w:r>
        <w:rPr>
          <w:rFonts w:ascii="Times New Roman" w:hAnsi="Times New Roman" w:cs="Times New Roman"/>
          <w:sz w:val="28"/>
          <w:szCs w:val="21"/>
          <w:highlight w:val="white"/>
        </w:rPr>
        <w:t xml:space="preserve">» </w:t>
      </w:r>
      <w:r w:rsidRPr="00D2700D">
        <w:rPr>
          <w:rFonts w:ascii="Times New Roman" w:hAnsi="Times New Roman" w:cs="Times New Roman"/>
          <w:sz w:val="28"/>
          <w:szCs w:val="21"/>
          <w:highlight w:val="white"/>
        </w:rPr>
        <w:t xml:space="preserve">[68, </w:t>
      </w:r>
      <w:r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Pr="00D2700D">
        <w:rPr>
          <w:rFonts w:ascii="Times New Roman" w:hAnsi="Times New Roman" w:cs="Times New Roman"/>
          <w:sz w:val="28"/>
          <w:szCs w:val="21"/>
          <w:highlight w:val="white"/>
        </w:rPr>
        <w:t>. 52]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772325"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По определению данное понятие очень схоже с понятием самоотношения. Э.</w:t>
      </w:r>
      <w:r w:rsidRPr="00D2700D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Эриксон дает следующее определение Эго-идентичности: «Это осознание </w:t>
      </w:r>
      <w:r w:rsidR="00772325" w:rsidRPr="00CF6EB1">
        <w:rPr>
          <w:rFonts w:ascii="Times New Roman" w:hAnsi="Times New Roman" w:cs="Times New Roman"/>
          <w:sz w:val="28"/>
          <w:szCs w:val="21"/>
          <w:highlight w:val="white"/>
        </w:rPr>
        <w:t>того,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что «эго» обеспечивается тождеством человека самому себе и непрерывностью и что стиль индивидуальности совпадает с тождеством и непрерывностью того значения, которое придается значимым другим в непосредственном окружении» </w:t>
      </w:r>
      <w:r w:rsidR="00937871" w:rsidRPr="00D2700D">
        <w:rPr>
          <w:rFonts w:ascii="Times New Roman" w:hAnsi="Times New Roman" w:cs="Times New Roman"/>
          <w:sz w:val="28"/>
          <w:szCs w:val="21"/>
        </w:rPr>
        <w:t xml:space="preserve">[68, </w:t>
      </w:r>
      <w:r w:rsidRPr="00D2700D">
        <w:rPr>
          <w:rFonts w:ascii="Times New Roman" w:hAnsi="Times New Roman" w:cs="Times New Roman"/>
          <w:sz w:val="28"/>
          <w:szCs w:val="21"/>
        </w:rPr>
        <w:t xml:space="preserve">С. </w:t>
      </w:r>
      <w:r w:rsidR="00937871" w:rsidRPr="00D2700D">
        <w:rPr>
          <w:rFonts w:ascii="Times New Roman" w:hAnsi="Times New Roman" w:cs="Times New Roman"/>
          <w:sz w:val="28"/>
          <w:szCs w:val="21"/>
        </w:rPr>
        <w:t xml:space="preserve">54]. </w:t>
      </w:r>
      <w:r w:rsidR="00772325"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Э.</w:t>
      </w:r>
      <w:r w:rsidRPr="00D2700D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Эриксоном было выделено </w:t>
      </w:r>
      <w:r w:rsidR="00772325" w:rsidRPr="00CF6EB1">
        <w:rPr>
          <w:rFonts w:ascii="Times New Roman" w:hAnsi="Times New Roman" w:cs="Times New Roman"/>
          <w:sz w:val="28"/>
          <w:szCs w:val="21"/>
          <w:highlight w:val="white"/>
        </w:rPr>
        <w:t>то,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что, эго-идентичность является </w:t>
      </w:r>
      <w:r w:rsidR="00772325" w:rsidRPr="00CF6EB1">
        <w:rPr>
          <w:rFonts w:ascii="Times New Roman" w:hAnsi="Times New Roman" w:cs="Times New Roman"/>
          <w:sz w:val="28"/>
          <w:szCs w:val="21"/>
          <w:highlight w:val="white"/>
        </w:rPr>
        <w:t>не только свойственными ролями,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принятыми индивидом, но и некоторыми каллаборациями идентификации и возможностями индивида, которые воспринимаются через опыт взаимодействия с окружающим миром</w:t>
      </w:r>
      <w:r w:rsidR="00772325" w:rsidRPr="00D2700D">
        <w:rPr>
          <w:rFonts w:ascii="Times New Roman" w:hAnsi="Times New Roman" w:cs="Times New Roman"/>
          <w:sz w:val="28"/>
          <w:szCs w:val="21"/>
        </w:rPr>
        <w:t xml:space="preserve">» [68, </w:t>
      </w:r>
      <w:r w:rsidRPr="00D2700D">
        <w:rPr>
          <w:rFonts w:ascii="Times New Roman" w:hAnsi="Times New Roman" w:cs="Times New Roman"/>
          <w:sz w:val="28"/>
          <w:szCs w:val="21"/>
          <w:lang w:val="en-US"/>
        </w:rPr>
        <w:t>C</w:t>
      </w:r>
      <w:r w:rsidRPr="00D2700D">
        <w:rPr>
          <w:rFonts w:ascii="Times New Roman" w:hAnsi="Times New Roman" w:cs="Times New Roman"/>
          <w:sz w:val="28"/>
          <w:szCs w:val="21"/>
        </w:rPr>
        <w:t xml:space="preserve">. </w:t>
      </w:r>
      <w:r w:rsidR="00772325" w:rsidRPr="00D2700D">
        <w:rPr>
          <w:rFonts w:ascii="Times New Roman" w:hAnsi="Times New Roman" w:cs="Times New Roman"/>
          <w:sz w:val="28"/>
          <w:szCs w:val="21"/>
        </w:rPr>
        <w:t>56]</w:t>
      </w:r>
      <w:r w:rsidR="00937871" w:rsidRPr="00D2700D">
        <w:rPr>
          <w:rFonts w:ascii="Times New Roman" w:hAnsi="Times New Roman" w:cs="Times New Roman"/>
          <w:sz w:val="28"/>
          <w:szCs w:val="21"/>
        </w:rPr>
        <w:t xml:space="preserve">. </w:t>
      </w:r>
    </w:p>
    <w:p w14:paraId="18662204" w14:textId="47E9ED0F" w:rsidR="00937871" w:rsidRPr="00CF6EB1" w:rsidRDefault="00D2700D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Самоотношение в отечественной литературе рассматривается, в качестве одного из аспектов самосознания наряду с самопознанием и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lastRenderedPageBreak/>
        <w:t>самоконтролем либо в качестве одного из видов человеческих отношений наряду с субъект-субъектными и субъект-объектными отношениями</w:t>
      </w:r>
      <w:r>
        <w:rPr>
          <w:rFonts w:ascii="Times New Roman" w:hAnsi="Times New Roman" w:cs="Times New Roman"/>
          <w:sz w:val="28"/>
          <w:szCs w:val="21"/>
          <w:highlight w:val="white"/>
        </w:rPr>
        <w:t xml:space="preserve">» </w:t>
      </w:r>
      <w:r w:rsidRPr="00D2700D">
        <w:rPr>
          <w:rFonts w:ascii="Times New Roman" w:hAnsi="Times New Roman" w:cs="Times New Roman"/>
          <w:sz w:val="28"/>
          <w:szCs w:val="21"/>
          <w:highlight w:val="white"/>
        </w:rPr>
        <w:t xml:space="preserve">[8, </w:t>
      </w:r>
      <w:r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Pr="00D2700D">
        <w:rPr>
          <w:rFonts w:ascii="Times New Roman" w:hAnsi="Times New Roman" w:cs="Times New Roman"/>
          <w:sz w:val="28"/>
          <w:szCs w:val="21"/>
          <w:highlight w:val="white"/>
        </w:rPr>
        <w:t xml:space="preserve"> 14].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Проблема самоотношения личности затрагивалась еще в работах психологов гуманистического направления, однако наиболее детально данный феномен стал изучаться отечественными психологами-фундаменталистами (В. Н. Мясищев А. Ф. Лазурский, В. В. Столин и др.), работы которых, послужили источником для последующих научных открытий.</w:t>
      </w:r>
      <w:r w:rsidR="00937871" w:rsidRPr="00CF6EB1">
        <w:rPr>
          <w:rFonts w:ascii="Times New Roman" w:hAnsi="Times New Roman" w:cs="Times New Roman"/>
          <w:sz w:val="28"/>
          <w:szCs w:val="21"/>
        </w:rPr>
        <w:footnoteReference w:id="1"/>
      </w:r>
    </w:p>
    <w:p w14:paraId="2133A1C3" w14:textId="1AB07822" w:rsidR="00CF6EB1" w:rsidRDefault="00C87B81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  <w:highlight w:val="white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Психолог С.Р.</w:t>
      </w:r>
      <w:r w:rsidR="00D2700D" w:rsidRPr="00D2700D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Пантилеев дает следующее определение: «самоотношение может пониматься, как обобщенное одномерное образование, отражающее более или менее устойчивую степень положительности или отрицательности отношения индивида к самому себе»</w:t>
      </w:r>
      <w:r w:rsidR="00D2700D" w:rsidRPr="00D2700D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C87B81">
        <w:rPr>
          <w:rFonts w:ascii="Times New Roman" w:hAnsi="Times New Roman" w:cs="Times New Roman"/>
          <w:sz w:val="28"/>
          <w:szCs w:val="21"/>
          <w:highlight w:val="white"/>
        </w:rPr>
        <w:t xml:space="preserve">[64, </w:t>
      </w:r>
      <w:r w:rsidR="00D2700D"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="00D2700D" w:rsidRPr="00D2700D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D2700D" w:rsidRPr="00C87B81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C87B81">
        <w:rPr>
          <w:rFonts w:ascii="Times New Roman" w:hAnsi="Times New Roman" w:cs="Times New Roman"/>
          <w:sz w:val="28"/>
          <w:szCs w:val="21"/>
          <w:highlight w:val="white"/>
        </w:rPr>
        <w:t>18]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. С.Р.</w:t>
      </w:r>
      <w:r w:rsidR="00D2700D" w:rsidRPr="00D2700D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Пантилеев считает, что «самоотношение есть личностное образование, а поэтому его строение и содержание может быть раскрыто лишь в контексте реальных жизненных отношений субъекта и деятельностей, за которыми стоят мотивы, связанные с самореализацией субъекта как личности». </w:t>
      </w:r>
      <w:r w:rsidR="00511F0A"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Анализируя функционирование следующих мотивов: смыслообразующие мотивы, мотивы стимулы (факторы, побуждающие к действию, могут быть как положительными, так и отрицательными), С.Р. Пантилеев замечает, что какой-то из данных мотивов может быть подвергнут либо произвольной, либо непроизвольной защите, а другой будет считаться как данность и не поддаваться психическим манипуляциям</w:t>
      </w:r>
      <w:r w:rsidR="00511F0A">
        <w:rPr>
          <w:rFonts w:ascii="Times New Roman" w:hAnsi="Times New Roman" w:cs="Times New Roman"/>
          <w:sz w:val="28"/>
          <w:szCs w:val="21"/>
          <w:highlight w:val="white"/>
        </w:rPr>
        <w:t>»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511F0A">
        <w:rPr>
          <w:rFonts w:ascii="Times New Roman" w:hAnsi="Times New Roman" w:cs="Times New Roman"/>
          <w:sz w:val="28"/>
          <w:szCs w:val="21"/>
        </w:rPr>
        <w:t>[56,</w:t>
      </w:r>
      <w:r w:rsidR="00511F0A" w:rsidRPr="00511F0A">
        <w:rPr>
          <w:rFonts w:ascii="Times New Roman" w:hAnsi="Times New Roman" w:cs="Times New Roman"/>
          <w:sz w:val="28"/>
          <w:szCs w:val="21"/>
        </w:rPr>
        <w:t xml:space="preserve"> С. </w:t>
      </w:r>
      <w:r w:rsidR="00937871" w:rsidRPr="00511F0A">
        <w:rPr>
          <w:rFonts w:ascii="Times New Roman" w:hAnsi="Times New Roman" w:cs="Times New Roman"/>
          <w:sz w:val="28"/>
          <w:szCs w:val="21"/>
        </w:rPr>
        <w:t xml:space="preserve">35].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Примером может быть то, когда субъект имеет низкую самооценку и при этом хорошо относится к себе.</w:t>
      </w:r>
    </w:p>
    <w:p w14:paraId="54D1730E" w14:textId="77777777" w:rsidR="00937871" w:rsidRPr="00CF6EB1" w:rsidRDefault="00937871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С.Р. Пантилеев более подробно рассмотрел структуру самоотношения и выделил несколько подструктур. </w:t>
      </w:r>
    </w:p>
    <w:p w14:paraId="066C577C" w14:textId="77777777" w:rsidR="000E0A06" w:rsidRDefault="000E0A06" w:rsidP="008110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1"/>
          <w:highlight w:val="white"/>
        </w:rPr>
      </w:pPr>
    </w:p>
    <w:p w14:paraId="5D9359F9" w14:textId="77777777" w:rsidR="000E0A06" w:rsidRDefault="000E0A06" w:rsidP="00511F0A">
      <w:pPr>
        <w:spacing w:line="360" w:lineRule="auto"/>
        <w:rPr>
          <w:rFonts w:ascii="Times New Roman" w:hAnsi="Times New Roman" w:cs="Times New Roman"/>
          <w:b/>
          <w:bCs/>
          <w:sz w:val="28"/>
          <w:szCs w:val="21"/>
          <w:highlight w:val="white"/>
        </w:rPr>
      </w:pPr>
    </w:p>
    <w:p w14:paraId="0237C94A" w14:textId="089880D6" w:rsidR="00937871" w:rsidRPr="00CF6EB1" w:rsidRDefault="00937871" w:rsidP="008110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r w:rsidRPr="00CF6EB1">
        <w:rPr>
          <w:rFonts w:ascii="Times New Roman" w:hAnsi="Times New Roman" w:cs="Times New Roman"/>
          <w:b/>
          <w:bCs/>
          <w:sz w:val="28"/>
          <w:szCs w:val="21"/>
          <w:highlight w:val="white"/>
        </w:rPr>
        <w:lastRenderedPageBreak/>
        <w:t>Строение самоотношения по С.Р.Пантилееву</w:t>
      </w:r>
    </w:p>
    <w:tbl>
      <w:tblPr>
        <w:tblW w:w="9355" w:type="dxa"/>
        <w:tblInd w:w="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937871" w:rsidRPr="00CF6EB1" w14:paraId="1A006321" w14:textId="77777777" w:rsidTr="00DD2F02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31D042" w14:textId="77777777" w:rsidR="00937871" w:rsidRPr="00CF6EB1" w:rsidRDefault="00937871" w:rsidP="008110B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 w:rsidRPr="00CF6EB1">
              <w:rPr>
                <w:rFonts w:ascii="Times New Roman" w:hAnsi="Times New Roman" w:cs="Times New Roman"/>
                <w:sz w:val="28"/>
                <w:szCs w:val="21"/>
                <w:highlight w:val="white"/>
              </w:rPr>
              <w:t xml:space="preserve">Самоуважение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0F4C8B" w14:textId="77777777" w:rsidR="00937871" w:rsidRPr="00CF6EB1" w:rsidRDefault="00937871" w:rsidP="008110B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 w:rsidRPr="00CF6EB1">
              <w:rPr>
                <w:rFonts w:ascii="Times New Roman" w:hAnsi="Times New Roman" w:cs="Times New Roman"/>
                <w:sz w:val="28"/>
                <w:szCs w:val="21"/>
                <w:highlight w:val="white"/>
              </w:rPr>
              <w:t>Аутосимпатия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855CC" w14:textId="77777777" w:rsidR="00937871" w:rsidRPr="00CF6EB1" w:rsidRDefault="00937871" w:rsidP="008110B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 w:rsidRPr="00CF6EB1">
              <w:rPr>
                <w:rFonts w:ascii="Times New Roman" w:hAnsi="Times New Roman" w:cs="Times New Roman"/>
                <w:sz w:val="28"/>
                <w:szCs w:val="21"/>
                <w:highlight w:val="white"/>
              </w:rPr>
              <w:t>Самоуничижение</w:t>
            </w:r>
          </w:p>
        </w:tc>
      </w:tr>
      <w:tr w:rsidR="00937871" w:rsidRPr="00CF6EB1" w14:paraId="0361EB50" w14:textId="77777777" w:rsidTr="00DD2F02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E7B1AC" w14:textId="77777777" w:rsidR="00937871" w:rsidRPr="00CF6EB1" w:rsidRDefault="00937871" w:rsidP="000E0A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CF6EB1">
              <w:rPr>
                <w:rFonts w:ascii="Times New Roman" w:hAnsi="Times New Roman" w:cs="Times New Roman"/>
                <w:sz w:val="28"/>
                <w:szCs w:val="21"/>
                <w:highlight w:val="white"/>
              </w:rPr>
              <w:t>Саморуководство, самоуверенность, отражанное самоотношение, социальная желательность «Я»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97CE4E" w14:textId="77777777" w:rsidR="00937871" w:rsidRPr="00CF6EB1" w:rsidRDefault="00937871" w:rsidP="000E0A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CF6EB1">
              <w:rPr>
                <w:rFonts w:ascii="Times New Roman" w:hAnsi="Times New Roman" w:cs="Times New Roman"/>
                <w:sz w:val="28"/>
                <w:szCs w:val="21"/>
                <w:highlight w:val="white"/>
              </w:rPr>
              <w:t>Самопривязаннось, самоценность, самопринятие.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D2505E" w14:textId="1788D18F" w:rsidR="00937871" w:rsidRPr="00CF6EB1" w:rsidRDefault="00937871" w:rsidP="000E0A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CF6EB1">
              <w:rPr>
                <w:rFonts w:ascii="Times New Roman" w:hAnsi="Times New Roman" w:cs="Times New Roman"/>
                <w:sz w:val="28"/>
                <w:szCs w:val="21"/>
                <w:highlight w:val="white"/>
              </w:rPr>
              <w:t>Внутренняя конфликтность (недостаток «самоуважения»), самообвинение.</w:t>
            </w:r>
          </w:p>
        </w:tc>
      </w:tr>
    </w:tbl>
    <w:p w14:paraId="5E8D0246" w14:textId="77777777" w:rsidR="00C33E40" w:rsidRDefault="00C33E40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  <w:highlight w:val="white"/>
        </w:rPr>
      </w:pPr>
    </w:p>
    <w:p w14:paraId="629D29B2" w14:textId="7EFD640C" w:rsidR="00937871" w:rsidRPr="00CF6EB1" w:rsidRDefault="00937871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CF6EB1">
        <w:rPr>
          <w:rFonts w:ascii="Times New Roman" w:hAnsi="Times New Roman" w:cs="Times New Roman"/>
          <w:sz w:val="28"/>
          <w:szCs w:val="21"/>
          <w:highlight w:val="white"/>
        </w:rPr>
        <w:t>С.Р.</w:t>
      </w:r>
      <w:r w:rsidR="000E0A06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>Пантилеев разделил самоотношение как на позитивные, так и на негативные аспекты, объяснил он это тем, что В.В.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>Столин пришел к выводу, что для защиты своего собственного «Я» от отрицательных эмоций, происходит разделение самоотношения.</w:t>
      </w:r>
      <w:r w:rsidRPr="00511F0A">
        <w:rPr>
          <w:rFonts w:ascii="Times New Roman" w:hAnsi="Times New Roman" w:cs="Times New Roman"/>
          <w:sz w:val="18"/>
          <w:szCs w:val="13"/>
        </w:rPr>
        <w:footnoteReference w:id="2"/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Данное действие направлено на блокирование антипатии к себе, так чтобы при снижении симпатии к самому себе не привело к антипатии.</w:t>
      </w:r>
    </w:p>
    <w:p w14:paraId="42556B94" w14:textId="77777777" w:rsidR="00937871" w:rsidRPr="00CF6EB1" w:rsidRDefault="00937871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Анализ вышесказанных теоретических данных показал нам, что самоотношение личности, это весьма сложный психологический феномен. В данное время понятие самоотношения рассматривается с различных сторон, также имеется множество разнообразных точек зрения по определению психологической природы данного понятия, самоотношение рассматривается: как эмоциональная часть образа «Я», как обобщенное образование или как степень положительного или отрицательного отношения индивида к себе. </w:t>
      </w:r>
    </w:p>
    <w:p w14:paraId="620CE567" w14:textId="77777777" w:rsidR="00937871" w:rsidRDefault="00937871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Таким образом, ключевым компонентом самосознания является самоотношение, оно определяет дальнейшие поступки индивида и его деятельность в целом, занимает первое место в жизни каждого человека. </w:t>
      </w:r>
    </w:p>
    <w:p w14:paraId="23C99C0D" w14:textId="77777777" w:rsidR="00C87B81" w:rsidRDefault="00C87B81" w:rsidP="008110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</w:p>
    <w:p w14:paraId="1C777A57" w14:textId="77777777" w:rsidR="00C87B81" w:rsidRPr="00CF6EB1" w:rsidRDefault="00C87B81" w:rsidP="00511F0A">
      <w:p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</w:p>
    <w:p w14:paraId="2E9D1813" w14:textId="77777777" w:rsidR="00937871" w:rsidRPr="00F106D6" w:rsidRDefault="00937871" w:rsidP="00F106D6">
      <w:pPr>
        <w:pStyle w:val="af0"/>
        <w:numPr>
          <w:ilvl w:val="1"/>
          <w:numId w:val="2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bookmarkStart w:id="1" w:name="__DdeLink__1021_835319169"/>
      <w:r w:rsidRPr="00F106D6">
        <w:rPr>
          <w:rFonts w:ascii="Times New Roman" w:hAnsi="Times New Roman" w:cs="Times New Roman"/>
          <w:b/>
          <w:bCs/>
          <w:sz w:val="28"/>
          <w:szCs w:val="21"/>
          <w:highlight w:val="white"/>
        </w:rPr>
        <w:lastRenderedPageBreak/>
        <w:t xml:space="preserve">Психологические и педагогические условия становления самоотношения </w:t>
      </w:r>
      <w:bookmarkEnd w:id="1"/>
      <w:r w:rsidRPr="00F106D6">
        <w:rPr>
          <w:rFonts w:ascii="Times New Roman" w:hAnsi="Times New Roman" w:cs="Times New Roman"/>
          <w:b/>
          <w:bCs/>
          <w:sz w:val="28"/>
          <w:szCs w:val="21"/>
          <w:highlight w:val="white"/>
        </w:rPr>
        <w:t>подростков</w:t>
      </w:r>
    </w:p>
    <w:p w14:paraId="5BB15AC8" w14:textId="77777777" w:rsidR="00F106D6" w:rsidRPr="00F106D6" w:rsidRDefault="00F106D6" w:rsidP="00F106D6">
      <w:pPr>
        <w:pStyle w:val="af0"/>
        <w:spacing w:line="360" w:lineRule="auto"/>
        <w:rPr>
          <w:rFonts w:ascii="Times New Roman" w:hAnsi="Times New Roman" w:cs="Times New Roman"/>
          <w:b/>
          <w:bCs/>
          <w:sz w:val="28"/>
          <w:szCs w:val="21"/>
        </w:rPr>
      </w:pPr>
    </w:p>
    <w:p w14:paraId="3DF4883E" w14:textId="66B2E4B8" w:rsidR="00937871" w:rsidRPr="00CF6EB1" w:rsidRDefault="00C87B81" w:rsidP="00C87B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Многочисленные исследования в области психологии, педагогики и социологи показывают, что особенности развития самоотношения в подростковом возрасте характеризуется ростом самосознания, стремление к самостоятельности, изменением отношения к окружающим, выбором дальнейшего развития собственной жизни</w:t>
      </w:r>
      <w:r>
        <w:rPr>
          <w:rFonts w:ascii="Times New Roman" w:hAnsi="Times New Roman" w:cs="Times New Roman"/>
          <w:sz w:val="28"/>
          <w:szCs w:val="21"/>
          <w:highlight w:val="white"/>
        </w:rPr>
        <w:t xml:space="preserve">» </w:t>
      </w:r>
      <w:r w:rsidRPr="00511F0A">
        <w:rPr>
          <w:rFonts w:ascii="Times New Roman" w:hAnsi="Times New Roman" w:cs="Times New Roman"/>
          <w:sz w:val="28"/>
          <w:szCs w:val="21"/>
        </w:rPr>
        <w:t xml:space="preserve">[74, </w:t>
      </w:r>
      <w:r w:rsidRPr="00511F0A">
        <w:rPr>
          <w:rFonts w:ascii="Times New Roman" w:hAnsi="Times New Roman" w:cs="Times New Roman"/>
          <w:sz w:val="28"/>
          <w:szCs w:val="21"/>
          <w:lang w:val="en-US"/>
        </w:rPr>
        <w:t>C</w:t>
      </w:r>
      <w:r w:rsidR="00511F0A" w:rsidRPr="00511F0A">
        <w:rPr>
          <w:rFonts w:ascii="Times New Roman" w:hAnsi="Times New Roman" w:cs="Times New Roman"/>
          <w:sz w:val="28"/>
          <w:szCs w:val="21"/>
        </w:rPr>
        <w:t>.</w:t>
      </w:r>
      <w:r w:rsidRPr="00511F0A">
        <w:rPr>
          <w:rFonts w:ascii="Times New Roman" w:hAnsi="Times New Roman" w:cs="Times New Roman"/>
          <w:sz w:val="28"/>
          <w:szCs w:val="21"/>
        </w:rPr>
        <w:t xml:space="preserve"> 20]</w:t>
      </w:r>
      <w:r w:rsidR="00937871" w:rsidRPr="00511F0A">
        <w:rPr>
          <w:rFonts w:ascii="Times New Roman" w:hAnsi="Times New Roman" w:cs="Times New Roman"/>
          <w:sz w:val="28"/>
          <w:szCs w:val="21"/>
        </w:rPr>
        <w:t xml:space="preserve">. </w:t>
      </w:r>
    </w:p>
    <w:p w14:paraId="691B8757" w14:textId="23D9BA51" w:rsidR="00CF6EB1" w:rsidRDefault="00C87B81" w:rsidP="00C87B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  <w:highlight w:val="white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По Л.С.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Выготскому</w:t>
      </w:r>
      <w:r w:rsidR="00F106D6" w:rsidRPr="00F106D6">
        <w:rPr>
          <w:rFonts w:ascii="Times New Roman" w:hAnsi="Times New Roman" w:cs="Times New Roman"/>
          <w:sz w:val="28"/>
          <w:szCs w:val="21"/>
          <w:highlight w:val="white"/>
        </w:rPr>
        <w:t>,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процесс формирования самоотношения к себе происходит в три этапа. На первом этапе происходит перенос тех социальных норм, которые действуют в окружение в систему своего собственного поведения, на втором этапе ребенок пользуется теми формами поведения, которые он усвоил для взаимодействия с окружающими, управляя поведением других людей, на третьем этапе усвоенная функция управления поведением людьми становится применимой к самому себе, внешние стандарты поведения становятся собственными регуляторами поведения</w:t>
      </w:r>
      <w:r>
        <w:rPr>
          <w:rFonts w:ascii="Times New Roman" w:hAnsi="Times New Roman" w:cs="Times New Roman"/>
          <w:sz w:val="28"/>
          <w:szCs w:val="21"/>
          <w:highlight w:val="white"/>
        </w:rPr>
        <w:t>»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[20,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511F0A" w:rsidRPr="00CF6EB1">
        <w:rPr>
          <w:rFonts w:ascii="Times New Roman" w:hAnsi="Times New Roman" w:cs="Times New Roman"/>
          <w:sz w:val="28"/>
          <w:szCs w:val="21"/>
          <w:highlight w:val="white"/>
        </w:rPr>
        <w:t>C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511F0A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56]. В отечественной психологии, не существует единого мнения о времени и критериях возникновения. По мнению Б.Г.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Ананьева</w:t>
      </w:r>
      <w:r w:rsidR="00F106D6" w:rsidRPr="00F106D6">
        <w:rPr>
          <w:rFonts w:ascii="Times New Roman" w:hAnsi="Times New Roman" w:cs="Times New Roman"/>
          <w:sz w:val="28"/>
          <w:szCs w:val="21"/>
          <w:highlight w:val="white"/>
        </w:rPr>
        <w:t>,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самосознание начинает свое зарождения в тот промежуток времени, когда ребенок начинает себя отделять в образе субъекта его собственных действий.</w:t>
      </w:r>
    </w:p>
    <w:p w14:paraId="6024061F" w14:textId="11279FB2" w:rsidR="00CF6EB1" w:rsidRPr="00FC3286" w:rsidRDefault="00C87B81" w:rsidP="00683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  <w:highlight w:val="white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Определяют несколько стадий формирования самосознания на разных этапах онтогенеза. После того как ребенку исполняется 1.5 года у него происходит осознание собственного тела, он начинает активно манипулировать им и изучать, после чего осуществляется отделение собственного тела от окружающего пространства. Уже к 2-3 годам ребенок начинает овладевать местоимением «Я», происходит идентификация себя и других людей с определенным полом. К концу дошкольного возраста, практически все высшие психические функции сформированы, и в результате этого у ребенка формируется достаточно устойчивая собственная самооценка. Далее, ребенок к 6-7 годом окончательно усваивает свою половую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lastRenderedPageBreak/>
        <w:t>принадлежность.  Далее происходит формирование и развитие сознательного «Я</w:t>
      </w:r>
      <w:r w:rsidR="00937871" w:rsidRPr="00511F0A">
        <w:rPr>
          <w:rFonts w:ascii="Times New Roman" w:hAnsi="Times New Roman" w:cs="Times New Roman"/>
          <w:sz w:val="28"/>
          <w:szCs w:val="21"/>
        </w:rPr>
        <w:t>»</w:t>
      </w:r>
      <w:r w:rsidR="00511F0A" w:rsidRPr="00511F0A">
        <w:rPr>
          <w:rFonts w:ascii="Times New Roman" w:hAnsi="Times New Roman" w:cs="Times New Roman"/>
          <w:sz w:val="28"/>
          <w:szCs w:val="21"/>
        </w:rPr>
        <w:t xml:space="preserve"> </w:t>
      </w:r>
      <w:r w:rsidRPr="00511F0A">
        <w:rPr>
          <w:rFonts w:ascii="Times New Roman" w:hAnsi="Times New Roman" w:cs="Times New Roman"/>
          <w:sz w:val="28"/>
          <w:szCs w:val="21"/>
        </w:rPr>
        <w:t xml:space="preserve">[1, </w:t>
      </w:r>
      <w:r w:rsidR="00511F0A" w:rsidRPr="00511F0A">
        <w:rPr>
          <w:rFonts w:ascii="Times New Roman" w:hAnsi="Times New Roman" w:cs="Times New Roman"/>
          <w:sz w:val="28"/>
          <w:szCs w:val="21"/>
          <w:lang w:val="en-US"/>
        </w:rPr>
        <w:t>C</w:t>
      </w:r>
      <w:r w:rsidR="00511F0A" w:rsidRPr="00511F0A">
        <w:rPr>
          <w:rFonts w:ascii="Times New Roman" w:hAnsi="Times New Roman" w:cs="Times New Roman"/>
          <w:sz w:val="28"/>
          <w:szCs w:val="21"/>
        </w:rPr>
        <w:t xml:space="preserve">. </w:t>
      </w:r>
      <w:r w:rsidR="00902469" w:rsidRPr="00511F0A">
        <w:rPr>
          <w:rFonts w:ascii="Times New Roman" w:hAnsi="Times New Roman" w:cs="Times New Roman"/>
          <w:sz w:val="28"/>
          <w:szCs w:val="21"/>
        </w:rPr>
        <w:t>15]</w:t>
      </w:r>
      <w:r w:rsidR="00937871" w:rsidRPr="00511F0A">
        <w:rPr>
          <w:rFonts w:ascii="Times New Roman" w:hAnsi="Times New Roman" w:cs="Times New Roman"/>
          <w:sz w:val="28"/>
          <w:szCs w:val="21"/>
        </w:rPr>
        <w:t xml:space="preserve">. </w:t>
      </w:r>
    </w:p>
    <w:p w14:paraId="610BB438" w14:textId="7BC5F002" w:rsidR="00902469" w:rsidRPr="00511F0A" w:rsidRDefault="00902469" w:rsidP="00511F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  <w:highlight w:val="white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В пубертатном периоде, как считает Л.С.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Выготский, главным новообразованием является переход самосознания и самоотношения на новый этап, этап на котором осуществляется потребность в познании себя как личности. В подростковом периоде (от 10-11 до 14-15 лет) происходит наиболее быстрое развитие, перестройка организма, данный возраст считается самым критическим, именно в этот промежуток личность становится противоречива, так </w:t>
      </w:r>
      <w:r w:rsidR="00511F0A" w:rsidRPr="00CF6EB1">
        <w:rPr>
          <w:rFonts w:ascii="Times New Roman" w:hAnsi="Times New Roman" w:cs="Times New Roman"/>
          <w:sz w:val="28"/>
          <w:szCs w:val="21"/>
          <w:highlight w:val="white"/>
        </w:rPr>
        <w:t>же,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как и само физическое развитие</w:t>
      </w:r>
      <w:r>
        <w:rPr>
          <w:rFonts w:ascii="Times New Roman" w:hAnsi="Times New Roman" w:cs="Times New Roman"/>
          <w:sz w:val="28"/>
          <w:szCs w:val="21"/>
          <w:highlight w:val="white"/>
        </w:rPr>
        <w:t xml:space="preserve">» </w:t>
      </w:r>
      <w:r w:rsidRPr="00902469">
        <w:rPr>
          <w:rFonts w:ascii="Times New Roman" w:hAnsi="Times New Roman" w:cs="Times New Roman"/>
          <w:sz w:val="28"/>
          <w:szCs w:val="21"/>
          <w:highlight w:val="white"/>
        </w:rPr>
        <w:t>[24,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511F0A">
        <w:rPr>
          <w:rFonts w:ascii="Times New Roman" w:hAnsi="Times New Roman" w:cs="Times New Roman"/>
          <w:sz w:val="28"/>
          <w:szCs w:val="21"/>
          <w:highlight w:val="white"/>
        </w:rPr>
        <w:t>С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511F0A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1"/>
          <w:highlight w:val="white"/>
        </w:rPr>
        <w:t>66</w:t>
      </w:r>
      <w:r w:rsidRPr="00902469">
        <w:rPr>
          <w:rFonts w:ascii="Times New Roman" w:hAnsi="Times New Roman" w:cs="Times New Roman"/>
          <w:sz w:val="28"/>
          <w:szCs w:val="21"/>
          <w:highlight w:val="white"/>
        </w:rPr>
        <w:t>]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. Л.С.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Выготский отметил, что именно в подростковом возрасте происходит два важнейших процесса. </w:t>
      </w: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Первый ряд процессов называется натуральный ряд, в него входят все биологические созревания организма, также сюда относится половое созревание и социальный ряд, к данному ряду автор относит обучение, воспитание, социализацию. Все перечисленные процессы тесно взаимосвязаны между собой, но различны по темпу протекания, так, например физическое созревание не соответствует времени возмужания личности</w:t>
      </w:r>
      <w:r>
        <w:rPr>
          <w:rFonts w:ascii="Times New Roman" w:hAnsi="Times New Roman" w:cs="Times New Roman"/>
          <w:sz w:val="28"/>
          <w:szCs w:val="21"/>
          <w:highlight w:val="white"/>
        </w:rPr>
        <w:t>»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902469">
        <w:rPr>
          <w:rFonts w:ascii="Times New Roman" w:hAnsi="Times New Roman" w:cs="Times New Roman"/>
          <w:sz w:val="28"/>
          <w:szCs w:val="21"/>
          <w:highlight w:val="white"/>
        </w:rPr>
        <w:t xml:space="preserve">[24, </w:t>
      </w:r>
      <w:r w:rsidR="00511F0A"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511F0A" w:rsidRPr="00902469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902469">
        <w:rPr>
          <w:rFonts w:ascii="Times New Roman" w:hAnsi="Times New Roman" w:cs="Times New Roman"/>
          <w:sz w:val="28"/>
          <w:szCs w:val="21"/>
          <w:highlight w:val="white"/>
        </w:rPr>
        <w:t>67]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В возрастном развитии выделено три критических момента: 11 лет- предпубертатный возраст, 13 лет</w:t>
      </w:r>
      <w:r w:rsidR="00683364" w:rsidRPr="00683364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- средний подростковый, пубертатный возраст, 15 лет - старший подростковый возраст, 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>пост пубертатный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возраст</w:t>
      </w:r>
      <w:r>
        <w:rPr>
          <w:rFonts w:ascii="Times New Roman" w:hAnsi="Times New Roman" w:cs="Times New Roman"/>
          <w:sz w:val="28"/>
          <w:szCs w:val="21"/>
          <w:highlight w:val="white"/>
        </w:rPr>
        <w:t xml:space="preserve">» </w:t>
      </w:r>
      <w:r w:rsidRPr="00902469">
        <w:rPr>
          <w:rFonts w:ascii="Times New Roman" w:hAnsi="Times New Roman" w:cs="Times New Roman"/>
          <w:sz w:val="28"/>
          <w:szCs w:val="21"/>
          <w:highlight w:val="white"/>
        </w:rPr>
        <w:t xml:space="preserve">[70, </w:t>
      </w:r>
      <w:r w:rsidR="00511F0A"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511F0A" w:rsidRPr="00902469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902469">
        <w:rPr>
          <w:rFonts w:ascii="Times New Roman" w:hAnsi="Times New Roman" w:cs="Times New Roman"/>
          <w:sz w:val="28"/>
          <w:szCs w:val="21"/>
          <w:highlight w:val="white"/>
        </w:rPr>
        <w:t>45]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Д.И. Фельдштейн считает, что данный уровень развития является значимым и обуславливается высокой потребность быть признанным со стороны общества</w:t>
      </w:r>
      <w:r>
        <w:rPr>
          <w:rFonts w:ascii="Times New Roman" w:hAnsi="Times New Roman" w:cs="Times New Roman"/>
          <w:sz w:val="28"/>
          <w:szCs w:val="21"/>
          <w:highlight w:val="white"/>
        </w:rPr>
        <w:t xml:space="preserve">» </w:t>
      </w:r>
      <w:r w:rsidRPr="00902469">
        <w:rPr>
          <w:rFonts w:ascii="Times New Roman" w:hAnsi="Times New Roman" w:cs="Times New Roman"/>
          <w:sz w:val="28"/>
          <w:szCs w:val="21"/>
          <w:highlight w:val="white"/>
        </w:rPr>
        <w:t>[</w:t>
      </w:r>
      <w:r>
        <w:rPr>
          <w:rFonts w:ascii="Times New Roman" w:hAnsi="Times New Roman" w:cs="Times New Roman"/>
          <w:sz w:val="28"/>
          <w:szCs w:val="21"/>
          <w:highlight w:val="white"/>
        </w:rPr>
        <w:t>61</w:t>
      </w:r>
      <w:r w:rsidRPr="00902469">
        <w:rPr>
          <w:rFonts w:ascii="Times New Roman" w:hAnsi="Times New Roman" w:cs="Times New Roman"/>
          <w:sz w:val="28"/>
          <w:szCs w:val="21"/>
          <w:highlight w:val="white"/>
        </w:rPr>
        <w:t xml:space="preserve">, </w:t>
      </w:r>
      <w:r w:rsidR="00511F0A"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511F0A" w:rsidRPr="00902469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902469">
        <w:rPr>
          <w:rFonts w:ascii="Times New Roman" w:hAnsi="Times New Roman" w:cs="Times New Roman"/>
          <w:sz w:val="28"/>
          <w:szCs w:val="21"/>
          <w:highlight w:val="white"/>
        </w:rPr>
        <w:t>42]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. Абсолютно другой степенью самосознания обладает уже старший подросток, который незамедлительно самооценивается</w:t>
      </w:r>
      <w:r w:rsidR="00F106D6" w:rsidRPr="00F106D6">
        <w:rPr>
          <w:rFonts w:ascii="Times New Roman" w:hAnsi="Times New Roman" w:cs="Times New Roman"/>
          <w:sz w:val="28"/>
          <w:szCs w:val="21"/>
          <w:highlight w:val="white"/>
        </w:rPr>
        <w:t>,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исходя из общепринятых норм. Данный период связан со способностью познания себя как личности, обусловленный формированием мышления в понятиях. </w:t>
      </w:r>
    </w:p>
    <w:p w14:paraId="190DA3D5" w14:textId="39F910D0" w:rsidR="00902469" w:rsidRPr="00C33E40" w:rsidRDefault="00902469" w:rsidP="009024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  <w:highlight w:val="yellow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Самоотношения наиболее хорошо и явно представляется нам в пубертатном</w:t>
      </w:r>
      <w:r w:rsidR="00C33E40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и раннеюношеском возрасте, в возрасте 12 лет у подростков вырастает увлечение своим внутренним миром, самосознание начинает усложнятся и углубляться, а уже к 15-16 годам убеждение о себе становится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lastRenderedPageBreak/>
        <w:t>более устойчивым. Основным душевным переживанием подростка является эмоционально-ценностное отношение к себе. У подростка компоненты самоотношения соответствуют взрослой личности, к ним относятся когнитивный, поведенческий и эмоциональный компоненты</w:t>
      </w:r>
      <w:r>
        <w:rPr>
          <w:rFonts w:ascii="Times New Roman" w:hAnsi="Times New Roman" w:cs="Times New Roman"/>
          <w:sz w:val="28"/>
          <w:szCs w:val="21"/>
          <w:highlight w:val="white"/>
        </w:rPr>
        <w:t>»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511F0A">
        <w:rPr>
          <w:rFonts w:ascii="Times New Roman" w:hAnsi="Times New Roman" w:cs="Times New Roman"/>
          <w:sz w:val="28"/>
          <w:szCs w:val="21"/>
        </w:rPr>
        <w:t xml:space="preserve">[15, </w:t>
      </w:r>
      <w:r w:rsidR="00511F0A" w:rsidRPr="00511F0A">
        <w:rPr>
          <w:rFonts w:ascii="Times New Roman" w:hAnsi="Times New Roman" w:cs="Times New Roman"/>
          <w:sz w:val="28"/>
          <w:szCs w:val="21"/>
        </w:rPr>
        <w:t>С. 12</w:t>
      </w:r>
      <w:r w:rsidR="00937871" w:rsidRPr="00511F0A">
        <w:rPr>
          <w:rFonts w:ascii="Times New Roman" w:hAnsi="Times New Roman" w:cs="Times New Roman"/>
          <w:sz w:val="28"/>
          <w:szCs w:val="21"/>
        </w:rPr>
        <w:t>].</w:t>
      </w:r>
    </w:p>
    <w:p w14:paraId="3B52F3E7" w14:textId="0B4CE4A7" w:rsidR="00CF6EB1" w:rsidRPr="00902469" w:rsidRDefault="00902469" w:rsidP="009024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Одним из аспектов самоопределения, считается завершение половой идентичности, благодаря этому происходит формирование позиции субъекта о самом себе как о представителе определенного пола в соответствии с половыми эталонами</w:t>
      </w:r>
      <w:r>
        <w:rPr>
          <w:rFonts w:ascii="Times New Roman" w:hAnsi="Times New Roman" w:cs="Times New Roman"/>
          <w:sz w:val="28"/>
          <w:szCs w:val="21"/>
          <w:highlight w:val="white"/>
        </w:rPr>
        <w:t xml:space="preserve">» </w:t>
      </w:r>
      <w:r w:rsidRPr="00511F0A">
        <w:rPr>
          <w:rFonts w:ascii="Times New Roman" w:hAnsi="Times New Roman" w:cs="Times New Roman"/>
          <w:sz w:val="28"/>
          <w:szCs w:val="21"/>
        </w:rPr>
        <w:t>[</w:t>
      </w:r>
      <w:r w:rsidR="00356E66" w:rsidRPr="00511F0A">
        <w:rPr>
          <w:rFonts w:ascii="Times New Roman" w:hAnsi="Times New Roman" w:cs="Times New Roman"/>
          <w:sz w:val="28"/>
          <w:szCs w:val="21"/>
        </w:rPr>
        <w:t xml:space="preserve">40, </w:t>
      </w:r>
      <w:r w:rsidR="00511F0A" w:rsidRPr="00511F0A">
        <w:rPr>
          <w:rFonts w:ascii="Times New Roman" w:hAnsi="Times New Roman" w:cs="Times New Roman"/>
          <w:sz w:val="28"/>
          <w:szCs w:val="21"/>
          <w:lang w:val="en-US"/>
        </w:rPr>
        <w:t>C</w:t>
      </w:r>
      <w:r w:rsidR="00511F0A" w:rsidRPr="00511F0A">
        <w:rPr>
          <w:rFonts w:ascii="Times New Roman" w:hAnsi="Times New Roman" w:cs="Times New Roman"/>
          <w:sz w:val="28"/>
          <w:szCs w:val="21"/>
        </w:rPr>
        <w:t xml:space="preserve">. </w:t>
      </w:r>
      <w:r w:rsidR="00356E66" w:rsidRPr="00511F0A">
        <w:rPr>
          <w:rFonts w:ascii="Times New Roman" w:hAnsi="Times New Roman" w:cs="Times New Roman"/>
          <w:sz w:val="28"/>
          <w:szCs w:val="21"/>
        </w:rPr>
        <w:t>17]</w:t>
      </w:r>
      <w:r w:rsidR="00937871" w:rsidRPr="00511F0A">
        <w:rPr>
          <w:rFonts w:ascii="Times New Roman" w:hAnsi="Times New Roman" w:cs="Times New Roman"/>
          <w:sz w:val="28"/>
          <w:szCs w:val="21"/>
        </w:rPr>
        <w:t xml:space="preserve">. </w:t>
      </w:r>
      <w:r w:rsidR="00356E66"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Рефлексия очень тесно связана с формированием половой идентичности, ценностных ориентаций, самоотношения. В.С. Мухина считает, что во время половой идентичности у подростков, происходит обострение рефлексивных способностей для более зрелых отношений со сверстниками вне зависимости от пола</w:t>
      </w:r>
      <w:r w:rsidR="00356E66">
        <w:rPr>
          <w:rFonts w:ascii="Times New Roman" w:hAnsi="Times New Roman" w:cs="Times New Roman"/>
          <w:sz w:val="28"/>
          <w:szCs w:val="21"/>
          <w:highlight w:val="white"/>
        </w:rPr>
        <w:t xml:space="preserve">» </w:t>
      </w:r>
      <w:r w:rsidR="00356E66" w:rsidRPr="00356E66">
        <w:rPr>
          <w:rFonts w:ascii="Times New Roman" w:hAnsi="Times New Roman" w:cs="Times New Roman"/>
          <w:sz w:val="28"/>
          <w:szCs w:val="21"/>
          <w:highlight w:val="white"/>
        </w:rPr>
        <w:t xml:space="preserve">[37, </w:t>
      </w:r>
      <w:r w:rsidR="00511F0A"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511F0A" w:rsidRPr="00356E66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356E66" w:rsidRPr="00356E66">
        <w:rPr>
          <w:rFonts w:ascii="Times New Roman" w:hAnsi="Times New Roman" w:cs="Times New Roman"/>
          <w:sz w:val="28"/>
          <w:szCs w:val="21"/>
          <w:highlight w:val="white"/>
        </w:rPr>
        <w:t>7]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. Также, данная сфера была отмечена А.В.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Захаровой, было выявлено, что во время преобладания эмоциональной сферы происходит обострение восприятия всех внешних оценок подростка и самовосприятия. </w:t>
      </w:r>
    </w:p>
    <w:p w14:paraId="7863B05E" w14:textId="1E056A04" w:rsidR="00356E66" w:rsidRDefault="00356E66" w:rsidP="00356E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Доктором п</w:t>
      </w:r>
      <w:r w:rsidR="00F106D6">
        <w:rPr>
          <w:rFonts w:ascii="Times New Roman" w:hAnsi="Times New Roman" w:cs="Times New Roman"/>
          <w:sz w:val="28"/>
          <w:szCs w:val="21"/>
          <w:highlight w:val="white"/>
        </w:rPr>
        <w:t>с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ихологических наук А.М. Прихожан, предположено, что центральным образование самосознания в подростковом возрасте является эмоционально-ценностное отношение к себе. Уже в возрасте 12-13 лет к общим положительным образованиям присоединяются отрицательные отношения, которые зависят от оценок окружающих людей, а к 13-14 годам появляется оперативная самооценка, которая определяет само отношение подростка к себе, в данный промежуток времени</w:t>
      </w:r>
      <w:r>
        <w:rPr>
          <w:rFonts w:ascii="Times New Roman" w:hAnsi="Times New Roman" w:cs="Times New Roman"/>
          <w:sz w:val="28"/>
          <w:szCs w:val="21"/>
          <w:highlight w:val="white"/>
        </w:rPr>
        <w:t>»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[8, </w:t>
      </w:r>
      <w:r w:rsidR="00511F0A" w:rsidRPr="00CF6EB1">
        <w:rPr>
          <w:rFonts w:ascii="Times New Roman" w:hAnsi="Times New Roman" w:cs="Times New Roman"/>
          <w:sz w:val="28"/>
          <w:szCs w:val="21"/>
          <w:highlight w:val="white"/>
        </w:rPr>
        <w:t>C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511F0A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12]. </w:t>
      </w: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В психологии выделяют множество факторов, которые оказывают свое влияние на формирование самоотношения подростка, такими факторами являются: поведение родителей, а точнее стиль семейного воспитания, роль значимых других, взаимосвязанность самооценки с социальным статусом подростка, взаимосвязь самооценки с педагогической оценкой</w:t>
      </w:r>
      <w:r>
        <w:rPr>
          <w:rFonts w:ascii="Times New Roman" w:hAnsi="Times New Roman" w:cs="Times New Roman"/>
          <w:sz w:val="28"/>
          <w:szCs w:val="21"/>
          <w:highlight w:val="white"/>
        </w:rPr>
        <w:t xml:space="preserve">» </w:t>
      </w:r>
      <w:r w:rsidRPr="00356E66">
        <w:rPr>
          <w:rFonts w:ascii="Times New Roman" w:hAnsi="Times New Roman" w:cs="Times New Roman"/>
          <w:sz w:val="28"/>
          <w:szCs w:val="21"/>
          <w:highlight w:val="white"/>
        </w:rPr>
        <w:t xml:space="preserve">[4, </w:t>
      </w:r>
      <w:r w:rsidR="00511F0A"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511F0A" w:rsidRPr="00356E66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356E66">
        <w:rPr>
          <w:rFonts w:ascii="Times New Roman" w:hAnsi="Times New Roman" w:cs="Times New Roman"/>
          <w:sz w:val="28"/>
          <w:szCs w:val="21"/>
          <w:highlight w:val="white"/>
        </w:rPr>
        <w:t>12]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. Под значимыми другими принято понимать людей, которые могут оказывать непосредственное влияние на ребенка. В самом раннем возрасте значимыми другими для ребенка являются родители, далее с этапами взросления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lastRenderedPageBreak/>
        <w:t xml:space="preserve">появляются в образе значимых других сверстники, позже учителя. Также в возрасте 13-14 лет у подростка активно формируется и меняется восприятие самого себя и окружающих людей, происходит переосмысление решений всех жизненных проблем и конфликтов, в следствие чего, появляются новые пути решения. </w:t>
      </w: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Все ориентиры для самоотношения начинают формироваться в детстве и подкрепляют себя во время всей жизни. Р.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Бернс указывает на то что, в близком доверительном окружении, ребенок чувствует себя любимым, у него формируется устойчивая основа для дальнейшего взаимодействия с окружающими людьми и основа для позитивного восприятия самого себя</w:t>
      </w:r>
      <w:r>
        <w:rPr>
          <w:rFonts w:ascii="Times New Roman" w:hAnsi="Times New Roman" w:cs="Times New Roman"/>
          <w:sz w:val="28"/>
          <w:szCs w:val="21"/>
          <w:highlight w:val="white"/>
        </w:rPr>
        <w:t>»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[25, </w:t>
      </w:r>
      <w:r w:rsidR="00511F0A" w:rsidRPr="00CF6EB1">
        <w:rPr>
          <w:rFonts w:ascii="Times New Roman" w:hAnsi="Times New Roman" w:cs="Times New Roman"/>
          <w:sz w:val="28"/>
          <w:szCs w:val="21"/>
          <w:highlight w:val="white"/>
        </w:rPr>
        <w:t>С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511F0A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10]. </w:t>
      </w: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Так как у ребенка самооценка еще не является устойчивой и сформированной до конца, ребенок принимает отношение взрослого к самому себе, исходя из этого, первоначальным фундаментом самооценки является принятое отношение взрослого. Я-концепция, считается оценкой всех представлений индивида о самом себе, описывающую составляющую часть Я-концепции называют «образ Я» или «картина Я»</w:t>
      </w:r>
      <w:r w:rsidRPr="00356E66">
        <w:rPr>
          <w:rFonts w:ascii="Times New Roman" w:hAnsi="Times New Roman" w:cs="Times New Roman"/>
          <w:sz w:val="28"/>
          <w:szCs w:val="21"/>
          <w:highlight w:val="white"/>
        </w:rPr>
        <w:t xml:space="preserve"> [55</w:t>
      </w:r>
      <w:r>
        <w:rPr>
          <w:rFonts w:ascii="Times New Roman" w:hAnsi="Times New Roman" w:cs="Times New Roman"/>
          <w:sz w:val="28"/>
          <w:szCs w:val="21"/>
          <w:highlight w:val="white"/>
        </w:rPr>
        <w:t>,</w:t>
      </w:r>
      <w:r w:rsidRPr="00356E66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511F0A"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511F0A" w:rsidRPr="00356E66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356E66">
        <w:rPr>
          <w:rFonts w:ascii="Times New Roman" w:hAnsi="Times New Roman" w:cs="Times New Roman"/>
          <w:sz w:val="28"/>
          <w:szCs w:val="21"/>
          <w:highlight w:val="white"/>
        </w:rPr>
        <w:t>76]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. </w:t>
      </w:r>
    </w:p>
    <w:p w14:paraId="237202FB" w14:textId="590FA9BC" w:rsidR="00CF6EB1" w:rsidRPr="00356E66" w:rsidRDefault="00356E66" w:rsidP="00356E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Огромное влияние на самореализацию оказывает принятие своего собственного Я, удовлетворительного или неудовлетворительного отношения к своему телу или отдельным его частям и индивидуальным особенностям. Поведение подростка, отвечающее его ожиданиям, определяет его представление о самом себе</w:t>
      </w:r>
      <w:r>
        <w:rPr>
          <w:rFonts w:ascii="Times New Roman" w:hAnsi="Times New Roman" w:cs="Times New Roman"/>
          <w:sz w:val="28"/>
          <w:szCs w:val="21"/>
          <w:highlight w:val="white"/>
        </w:rPr>
        <w:t>»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>[50,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511F0A" w:rsidRPr="00CF6EB1">
        <w:rPr>
          <w:rFonts w:ascii="Times New Roman" w:hAnsi="Times New Roman" w:cs="Times New Roman"/>
          <w:sz w:val="28"/>
          <w:szCs w:val="21"/>
          <w:highlight w:val="white"/>
        </w:rPr>
        <w:t>С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511F0A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1"/>
          <w:highlight w:val="white"/>
        </w:rPr>
        <w:t>43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>]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Психолог Мак-Кендлес определяет Я-концепцию, как единое целое ожиданий и оценок, которые принадлежат к разным сферам поведения, с которыми данные ожидания связаны. Я-концепцию можно рассмотреть через единое целое установок, которые направлены на самого себя, это можно совершить из-за описательной и оценочной составляющей данной концепции</w:t>
      </w:r>
      <w:r>
        <w:rPr>
          <w:rFonts w:ascii="Times New Roman" w:hAnsi="Times New Roman" w:cs="Times New Roman"/>
          <w:sz w:val="28"/>
          <w:szCs w:val="21"/>
          <w:highlight w:val="white"/>
        </w:rPr>
        <w:t>»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[50,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511F0A" w:rsidRPr="00CF6EB1">
        <w:rPr>
          <w:rFonts w:ascii="Times New Roman" w:hAnsi="Times New Roman" w:cs="Times New Roman"/>
          <w:sz w:val="28"/>
          <w:szCs w:val="21"/>
          <w:highlight w:val="white"/>
        </w:rPr>
        <w:t>С</w:t>
      </w:r>
      <w:r w:rsidR="00511F0A" w:rsidRPr="00511F0A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511F0A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47]. </w:t>
      </w:r>
    </w:p>
    <w:p w14:paraId="67E92256" w14:textId="5F7793F4" w:rsidR="00356E66" w:rsidRDefault="00356E66" w:rsidP="00683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  <w:highlight w:val="white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Части установок описаны ниже: Когнитивный элемент Я-концепции, к нему относятся самомнение субъекта о самом себе, о чертах собственного характера, о физических данных, о социальных отношениях. Оценочный элемент Я-концепции, он предстает в виде самооценки, которая имеет различную кратковременную или высокую интенсивность реакции на свое 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lastRenderedPageBreak/>
        <w:t>собственное представление, так  как  буду преобладать различные эмоции, как положительные, так и отрицательные, в зависимости от принятия или отвержения определенных черт образа Я. Поведенческий элемент Я-концепции, его определяют действия, вызванные образом Я и самооценкой, данные действия совершаются ради доказательств собственных представлений о самом себе и формируют какой-то конкретный стиль поведения и механизм формирования реакций</w:t>
      </w:r>
      <w:r>
        <w:rPr>
          <w:rFonts w:ascii="Times New Roman" w:hAnsi="Times New Roman" w:cs="Times New Roman"/>
          <w:sz w:val="28"/>
          <w:szCs w:val="21"/>
          <w:highlight w:val="white"/>
        </w:rPr>
        <w:t xml:space="preserve">» </w:t>
      </w:r>
      <w:r w:rsidRPr="00356E66">
        <w:rPr>
          <w:rFonts w:ascii="Times New Roman" w:hAnsi="Times New Roman" w:cs="Times New Roman"/>
          <w:sz w:val="28"/>
          <w:szCs w:val="21"/>
          <w:highlight w:val="white"/>
        </w:rPr>
        <w:t xml:space="preserve">[12, </w:t>
      </w:r>
      <w:r w:rsidR="003D2929"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="003D2929" w:rsidRPr="003D2929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3D2929" w:rsidRPr="00356E66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356E66">
        <w:rPr>
          <w:rFonts w:ascii="Times New Roman" w:hAnsi="Times New Roman" w:cs="Times New Roman"/>
          <w:sz w:val="28"/>
          <w:szCs w:val="21"/>
          <w:highlight w:val="white"/>
        </w:rPr>
        <w:t>55]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. Все эти концепции могут существовать в следующих образах: </w:t>
      </w:r>
      <w:r w:rsidR="00511F0A">
        <w:rPr>
          <w:rFonts w:ascii="Times New Roman" w:hAnsi="Times New Roman" w:cs="Times New Roman"/>
          <w:sz w:val="28"/>
          <w:szCs w:val="21"/>
          <w:highlight w:val="white"/>
        </w:rPr>
        <w:t>«Я</w:t>
      </w:r>
      <w:r w:rsidR="003D2929">
        <w:rPr>
          <w:rFonts w:ascii="Times New Roman" w:hAnsi="Times New Roman" w:cs="Times New Roman"/>
          <w:sz w:val="28"/>
          <w:szCs w:val="21"/>
          <w:highlight w:val="white"/>
        </w:rPr>
        <w:t>-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реальное</w:t>
      </w:r>
      <w:r w:rsidR="003D2929">
        <w:rPr>
          <w:rFonts w:ascii="Times New Roman" w:hAnsi="Times New Roman" w:cs="Times New Roman"/>
          <w:sz w:val="28"/>
          <w:szCs w:val="21"/>
          <w:highlight w:val="white"/>
        </w:rPr>
        <w:t>»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683364">
        <w:rPr>
          <w:rFonts w:ascii="Times New Roman" w:hAnsi="Times New Roman" w:cs="Times New Roman"/>
          <w:sz w:val="28"/>
          <w:szCs w:val="21"/>
          <w:highlight w:val="white"/>
        </w:rPr>
        <w:t>–</w:t>
      </w:r>
      <w:r w:rsidR="00683364" w:rsidRPr="00683364">
        <w:rPr>
          <w:rFonts w:ascii="Times New Roman" w:hAnsi="Times New Roman" w:cs="Times New Roman"/>
          <w:sz w:val="28"/>
          <w:szCs w:val="21"/>
          <w:highlight w:val="white"/>
        </w:rPr>
        <w:t xml:space="preserve">  это собственное мнение индивида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о том, кем он является на самом деле. Я-зеркальное (социальное)- это собственное представление субъекта, о том, как его видят окружающие. Я-идеальное</w:t>
      </w:r>
      <w:r w:rsidR="00683364" w:rsidRPr="00683364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683364">
        <w:rPr>
          <w:rFonts w:ascii="Times New Roman" w:hAnsi="Times New Roman" w:cs="Times New Roman"/>
          <w:sz w:val="28"/>
          <w:szCs w:val="21"/>
          <w:highlight w:val="white"/>
        </w:rPr>
        <w:t>–</w:t>
      </w:r>
      <w:r w:rsidR="00683364" w:rsidRPr="00683364">
        <w:rPr>
          <w:rFonts w:ascii="Times New Roman" w:hAnsi="Times New Roman" w:cs="Times New Roman"/>
          <w:sz w:val="28"/>
          <w:szCs w:val="21"/>
          <w:highlight w:val="white"/>
        </w:rPr>
        <w:t xml:space="preserve"> это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представление индивида, о 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>том,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кем бы он хотел быть на самом деле. </w:t>
      </w:r>
    </w:p>
    <w:p w14:paraId="75D71E32" w14:textId="44516B08" w:rsidR="00AA541B" w:rsidRDefault="00356E66" w:rsidP="00C87B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  <w:highlight w:val="white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Данные образы являются важными в развитии подростка, в становлении его личности</w:t>
      </w:r>
      <w:r>
        <w:rPr>
          <w:rFonts w:ascii="Times New Roman" w:hAnsi="Times New Roman" w:cs="Times New Roman"/>
          <w:sz w:val="28"/>
          <w:szCs w:val="21"/>
          <w:highlight w:val="white"/>
        </w:rPr>
        <w:t xml:space="preserve">» </w:t>
      </w:r>
      <w:r w:rsidRPr="00356E66">
        <w:rPr>
          <w:rFonts w:ascii="Times New Roman" w:hAnsi="Times New Roman" w:cs="Times New Roman"/>
          <w:sz w:val="28"/>
          <w:szCs w:val="21"/>
          <w:highlight w:val="white"/>
        </w:rPr>
        <w:t xml:space="preserve">[19, </w:t>
      </w:r>
      <w:r w:rsidR="003D2929"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="003D2929" w:rsidRPr="003D2929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3D2929" w:rsidRPr="00356E66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Pr="00356E66">
        <w:rPr>
          <w:rFonts w:ascii="Times New Roman" w:hAnsi="Times New Roman" w:cs="Times New Roman"/>
          <w:sz w:val="28"/>
          <w:szCs w:val="21"/>
          <w:highlight w:val="white"/>
        </w:rPr>
        <w:t>55]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Самоотношение является личностным новообразованием и его суть может быть раскрыта лишь в жизненных реальных ситуациях «социальная ситуация развития» и в видах деятельности, которые имеют определенные мотивы, закрепленные с самореализацией субъекта как личности</w:t>
      </w:r>
      <w:r>
        <w:rPr>
          <w:rFonts w:ascii="Times New Roman" w:hAnsi="Times New Roman" w:cs="Times New Roman"/>
          <w:sz w:val="28"/>
          <w:szCs w:val="21"/>
          <w:highlight w:val="white"/>
        </w:rPr>
        <w:t xml:space="preserve">» </w:t>
      </w:r>
      <w:r w:rsidRPr="00AA541B">
        <w:rPr>
          <w:rFonts w:ascii="Times New Roman" w:hAnsi="Times New Roman" w:cs="Times New Roman"/>
          <w:sz w:val="28"/>
          <w:szCs w:val="21"/>
          <w:highlight w:val="white"/>
        </w:rPr>
        <w:t>[</w:t>
      </w:r>
      <w:r w:rsidR="00AA541B" w:rsidRPr="00AA541B">
        <w:rPr>
          <w:rFonts w:ascii="Times New Roman" w:hAnsi="Times New Roman" w:cs="Times New Roman"/>
          <w:sz w:val="28"/>
          <w:szCs w:val="21"/>
          <w:highlight w:val="white"/>
        </w:rPr>
        <w:t xml:space="preserve">28, </w:t>
      </w:r>
      <w:r w:rsidR="003D2929"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="003D2929" w:rsidRPr="003D2929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3D2929" w:rsidRPr="00AA541B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AA541B" w:rsidRPr="00AA541B">
        <w:rPr>
          <w:rFonts w:ascii="Times New Roman" w:hAnsi="Times New Roman" w:cs="Times New Roman"/>
          <w:sz w:val="28"/>
          <w:szCs w:val="21"/>
          <w:highlight w:val="white"/>
        </w:rPr>
        <w:t>10]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. В самосознание подростка входят все компоненты самосознания взрослой личности, а именно когнитивный, эмоциональный и поведенческий. Развитие самосознания у подростка происходит путем рефлексии на себя и других. </w:t>
      </w:r>
      <w:r w:rsidR="00AA541B">
        <w:rPr>
          <w:rFonts w:ascii="Times New Roman" w:hAnsi="Times New Roman" w:cs="Times New Roman"/>
          <w:sz w:val="28"/>
          <w:szCs w:val="21"/>
          <w:highlight w:val="white"/>
        </w:rPr>
        <w:t>«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Самоотношение подростка претерпевает изменения в зависимости от получения обратной связи. Присутствие других людей, непосредственным образом влияет на то, каким будет являться поведение подростка и на оценку им своего собственного поведения</w:t>
      </w:r>
      <w:r w:rsidR="00AA541B">
        <w:rPr>
          <w:rFonts w:ascii="Times New Roman" w:hAnsi="Times New Roman" w:cs="Times New Roman"/>
          <w:sz w:val="28"/>
          <w:szCs w:val="21"/>
          <w:highlight w:val="white"/>
        </w:rPr>
        <w:t xml:space="preserve">» </w:t>
      </w:r>
      <w:r w:rsidR="00AA541B" w:rsidRPr="00AA541B">
        <w:rPr>
          <w:rFonts w:ascii="Times New Roman" w:hAnsi="Times New Roman" w:cs="Times New Roman"/>
          <w:sz w:val="28"/>
          <w:szCs w:val="21"/>
          <w:highlight w:val="white"/>
        </w:rPr>
        <w:t xml:space="preserve">[5, </w:t>
      </w:r>
      <w:r w:rsidR="003D2929">
        <w:rPr>
          <w:rFonts w:ascii="Times New Roman" w:hAnsi="Times New Roman" w:cs="Times New Roman"/>
          <w:sz w:val="28"/>
          <w:szCs w:val="21"/>
          <w:highlight w:val="white"/>
          <w:lang w:val="en-US"/>
        </w:rPr>
        <w:t>C</w:t>
      </w:r>
      <w:r w:rsidR="003D2929" w:rsidRPr="003D2929">
        <w:rPr>
          <w:rFonts w:ascii="Times New Roman" w:hAnsi="Times New Roman" w:cs="Times New Roman"/>
          <w:sz w:val="28"/>
          <w:szCs w:val="21"/>
          <w:highlight w:val="white"/>
        </w:rPr>
        <w:t>.</w:t>
      </w:r>
      <w:r w:rsidR="003D2929" w:rsidRPr="00AA541B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AA541B" w:rsidRPr="00AA541B">
        <w:rPr>
          <w:rFonts w:ascii="Times New Roman" w:hAnsi="Times New Roman" w:cs="Times New Roman"/>
          <w:sz w:val="28"/>
          <w:szCs w:val="21"/>
          <w:highlight w:val="white"/>
        </w:rPr>
        <w:t>77</w:t>
      </w:r>
      <w:r w:rsidR="00AA541B" w:rsidRPr="00380804">
        <w:rPr>
          <w:rFonts w:ascii="Times New Roman" w:hAnsi="Times New Roman" w:cs="Times New Roman"/>
          <w:sz w:val="28"/>
          <w:szCs w:val="21"/>
          <w:highlight w:val="white"/>
        </w:rPr>
        <w:t>]</w:t>
      </w:r>
      <w:r w:rsidR="00937871" w:rsidRPr="00CF6EB1">
        <w:rPr>
          <w:rFonts w:ascii="Times New Roman" w:hAnsi="Times New Roman" w:cs="Times New Roman"/>
          <w:sz w:val="28"/>
          <w:szCs w:val="21"/>
          <w:highlight w:val="white"/>
        </w:rPr>
        <w:t>.</w:t>
      </w:r>
    </w:p>
    <w:p w14:paraId="58AE6603" w14:textId="43F80EA0" w:rsidR="00937871" w:rsidRPr="00CF6EB1" w:rsidRDefault="00937871" w:rsidP="00AA54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CF6EB1">
        <w:rPr>
          <w:rFonts w:ascii="Times New Roman" w:hAnsi="Times New Roman" w:cs="Times New Roman"/>
          <w:sz w:val="28"/>
          <w:szCs w:val="21"/>
          <w:highlight w:val="white"/>
        </w:rPr>
        <w:t>Таким образом, подростковый возраст является наиболее благоприятным для формирования и оптимизации самоотношения. Исходя из вышесказанного, данные изменения можно скоректироват</w:t>
      </w:r>
      <w:r w:rsidR="003D2929">
        <w:rPr>
          <w:rFonts w:ascii="Times New Roman" w:hAnsi="Times New Roman" w:cs="Times New Roman"/>
          <w:sz w:val="28"/>
          <w:szCs w:val="21"/>
          <w:highlight w:val="white"/>
        </w:rPr>
        <w:t>ь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t xml:space="preserve"> путем формирования осознанного восприятия своего «Я», принятия своих недостатков и достоинств, формирования интереса к саморазвитию и путем </w:t>
      </w:r>
      <w:r w:rsidRPr="00CF6EB1">
        <w:rPr>
          <w:rFonts w:ascii="Times New Roman" w:hAnsi="Times New Roman" w:cs="Times New Roman"/>
          <w:sz w:val="28"/>
          <w:szCs w:val="21"/>
          <w:highlight w:val="white"/>
        </w:rPr>
        <w:lastRenderedPageBreak/>
        <w:t>развития адекватно выражать свои эмоции и понимать эмоциональное состояние других людей.</w:t>
      </w:r>
    </w:p>
    <w:p w14:paraId="358C790D" w14:textId="77777777" w:rsidR="00937871" w:rsidRDefault="00937871" w:rsidP="00DC7843">
      <w:pPr>
        <w:spacing w:line="360" w:lineRule="auto"/>
      </w:pPr>
    </w:p>
    <w:p w14:paraId="690CBA24" w14:textId="77777777" w:rsidR="00F106D6" w:rsidRDefault="00F106D6" w:rsidP="00DC7843">
      <w:pPr>
        <w:spacing w:line="360" w:lineRule="auto"/>
        <w:sectPr w:rsidR="00F106D6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284DEFCA" w14:textId="77777777" w:rsidR="00937871" w:rsidRDefault="00937871" w:rsidP="00DC78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r w:rsidRPr="00F80E2D">
        <w:rPr>
          <w:rFonts w:ascii="Times New Roman" w:hAnsi="Times New Roman" w:cs="Times New Roman"/>
          <w:b/>
          <w:bCs/>
          <w:sz w:val="28"/>
          <w:szCs w:val="21"/>
        </w:rPr>
        <w:lastRenderedPageBreak/>
        <w:t>ГЛАВА II. ЭМПИРИЧЕСКОЕ ИЗУЧЕНИЕ ВЛИЯНИЯ НАПРАВЛЕННОСТИ ЛИЧНОСТИ НА САМООТНОШЕНИЕ МЛАДШИХ ПОДРОСТКОВ</w:t>
      </w:r>
    </w:p>
    <w:p w14:paraId="50F4E3C3" w14:textId="77777777" w:rsidR="00FD65C2" w:rsidRDefault="00094470" w:rsidP="00FD65C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470">
        <w:rPr>
          <w:rFonts w:ascii="Times New Roman" w:hAnsi="Times New Roman" w:cs="Times New Roman"/>
          <w:b/>
          <w:bCs/>
          <w:sz w:val="28"/>
          <w:szCs w:val="28"/>
        </w:rPr>
        <w:t>2.1. Организация и методы исследования</w:t>
      </w:r>
    </w:p>
    <w:p w14:paraId="5DD27F56" w14:textId="77777777" w:rsidR="00F106D6" w:rsidRPr="00FD65C2" w:rsidRDefault="00F106D6" w:rsidP="00FD65C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BFBBA" w14:textId="77777777" w:rsidR="00E61211" w:rsidRDefault="00FD65C2" w:rsidP="00FA4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C2">
        <w:rPr>
          <w:rFonts w:ascii="Times New Roman" w:hAnsi="Times New Roman" w:cs="Times New Roman"/>
          <w:bCs/>
          <w:i/>
          <w:sz w:val="28"/>
          <w:szCs w:val="28"/>
        </w:rPr>
        <w:t xml:space="preserve">Целью эмпирического исследования </w:t>
      </w:r>
      <w:r w:rsidRPr="00FD65C2">
        <w:rPr>
          <w:rFonts w:ascii="Times New Roman" w:hAnsi="Times New Roman" w:cs="Times New Roman"/>
          <w:sz w:val="28"/>
          <w:szCs w:val="28"/>
        </w:rPr>
        <w:t xml:space="preserve">является проверка выдвинутой нами гипотезы о том, что </w:t>
      </w:r>
      <w:r w:rsidR="00E61211">
        <w:rPr>
          <w:rFonts w:ascii="Times New Roman" w:hAnsi="Times New Roman" w:cs="Times New Roman"/>
          <w:sz w:val="28"/>
          <w:szCs w:val="28"/>
        </w:rPr>
        <w:t>э</w:t>
      </w:r>
      <w:r w:rsidR="00E61211" w:rsidRPr="00937871">
        <w:rPr>
          <w:rFonts w:ascii="Times New Roman" w:hAnsi="Times New Roman" w:cs="Times New Roman"/>
          <w:sz w:val="28"/>
          <w:szCs w:val="28"/>
        </w:rPr>
        <w:t>моциональная</w:t>
      </w:r>
      <w:r w:rsidR="00E61211" w:rsidRPr="00CD3797">
        <w:rPr>
          <w:rFonts w:ascii="Times New Roman" w:hAnsi="Times New Roman" w:cs="Times New Roman"/>
          <w:sz w:val="28"/>
          <w:szCs w:val="28"/>
        </w:rPr>
        <w:t>,</w:t>
      </w:r>
      <w:r w:rsidR="00E61211">
        <w:rPr>
          <w:rFonts w:ascii="Times New Roman" w:hAnsi="Times New Roman" w:cs="Times New Roman"/>
          <w:sz w:val="28"/>
          <w:szCs w:val="28"/>
        </w:rPr>
        <w:t xml:space="preserve"> социально-психологическая </w:t>
      </w:r>
      <w:r w:rsidR="00E61211" w:rsidRPr="00937871">
        <w:rPr>
          <w:rFonts w:ascii="Times New Roman" w:hAnsi="Times New Roman" w:cs="Times New Roman"/>
          <w:sz w:val="28"/>
          <w:szCs w:val="28"/>
        </w:rPr>
        <w:t>и учебная виды направленности личности будут влиять на самоотношение младших подростков</w:t>
      </w:r>
      <w:r w:rsidR="00E61211"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 w:rsidR="00E61211" w:rsidRPr="0093787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CA50795" w14:textId="77777777" w:rsidR="00E61211" w:rsidRDefault="00E61211" w:rsidP="00FA4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sz w:val="28"/>
          <w:szCs w:val="28"/>
        </w:rPr>
        <w:t>1)</w:t>
      </w:r>
      <w:r w:rsidR="00C33E40">
        <w:rPr>
          <w:rFonts w:ascii="Times New Roman" w:hAnsi="Times New Roman" w:cs="Times New Roman"/>
          <w:sz w:val="28"/>
          <w:szCs w:val="28"/>
        </w:rPr>
        <w:t xml:space="preserve"> </w:t>
      </w:r>
      <w:r w:rsidRPr="00CF6EB1">
        <w:rPr>
          <w:rFonts w:ascii="Times New Roman" w:hAnsi="Times New Roman" w:cs="Times New Roman"/>
          <w:sz w:val="28"/>
          <w:szCs w:val="28"/>
        </w:rPr>
        <w:t>Социально желательная эмоциональная направленность, которая характеризуется доминированием духовно-нравственных ценностей будет способствовать адекватному самоотношению младших подростков. Напротив, социально нежелательная эмоциональная направленность, которая характеризуется с доминированием эгоистически-п престижных ценностей будет связана с неадекватным самоотношением младших подростков</w:t>
      </w:r>
      <w:r w:rsidR="00FA4627">
        <w:rPr>
          <w:rFonts w:ascii="Times New Roman" w:hAnsi="Times New Roman" w:cs="Times New Roman"/>
          <w:sz w:val="28"/>
          <w:szCs w:val="28"/>
        </w:rPr>
        <w:t>;</w:t>
      </w:r>
    </w:p>
    <w:p w14:paraId="0220A019" w14:textId="77777777" w:rsidR="00C33E40" w:rsidRPr="00937871" w:rsidRDefault="00C33E40" w:rsidP="00C33E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37871">
        <w:rPr>
          <w:rFonts w:ascii="Times New Roman" w:hAnsi="Times New Roman" w:cs="Times New Roman"/>
          <w:sz w:val="28"/>
          <w:szCs w:val="28"/>
        </w:rPr>
        <w:t>Социально-психологическая установка на результат и эгоизм будет препятствовать адекватному самоотношению младших подростков.</w:t>
      </w:r>
    </w:p>
    <w:p w14:paraId="38AA7EB4" w14:textId="77777777" w:rsidR="00E61211" w:rsidRPr="00FD654E" w:rsidRDefault="00E61211" w:rsidP="00FA4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B1">
        <w:rPr>
          <w:rFonts w:ascii="Times New Roman" w:hAnsi="Times New Roman" w:cs="Times New Roman"/>
          <w:sz w:val="28"/>
          <w:szCs w:val="28"/>
        </w:rPr>
        <w:t xml:space="preserve">3) </w:t>
      </w:r>
      <w:r w:rsidRPr="00937871">
        <w:rPr>
          <w:rFonts w:ascii="Times New Roman" w:hAnsi="Times New Roman" w:cs="Times New Roman"/>
          <w:sz w:val="28"/>
          <w:szCs w:val="28"/>
        </w:rPr>
        <w:t>Внутренняя учебная направленность личности также будет способствовать адекватному самотношению младших подростков</w:t>
      </w:r>
      <w:r w:rsidR="00FD654E" w:rsidRPr="00FD654E">
        <w:rPr>
          <w:rFonts w:ascii="Times New Roman" w:hAnsi="Times New Roman" w:cs="Times New Roman"/>
          <w:sz w:val="28"/>
          <w:szCs w:val="28"/>
        </w:rPr>
        <w:t>.</w:t>
      </w:r>
    </w:p>
    <w:p w14:paraId="7FCB8BE4" w14:textId="77777777" w:rsidR="00FD65C2" w:rsidRPr="00FD65C2" w:rsidRDefault="00FD65C2" w:rsidP="00FA4627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D65C2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необходимо было решить следующие </w:t>
      </w:r>
      <w:r w:rsidRPr="00FD65C2">
        <w:rPr>
          <w:rFonts w:ascii="Times New Roman" w:hAnsi="Times New Roman" w:cs="Times New Roman"/>
          <w:bCs/>
          <w:i/>
          <w:sz w:val="28"/>
          <w:szCs w:val="28"/>
        </w:rPr>
        <w:t>задачи:</w:t>
      </w:r>
    </w:p>
    <w:p w14:paraId="3EC2AC21" w14:textId="77777777" w:rsidR="00FD65C2" w:rsidRPr="00FD65C2" w:rsidRDefault="00FD65C2" w:rsidP="00FA462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C2">
        <w:rPr>
          <w:rFonts w:ascii="Times New Roman" w:hAnsi="Times New Roman" w:cs="Times New Roman"/>
          <w:bCs/>
          <w:sz w:val="28"/>
          <w:szCs w:val="28"/>
        </w:rPr>
        <w:t xml:space="preserve">1. Выявить уровень отдельных показателей и общий уровень </w:t>
      </w:r>
      <w:r w:rsidR="00E61211">
        <w:rPr>
          <w:rFonts w:ascii="Times New Roman" w:hAnsi="Times New Roman" w:cs="Times New Roman"/>
          <w:bCs/>
          <w:sz w:val="28"/>
          <w:szCs w:val="28"/>
        </w:rPr>
        <w:t>эмоционального</w:t>
      </w:r>
      <w:r w:rsidRPr="00FD65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1211">
        <w:rPr>
          <w:rFonts w:ascii="Times New Roman" w:hAnsi="Times New Roman" w:cs="Times New Roman"/>
          <w:bCs/>
          <w:sz w:val="28"/>
          <w:szCs w:val="28"/>
        </w:rPr>
        <w:t>социально-психологического</w:t>
      </w:r>
      <w:r w:rsidRPr="00FD65C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61211">
        <w:rPr>
          <w:rFonts w:ascii="Times New Roman" w:hAnsi="Times New Roman" w:cs="Times New Roman"/>
          <w:bCs/>
          <w:sz w:val="28"/>
          <w:szCs w:val="28"/>
        </w:rPr>
        <w:t>учебного видов направленности</w:t>
      </w:r>
      <w:r w:rsidRPr="00FD65C2">
        <w:rPr>
          <w:rFonts w:ascii="Times New Roman" w:hAnsi="Times New Roman" w:cs="Times New Roman"/>
          <w:bCs/>
          <w:sz w:val="28"/>
          <w:szCs w:val="28"/>
        </w:rPr>
        <w:t xml:space="preserve"> личности </w:t>
      </w:r>
      <w:r w:rsidR="00E61211">
        <w:rPr>
          <w:rFonts w:ascii="Times New Roman" w:hAnsi="Times New Roman" w:cs="Times New Roman"/>
          <w:bCs/>
          <w:sz w:val="28"/>
          <w:szCs w:val="28"/>
        </w:rPr>
        <w:t>младших подростков</w:t>
      </w:r>
      <w:r w:rsidRPr="00FD65C2">
        <w:rPr>
          <w:rFonts w:ascii="Times New Roman" w:hAnsi="Times New Roman" w:cs="Times New Roman"/>
          <w:bCs/>
          <w:sz w:val="28"/>
          <w:szCs w:val="28"/>
        </w:rPr>
        <w:t>;</w:t>
      </w:r>
    </w:p>
    <w:p w14:paraId="67E269F6" w14:textId="32CDCAB9" w:rsidR="00A52E97" w:rsidRDefault="000E0A06" w:rsidP="00FA4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65C2" w:rsidRPr="00FD65C2">
        <w:rPr>
          <w:rFonts w:ascii="Times New Roman" w:hAnsi="Times New Roman" w:cs="Times New Roman"/>
          <w:sz w:val="28"/>
          <w:szCs w:val="28"/>
        </w:rPr>
        <w:t xml:space="preserve">. Изучить характер связи между </w:t>
      </w:r>
      <w:r w:rsidR="00A52E97">
        <w:rPr>
          <w:rFonts w:ascii="Times New Roman" w:hAnsi="Times New Roman" w:cs="Times New Roman"/>
          <w:bCs/>
          <w:sz w:val="28"/>
          <w:szCs w:val="28"/>
        </w:rPr>
        <w:t>эмоционального</w:t>
      </w:r>
      <w:r w:rsidR="00A52E97" w:rsidRPr="00FD65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52E97">
        <w:rPr>
          <w:rFonts w:ascii="Times New Roman" w:hAnsi="Times New Roman" w:cs="Times New Roman"/>
          <w:bCs/>
          <w:sz w:val="28"/>
          <w:szCs w:val="28"/>
        </w:rPr>
        <w:t>социально-психологического</w:t>
      </w:r>
      <w:r w:rsidR="00A52E97" w:rsidRPr="00FD65C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52E97">
        <w:rPr>
          <w:rFonts w:ascii="Times New Roman" w:hAnsi="Times New Roman" w:cs="Times New Roman"/>
          <w:bCs/>
          <w:sz w:val="28"/>
          <w:szCs w:val="28"/>
        </w:rPr>
        <w:t>учебного видов направленности</w:t>
      </w:r>
      <w:r w:rsidR="00C33E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E97">
        <w:rPr>
          <w:rFonts w:ascii="Times New Roman" w:hAnsi="Times New Roman" w:cs="Times New Roman"/>
          <w:sz w:val="28"/>
          <w:szCs w:val="28"/>
        </w:rPr>
        <w:t>и самоотношением младших подростков</w:t>
      </w:r>
    </w:p>
    <w:p w14:paraId="7407FD52" w14:textId="0D89F844" w:rsidR="00FD65C2" w:rsidRPr="00FD65C2" w:rsidRDefault="000E0A06" w:rsidP="00FA4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65C2" w:rsidRPr="00FD65C2">
        <w:rPr>
          <w:rFonts w:ascii="Times New Roman" w:hAnsi="Times New Roman" w:cs="Times New Roman"/>
          <w:sz w:val="28"/>
          <w:szCs w:val="28"/>
        </w:rPr>
        <w:t>. На основе полученных результатов эмпирического исследования выявить</w:t>
      </w:r>
      <w:r w:rsidR="00A52E97">
        <w:rPr>
          <w:rFonts w:ascii="Times New Roman" w:hAnsi="Times New Roman" w:cs="Times New Roman"/>
          <w:sz w:val="28"/>
          <w:szCs w:val="28"/>
        </w:rPr>
        <w:t xml:space="preserve"> доминирующий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E97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E97">
        <w:rPr>
          <w:rFonts w:ascii="Times New Roman" w:hAnsi="Times New Roman" w:cs="Times New Roman"/>
          <w:sz w:val="28"/>
          <w:szCs w:val="28"/>
        </w:rPr>
        <w:t>эмоциональной направленности</w:t>
      </w:r>
      <w:r w:rsidR="00FD65C2" w:rsidRPr="00FD65C2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FD65C2" w:rsidRPr="00FD65C2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</w:t>
      </w:r>
      <w:r w:rsidR="00A52E97">
        <w:rPr>
          <w:rFonts w:ascii="Times New Roman" w:hAnsi="Times New Roman" w:cs="Times New Roman"/>
          <w:sz w:val="28"/>
          <w:szCs w:val="28"/>
        </w:rPr>
        <w:t>подросткам</w:t>
      </w:r>
      <w:r w:rsidR="00FD65C2" w:rsidRPr="00FD65C2">
        <w:rPr>
          <w:rFonts w:ascii="Times New Roman" w:hAnsi="Times New Roman" w:cs="Times New Roman"/>
          <w:sz w:val="28"/>
          <w:szCs w:val="28"/>
        </w:rPr>
        <w:t xml:space="preserve"> гармонизировать более высокий уровень </w:t>
      </w:r>
      <w:r w:rsidR="00A52E97">
        <w:rPr>
          <w:rFonts w:ascii="Times New Roman" w:hAnsi="Times New Roman" w:cs="Times New Roman"/>
          <w:sz w:val="28"/>
          <w:szCs w:val="28"/>
        </w:rPr>
        <w:t>самоотношения</w:t>
      </w:r>
      <w:r w:rsidR="00FD65C2" w:rsidRPr="00FD65C2">
        <w:rPr>
          <w:rFonts w:ascii="Times New Roman" w:hAnsi="Times New Roman" w:cs="Times New Roman"/>
          <w:sz w:val="28"/>
          <w:szCs w:val="28"/>
        </w:rPr>
        <w:t>;</w:t>
      </w:r>
    </w:p>
    <w:p w14:paraId="718E35C3" w14:textId="0106089F" w:rsidR="00A52E97" w:rsidRPr="00937871" w:rsidRDefault="00FD65C2" w:rsidP="00FA4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C2">
        <w:rPr>
          <w:rFonts w:ascii="Times New Roman" w:hAnsi="Times New Roman" w:cs="Times New Roman"/>
          <w:i/>
          <w:sz w:val="28"/>
          <w:szCs w:val="28"/>
        </w:rPr>
        <w:t>Исследование было организовано на базе</w:t>
      </w:r>
      <w:r w:rsidR="000E0A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2E97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«Северная средняя общеобразовательная школа № 2 Белгородского района Белгородской области</w:t>
      </w:r>
      <w:r w:rsidRPr="00FD65C2">
        <w:rPr>
          <w:rFonts w:ascii="Times New Roman" w:hAnsi="Times New Roman" w:cs="Times New Roman"/>
          <w:sz w:val="28"/>
          <w:szCs w:val="28"/>
        </w:rPr>
        <w:t xml:space="preserve">. В исследовании приняли участие </w:t>
      </w:r>
      <w:r w:rsidR="00A52E97">
        <w:rPr>
          <w:rFonts w:ascii="Times New Roman" w:hAnsi="Times New Roman" w:cs="Times New Roman"/>
          <w:sz w:val="28"/>
          <w:szCs w:val="28"/>
        </w:rPr>
        <w:t>учащиеся 7 классов</w:t>
      </w:r>
      <w:r w:rsidR="00A52E97" w:rsidRPr="00A52E97">
        <w:rPr>
          <w:rFonts w:ascii="Times New Roman" w:hAnsi="Times New Roman" w:cs="Times New Roman"/>
          <w:sz w:val="28"/>
          <w:szCs w:val="28"/>
        </w:rPr>
        <w:t xml:space="preserve">. </w:t>
      </w:r>
      <w:r w:rsidR="00A52E97" w:rsidRPr="00937871">
        <w:rPr>
          <w:rFonts w:ascii="Times New Roman" w:hAnsi="Times New Roman" w:cs="Times New Roman"/>
          <w:sz w:val="28"/>
          <w:szCs w:val="28"/>
        </w:rPr>
        <w:t xml:space="preserve">Всего – 103 респондента: из них – 46 мальчиков и 57 девочек в возрасте 13 лет. </w:t>
      </w:r>
    </w:p>
    <w:p w14:paraId="77B16728" w14:textId="77777777" w:rsidR="00FD654E" w:rsidRDefault="00FD65C2" w:rsidP="00FD65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5C2">
        <w:rPr>
          <w:rFonts w:ascii="Times New Roman" w:hAnsi="Times New Roman" w:cs="Times New Roman"/>
          <w:sz w:val="28"/>
          <w:szCs w:val="28"/>
        </w:rPr>
        <w:t>Рассмотрим подробнее диагностические методики, использованные в исследовании для проверки выдвинутой гипотезы:</w:t>
      </w:r>
    </w:p>
    <w:p w14:paraId="6BCF6A55" w14:textId="0973D215" w:rsidR="00CB4F4F" w:rsidRPr="00FD654E" w:rsidRDefault="00FD654E" w:rsidP="00FD65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D654E">
        <w:rPr>
          <w:rFonts w:ascii="Times New Roman" w:hAnsi="Times New Roman" w:cs="Times New Roman"/>
          <w:sz w:val="28"/>
          <w:szCs w:val="28"/>
        </w:rPr>
        <w:t>.</w:t>
      </w:r>
      <w:r w:rsidR="00C33E40">
        <w:rPr>
          <w:rFonts w:ascii="Times New Roman" w:hAnsi="Times New Roman" w:cs="Times New Roman"/>
          <w:sz w:val="28"/>
          <w:szCs w:val="28"/>
        </w:rPr>
        <w:t xml:space="preserve"> </w:t>
      </w:r>
      <w:r w:rsidR="00CB4F4F" w:rsidRPr="00FD654E">
        <w:rPr>
          <w:rFonts w:ascii="Times New Roman" w:hAnsi="Times New Roman" w:cs="Times New Roman"/>
          <w:sz w:val="28"/>
          <w:szCs w:val="28"/>
        </w:rPr>
        <w:t xml:space="preserve">Тест-опросник </w:t>
      </w:r>
      <w:r w:rsidR="008370D5" w:rsidRPr="00FD654E">
        <w:rPr>
          <w:rFonts w:ascii="Times New Roman" w:hAnsi="Times New Roman" w:cs="Times New Roman"/>
          <w:sz w:val="28"/>
          <w:szCs w:val="28"/>
        </w:rPr>
        <w:t>самоотношения (</w:t>
      </w:r>
      <w:r w:rsidR="00CB4F4F" w:rsidRPr="00FD654E">
        <w:rPr>
          <w:rFonts w:ascii="Times New Roman" w:hAnsi="Times New Roman" w:cs="Times New Roman"/>
          <w:sz w:val="28"/>
          <w:szCs w:val="28"/>
        </w:rPr>
        <w:t>В. В. Столин, С. Р. Пантелеев)</w:t>
      </w:r>
      <w:r w:rsidRPr="00FD654E">
        <w:rPr>
          <w:rFonts w:ascii="Times New Roman" w:hAnsi="Times New Roman" w:cs="Times New Roman"/>
          <w:sz w:val="28"/>
          <w:szCs w:val="28"/>
        </w:rPr>
        <w:t>.</w:t>
      </w:r>
      <w:r w:rsidR="00683364" w:rsidRPr="00683364">
        <w:rPr>
          <w:rFonts w:ascii="Times New Roman" w:hAnsi="Times New Roman" w:cs="Times New Roman"/>
          <w:sz w:val="28"/>
          <w:szCs w:val="28"/>
        </w:rPr>
        <w:t xml:space="preserve"> </w:t>
      </w:r>
      <w:r w:rsidR="00CB4F4F" w:rsidRPr="00CB4F4F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Тест опросник самоотношения (ОСО) построен в соответствии с </w:t>
      </w:r>
      <w:r w:rsidR="003D2929" w:rsidRPr="00CB4F4F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разработанной</w:t>
      </w:r>
      <w:r w:rsidR="003D2929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 </w:t>
      </w:r>
      <w:r w:rsidR="00CB4F4F" w:rsidRPr="00CB4F4F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В.В. Столиным </w:t>
      </w:r>
      <w:r w:rsidR="003D2929" w:rsidRPr="00CB4F4F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иерархической</w:t>
      </w:r>
      <w:r w:rsidR="00CB4F4F" w:rsidRPr="00CB4F4F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̆ моделью структуры самоотношения. Данная версия опросника позволяет выявить три уровня самоотношения, отличающихся по степени обобщенности: </w:t>
      </w:r>
    </w:p>
    <w:p w14:paraId="0F2F2203" w14:textId="77777777" w:rsidR="00CB4F4F" w:rsidRPr="00CB4F4F" w:rsidRDefault="00CB4F4F" w:rsidP="00FA4627">
      <w:pPr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CB4F4F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1) глобальное самоотношение; </w:t>
      </w:r>
    </w:p>
    <w:p w14:paraId="1E388C8E" w14:textId="77777777" w:rsidR="00CB4F4F" w:rsidRPr="00CB4F4F" w:rsidRDefault="00CB4F4F" w:rsidP="00FA4627">
      <w:pPr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CB4F4F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2) самоотношение, дифференцированное по самоуважению, аутсимпатии, самоинтересу и ожиданиям отношения к себе; </w:t>
      </w:r>
    </w:p>
    <w:p w14:paraId="7A74F7A7" w14:textId="09880011" w:rsidR="00CB4F4F" w:rsidRPr="00CB4F4F" w:rsidRDefault="00CB4F4F" w:rsidP="00FA4627">
      <w:pPr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CB4F4F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3) уровень конкретных </w:t>
      </w:r>
      <w:r w:rsidR="003D2929" w:rsidRPr="00CB4F4F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действий</w:t>
      </w:r>
      <w:r w:rsidRPr="00CB4F4F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̆ (</w:t>
      </w:r>
      <w:r w:rsidR="003D2929" w:rsidRPr="00CB4F4F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готовностей</w:t>
      </w:r>
      <w:r w:rsidRPr="00CB4F4F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̆ к ним) в отношении к своему </w:t>
      </w:r>
      <w:r w:rsid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«</w:t>
      </w:r>
      <w:r w:rsidRPr="00CB4F4F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Я</w:t>
      </w:r>
      <w:r w:rsid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»</w:t>
      </w:r>
      <w:r w:rsidRPr="00CB4F4F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. </w:t>
      </w:r>
    </w:p>
    <w:p w14:paraId="744DBA3A" w14:textId="0B37F172" w:rsidR="008370D5" w:rsidRPr="008370D5" w:rsidRDefault="008370D5" w:rsidP="00FA4627">
      <w:pPr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70D5">
        <w:rPr>
          <w:rFonts w:ascii="TimesNewRomanPS" w:eastAsia="Times New Roman" w:hAnsi="TimesNewRomanPS" w:cs="Times New Roman"/>
          <w:i/>
          <w:iCs/>
          <w:kern w:val="0"/>
          <w:sz w:val="28"/>
          <w:szCs w:val="28"/>
          <w:lang w:eastAsia="ru-RU"/>
        </w:rPr>
        <w:t>Глобальное самоотношение</w:t>
      </w:r>
      <w:r w:rsidR="003D2929">
        <w:rPr>
          <w:rFonts w:ascii="TimesNewRomanPS" w:eastAsia="Times New Roman" w:hAnsi="TimesNewRomanPS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– внутренне недифференцированное чувство </w:t>
      </w:r>
      <w:r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«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за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» 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и 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«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против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»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 самого себя. </w:t>
      </w:r>
    </w:p>
    <w:p w14:paraId="64EE26F3" w14:textId="6CE0611E" w:rsidR="008370D5" w:rsidRPr="008370D5" w:rsidRDefault="008370D5" w:rsidP="00FA4627">
      <w:pPr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70D5">
        <w:rPr>
          <w:rFonts w:ascii="TimesNewRomanPS" w:eastAsia="Times New Roman" w:hAnsi="TimesNewRomanPS" w:cs="Times New Roman"/>
          <w:i/>
          <w:iCs/>
          <w:kern w:val="0"/>
          <w:sz w:val="28"/>
          <w:szCs w:val="28"/>
          <w:lang w:eastAsia="ru-RU"/>
        </w:rPr>
        <w:t xml:space="preserve">Самоуважение 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– шкала из 15 пунктов, объединивших утверждения, касающиеся 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«</w:t>
      </w:r>
      <w:r w:rsidR="003D2929"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внутренней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̆ последовательности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»</w:t>
      </w:r>
      <w:r w:rsidR="00A33DC6" w:rsidRP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,</w:t>
      </w:r>
      <w:r w:rsidR="003D2929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 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«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самопонимания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»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, 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«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самоуверенности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»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. Речь идет о том аспекте самоотношения, который эмоционально и содержательно объединяет веру в свои силы, способности, энергию, самостоятельность, оценку своих возможностей, контролировать собственную жизнь и быть самопоследовательным, понимание самого себя. </w:t>
      </w:r>
    </w:p>
    <w:p w14:paraId="1F591710" w14:textId="77777777" w:rsidR="008370D5" w:rsidRPr="008370D5" w:rsidRDefault="008370D5" w:rsidP="00FA4627">
      <w:pPr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70D5">
        <w:rPr>
          <w:rFonts w:ascii="TimesNewRomanPS" w:eastAsia="Times New Roman" w:hAnsi="TimesNewRomanPS" w:cs="Times New Roman"/>
          <w:i/>
          <w:iCs/>
          <w:kern w:val="0"/>
          <w:sz w:val="28"/>
          <w:szCs w:val="28"/>
          <w:lang w:eastAsia="ru-RU"/>
        </w:rPr>
        <w:t xml:space="preserve">Аутосимпатия 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– шкала из 16 пунктов, объединяющая пункты, в которых отражается дружественность-враждебность к собственному 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«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Я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»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. В шкалу вошли пункты, касающиеся 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«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самопринятия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»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, 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«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самообвинения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»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. </w:t>
      </w:r>
    </w:p>
    <w:p w14:paraId="37D69209" w14:textId="77777777" w:rsidR="008370D5" w:rsidRPr="008370D5" w:rsidRDefault="008370D5" w:rsidP="00FA4627">
      <w:pPr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70D5">
        <w:rPr>
          <w:rFonts w:ascii="TimesNewRomanPS" w:eastAsia="Times New Roman" w:hAnsi="TimesNewRomanPS" w:cs="Times New Roman"/>
          <w:i/>
          <w:iCs/>
          <w:kern w:val="0"/>
          <w:sz w:val="28"/>
          <w:szCs w:val="28"/>
          <w:lang w:eastAsia="ru-RU"/>
        </w:rPr>
        <w:lastRenderedPageBreak/>
        <w:t xml:space="preserve">Самоинтерес 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–отражает меру близости к самому себе, в частности интерес к собственным мыслям и чувствам, готовность общаться с собой 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«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на равных</w:t>
      </w:r>
      <w:r w:rsidR="00A33DC6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>»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, уверенность в своей интересности для других. </w:t>
      </w:r>
    </w:p>
    <w:p w14:paraId="3DAD3936" w14:textId="77777777" w:rsidR="008370D5" w:rsidRPr="008370D5" w:rsidRDefault="008370D5" w:rsidP="00FA4627">
      <w:pPr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70D5">
        <w:rPr>
          <w:rFonts w:ascii="TimesNewRomanPS" w:eastAsia="Times New Roman" w:hAnsi="TimesNewRomanPS" w:cs="Times New Roman"/>
          <w:i/>
          <w:iCs/>
          <w:kern w:val="0"/>
          <w:sz w:val="28"/>
          <w:szCs w:val="28"/>
          <w:lang w:eastAsia="ru-RU"/>
        </w:rPr>
        <w:t xml:space="preserve">Ожидаемое отношение от других </w:t>
      </w:r>
      <w:r w:rsidRPr="008370D5">
        <w:rPr>
          <w:rFonts w:ascii="TimesNewRomanPSMT" w:eastAsia="Times New Roman" w:hAnsi="TimesNewRomanPSMT" w:cs="Times New Roman"/>
          <w:kern w:val="0"/>
          <w:sz w:val="28"/>
          <w:szCs w:val="28"/>
          <w:lang w:eastAsia="ru-RU"/>
        </w:rPr>
        <w:t xml:space="preserve">– шкала из 13 пунктов, отражающих ожидание позитивного или негативного отношения к себе окружающих. </w:t>
      </w:r>
    </w:p>
    <w:p w14:paraId="3978B392" w14:textId="77777777" w:rsidR="00FD654E" w:rsidRDefault="008370D5" w:rsidP="00FD65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C2">
        <w:rPr>
          <w:rFonts w:ascii="Times New Roman" w:hAnsi="Times New Roman" w:cs="Times New Roman"/>
          <w:sz w:val="28"/>
          <w:szCs w:val="28"/>
        </w:rPr>
        <w:t>(См. Приложение 1, пункт 1).</w:t>
      </w:r>
    </w:p>
    <w:p w14:paraId="668DB18B" w14:textId="77777777" w:rsidR="008370D5" w:rsidRPr="00FD654E" w:rsidRDefault="00FD654E" w:rsidP="00FD65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654E">
        <w:rPr>
          <w:rFonts w:ascii="Times New Roman" w:hAnsi="Times New Roman" w:cs="Times New Roman"/>
          <w:sz w:val="28"/>
          <w:szCs w:val="28"/>
        </w:rPr>
        <w:t>.</w:t>
      </w:r>
      <w:r w:rsidR="00CB4F4F" w:rsidRPr="00CB4F4F">
        <w:rPr>
          <w:rFonts w:ascii="Times New Roman" w:hAnsi="Times New Roman" w:cs="Times New Roman"/>
          <w:sz w:val="28"/>
          <w:szCs w:val="28"/>
        </w:rPr>
        <w:t xml:space="preserve">Тест-анкета «Эмоциональная направленность» </w:t>
      </w:r>
      <w:r w:rsidR="008370D5" w:rsidRPr="008370D5">
        <w:rPr>
          <w:rFonts w:ascii="Times New Roman" w:hAnsi="Times New Roman" w:cs="Times New Roman"/>
          <w:sz w:val="28"/>
          <w:szCs w:val="28"/>
        </w:rPr>
        <w:t>(Б.</w:t>
      </w:r>
      <w:r w:rsidR="00CB4F4F" w:rsidRPr="008370D5">
        <w:rPr>
          <w:rFonts w:ascii="Times New Roman" w:hAnsi="Times New Roman" w:cs="Times New Roman"/>
          <w:sz w:val="28"/>
          <w:szCs w:val="28"/>
        </w:rPr>
        <w:t xml:space="preserve"> И. Додонов)</w:t>
      </w:r>
      <w:r w:rsidRPr="00FD65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</w:t>
      </w:r>
      <w:r w:rsidR="008370D5" w:rsidRPr="008370D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озволяет выявить тип эмоциональной направленности личности и включает в себя 10 типов:</w:t>
      </w:r>
    </w:p>
    <w:p w14:paraId="64E1029A" w14:textId="77777777" w:rsidR="008370D5" w:rsidRPr="008370D5" w:rsidRDefault="008370D5" w:rsidP="00FA4627">
      <w:pPr>
        <w:shd w:val="clear" w:color="auto" w:fill="FFFFFF"/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FD654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t>Альтруистические</w:t>
      </w:r>
      <w:r w:rsidRPr="008370D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эмоции возникают на основе потребности в содействии, помощи, покровительстве другим людям</w:t>
      </w:r>
      <w:r w:rsidR="00FD654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;</w:t>
      </w:r>
    </w:p>
    <w:p w14:paraId="272DB75F" w14:textId="77777777" w:rsidR="008370D5" w:rsidRPr="008370D5" w:rsidRDefault="008370D5" w:rsidP="00FA4627">
      <w:pPr>
        <w:shd w:val="clear" w:color="auto" w:fill="FFFFFF"/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FD654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t>Коммуникативные</w:t>
      </w:r>
      <w:r w:rsidRPr="008370D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эмоции возникают на основе потребности в общении</w:t>
      </w:r>
      <w:r w:rsidR="00FD654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;</w:t>
      </w:r>
    </w:p>
    <w:p w14:paraId="1FE080CB" w14:textId="77777777" w:rsidR="008370D5" w:rsidRPr="008370D5" w:rsidRDefault="008370D5" w:rsidP="00FA4627">
      <w:pPr>
        <w:shd w:val="clear" w:color="auto" w:fill="FFFFFF"/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FD654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t>Глорические</w:t>
      </w:r>
      <w:r w:rsidRPr="008370D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эмоции связаны с потребностью в самоутверждении, в славе</w:t>
      </w:r>
      <w:r w:rsidR="00FD654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;</w:t>
      </w:r>
    </w:p>
    <w:p w14:paraId="02B9B7F4" w14:textId="77777777" w:rsidR="008370D5" w:rsidRPr="008370D5" w:rsidRDefault="008370D5" w:rsidP="00FA4627">
      <w:pPr>
        <w:shd w:val="clear" w:color="auto" w:fill="FFFFFF"/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FD654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t>Праксические</w:t>
      </w:r>
      <w:r w:rsidRPr="008370D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эмоции вызываются деятельностью, ее успешностью или неуспешностью</w:t>
      </w:r>
      <w:r w:rsidR="00FD654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;</w:t>
      </w:r>
    </w:p>
    <w:p w14:paraId="29D2B4B4" w14:textId="77777777" w:rsidR="008370D5" w:rsidRPr="008370D5" w:rsidRDefault="008370D5" w:rsidP="00FA4627">
      <w:pPr>
        <w:shd w:val="clear" w:color="auto" w:fill="FFFFFF"/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FD654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t>Пугнические</w:t>
      </w:r>
      <w:r w:rsidRPr="008370D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эмоции происходят от потребности в преодолении опасности, на основе которой позднее возникает интерес к борьбе</w:t>
      </w:r>
      <w:r w:rsidR="00FD654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;</w:t>
      </w:r>
    </w:p>
    <w:p w14:paraId="136B258D" w14:textId="77777777" w:rsidR="008370D5" w:rsidRPr="008370D5" w:rsidRDefault="008370D5" w:rsidP="00FA4627">
      <w:pPr>
        <w:shd w:val="clear" w:color="auto" w:fill="FFFFFF"/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FD654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t>Романтические</w:t>
      </w:r>
      <w:r w:rsidRPr="008370D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эмоции возникают на основе стремления ко всему необычайному, необыкновенному, таинственному</w:t>
      </w:r>
      <w:r w:rsidR="00FD654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;</w:t>
      </w:r>
    </w:p>
    <w:p w14:paraId="108C59A2" w14:textId="77777777" w:rsidR="008370D5" w:rsidRPr="008370D5" w:rsidRDefault="008370D5" w:rsidP="00FA4627">
      <w:pPr>
        <w:shd w:val="clear" w:color="auto" w:fill="FFFFFF"/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8370D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Акизитивные эмоции возникают в связи с интересом к накоплению, «коллекционированию» вещей, выходящему за пределы практической нужды в них</w:t>
      </w:r>
      <w:r w:rsidR="00FD654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;</w:t>
      </w:r>
    </w:p>
    <w:p w14:paraId="7357534C" w14:textId="77777777" w:rsidR="008370D5" w:rsidRPr="008370D5" w:rsidRDefault="008370D5" w:rsidP="00FA4627">
      <w:pPr>
        <w:shd w:val="clear" w:color="auto" w:fill="FFFFFF"/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FD654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t>Гедонистические</w:t>
      </w:r>
      <w:r w:rsidRPr="008370D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эмоции связаны с удовлетворением потребности в телесном и душевном комфорте</w:t>
      </w:r>
      <w:r w:rsidR="00FD654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;</w:t>
      </w:r>
    </w:p>
    <w:p w14:paraId="78237455" w14:textId="77777777" w:rsidR="008370D5" w:rsidRPr="008370D5" w:rsidRDefault="008370D5" w:rsidP="00FA4627">
      <w:pPr>
        <w:shd w:val="clear" w:color="auto" w:fill="FFFFFF"/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31D2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t>Гностические</w:t>
      </w:r>
      <w:r w:rsidRPr="008370D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эмоции описываются часто под рубрикой интеллектуальных чувств. Их связывают с потребностью в получении любой новой информации и с потребностью в «когнитивной гармонии»</w:t>
      </w:r>
      <w:r w:rsidR="00931D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;</w:t>
      </w:r>
    </w:p>
    <w:p w14:paraId="0332C61C" w14:textId="5F856CEA" w:rsidR="00931D27" w:rsidRDefault="008370D5" w:rsidP="00931D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2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lastRenderedPageBreak/>
        <w:t>Эстетические</w:t>
      </w:r>
      <w:r w:rsidRPr="008370D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эмоции являются отражением потребности человека быть в гармонии с окружающим.</w:t>
      </w:r>
      <w:r w:rsidR="000E0A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0B5B1C" w:rsidRPr="00FD65C2">
        <w:rPr>
          <w:rFonts w:ascii="Times New Roman" w:hAnsi="Times New Roman" w:cs="Times New Roman"/>
          <w:sz w:val="28"/>
          <w:szCs w:val="28"/>
        </w:rPr>
        <w:t xml:space="preserve">(См. Приложение 1, пункт </w:t>
      </w:r>
      <w:r w:rsidR="000B5B1C">
        <w:rPr>
          <w:rFonts w:ascii="Times New Roman" w:hAnsi="Times New Roman" w:cs="Times New Roman"/>
          <w:sz w:val="28"/>
          <w:szCs w:val="28"/>
        </w:rPr>
        <w:t>2</w:t>
      </w:r>
      <w:r w:rsidR="000B5B1C" w:rsidRPr="00FD65C2">
        <w:rPr>
          <w:rFonts w:ascii="Times New Roman" w:hAnsi="Times New Roman" w:cs="Times New Roman"/>
          <w:sz w:val="28"/>
          <w:szCs w:val="28"/>
        </w:rPr>
        <w:t>).</w:t>
      </w:r>
    </w:p>
    <w:p w14:paraId="4DE6E2EF" w14:textId="1C2BD1BF" w:rsidR="00A33DC6" w:rsidRDefault="00931D27" w:rsidP="00931D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1D27">
        <w:rPr>
          <w:rFonts w:ascii="Times New Roman" w:hAnsi="Times New Roman" w:cs="Times New Roman"/>
          <w:sz w:val="28"/>
          <w:szCs w:val="28"/>
        </w:rPr>
        <w:t xml:space="preserve">. </w:t>
      </w:r>
      <w:r w:rsidR="00CB4F4F" w:rsidRPr="00CB4F4F">
        <w:rPr>
          <w:rFonts w:ascii="Times New Roman" w:hAnsi="Times New Roman" w:cs="Times New Roman"/>
          <w:sz w:val="28"/>
          <w:szCs w:val="28"/>
        </w:rPr>
        <w:t>Методика диагностики социально-психологических установок личности в мотивационно-потребностной сфере О.Ф.</w:t>
      </w:r>
      <w:r w:rsidR="003D2929">
        <w:rPr>
          <w:rFonts w:ascii="Times New Roman" w:hAnsi="Times New Roman" w:cs="Times New Roman"/>
          <w:sz w:val="28"/>
          <w:szCs w:val="28"/>
        </w:rPr>
        <w:t xml:space="preserve"> </w:t>
      </w:r>
      <w:r w:rsidR="00CB4F4F" w:rsidRPr="00CB4F4F">
        <w:rPr>
          <w:rFonts w:ascii="Times New Roman" w:hAnsi="Times New Roman" w:cs="Times New Roman"/>
          <w:sz w:val="28"/>
          <w:szCs w:val="28"/>
        </w:rPr>
        <w:t>Потемкиной</w:t>
      </w:r>
      <w:r w:rsidR="003D2929" w:rsidRPr="003D2929">
        <w:rPr>
          <w:rFonts w:ascii="Times New Roman" w:hAnsi="Times New Roman" w:cs="Times New Roman"/>
          <w:sz w:val="28"/>
          <w:szCs w:val="28"/>
        </w:rPr>
        <w:t xml:space="preserve">. </w:t>
      </w:r>
      <w:r w:rsidR="008370D5">
        <w:rPr>
          <w:rFonts w:ascii="Times New Roman" w:hAnsi="Times New Roman" w:cs="Times New Roman"/>
          <w:sz w:val="28"/>
          <w:szCs w:val="28"/>
        </w:rPr>
        <w:t>Данная методика позволила нам определить главенствующие виды социально психологических установок</w:t>
      </w:r>
      <w:r w:rsidR="00A33DC6">
        <w:rPr>
          <w:rFonts w:ascii="Times New Roman" w:hAnsi="Times New Roman" w:cs="Times New Roman"/>
          <w:sz w:val="28"/>
          <w:szCs w:val="28"/>
        </w:rPr>
        <w:t>:</w:t>
      </w:r>
    </w:p>
    <w:p w14:paraId="2D9CBE99" w14:textId="77777777" w:rsidR="00A33DC6" w:rsidRDefault="00A33DC6" w:rsidP="00FA462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C6">
        <w:rPr>
          <w:rFonts w:ascii="Times New Roman" w:hAnsi="Times New Roman" w:cs="Times New Roman"/>
          <w:i/>
          <w:iCs/>
          <w:sz w:val="28"/>
          <w:szCs w:val="28"/>
        </w:rPr>
        <w:t>Ориентация на процесс.</w:t>
      </w:r>
      <w:r>
        <w:rPr>
          <w:rFonts w:ascii="Times New Roman" w:hAnsi="Times New Roman" w:cs="Times New Roman"/>
          <w:sz w:val="28"/>
          <w:szCs w:val="28"/>
        </w:rPr>
        <w:t xml:space="preserve"> Обычно люди более ориентированы на процесс, менее задумываются над достижением результата, часто опаздывают со сдачей работы, их процессуальная направленность препятствует их результативности; </w:t>
      </w:r>
    </w:p>
    <w:p w14:paraId="7148C0E8" w14:textId="77777777" w:rsidR="00A33DC6" w:rsidRDefault="00A33DC6" w:rsidP="00FA462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C6">
        <w:rPr>
          <w:rFonts w:ascii="Times New Roman" w:hAnsi="Times New Roman" w:cs="Times New Roman"/>
          <w:i/>
          <w:iCs/>
          <w:sz w:val="28"/>
          <w:szCs w:val="28"/>
        </w:rPr>
        <w:t>Ориентация на результат.</w:t>
      </w:r>
      <w:r>
        <w:rPr>
          <w:rFonts w:ascii="Times New Roman" w:hAnsi="Times New Roman" w:cs="Times New Roman"/>
          <w:sz w:val="28"/>
          <w:szCs w:val="28"/>
        </w:rPr>
        <w:t xml:space="preserve"> Люди, ориентирующиеся на результат, одни из самых надежных. Они могут достигать результата в своей деятельности вопреки суете, помехам, неудачам</w:t>
      </w:r>
      <w:r w:rsidR="00931D27">
        <w:rPr>
          <w:rFonts w:ascii="Times New Roman" w:hAnsi="Times New Roman" w:cs="Times New Roman"/>
          <w:sz w:val="28"/>
          <w:szCs w:val="28"/>
        </w:rPr>
        <w:t>;</w:t>
      </w:r>
    </w:p>
    <w:p w14:paraId="0F1D6F82" w14:textId="77777777" w:rsidR="00A33DC6" w:rsidRDefault="00A33DC6" w:rsidP="00FA462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C6">
        <w:rPr>
          <w:rFonts w:ascii="Times New Roman" w:hAnsi="Times New Roman" w:cs="Times New Roman"/>
          <w:i/>
          <w:iCs/>
          <w:sz w:val="28"/>
          <w:szCs w:val="28"/>
        </w:rPr>
        <w:t xml:space="preserve">Ориентация на альтруизм. </w:t>
      </w:r>
      <w:r>
        <w:rPr>
          <w:rFonts w:ascii="Times New Roman" w:hAnsi="Times New Roman" w:cs="Times New Roman"/>
          <w:sz w:val="28"/>
          <w:szCs w:val="28"/>
        </w:rPr>
        <w:t>Люди, ориентирующиеся на альтруистические ценности, часто в ущерб себе, заслуживают всяческого уважения. Это люди, о которых стоит позаботиться</w:t>
      </w:r>
      <w:r w:rsidR="00931D27">
        <w:rPr>
          <w:rFonts w:ascii="Times New Roman" w:hAnsi="Times New Roman" w:cs="Times New Roman"/>
          <w:sz w:val="28"/>
          <w:szCs w:val="28"/>
        </w:rPr>
        <w:t>;</w:t>
      </w:r>
    </w:p>
    <w:p w14:paraId="774B7F00" w14:textId="77777777" w:rsidR="00931D27" w:rsidRDefault="00A33DC6" w:rsidP="00931D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C6">
        <w:rPr>
          <w:rFonts w:ascii="Times New Roman" w:hAnsi="Times New Roman" w:cs="Times New Roman"/>
          <w:i/>
          <w:iCs/>
          <w:sz w:val="28"/>
          <w:szCs w:val="28"/>
        </w:rPr>
        <w:t>Ориентация на эгоизм.</w:t>
      </w:r>
      <w:r>
        <w:rPr>
          <w:rFonts w:ascii="Times New Roman" w:hAnsi="Times New Roman" w:cs="Times New Roman"/>
          <w:sz w:val="28"/>
          <w:szCs w:val="28"/>
        </w:rPr>
        <w:t xml:space="preserve"> Люди с чрезмерно выраженным эгоизмом встречаются довольно редко. Известная доля «разумного эгоизма» не может навредить человеку</w:t>
      </w:r>
      <w:r w:rsidR="00931D27">
        <w:rPr>
          <w:rFonts w:ascii="Times New Roman" w:hAnsi="Times New Roman" w:cs="Times New Roman"/>
          <w:sz w:val="28"/>
          <w:szCs w:val="28"/>
        </w:rPr>
        <w:t xml:space="preserve">; </w:t>
      </w:r>
      <w:r w:rsidR="000B5B1C" w:rsidRPr="00FD65C2">
        <w:rPr>
          <w:rFonts w:ascii="Times New Roman" w:hAnsi="Times New Roman" w:cs="Times New Roman"/>
          <w:sz w:val="28"/>
          <w:szCs w:val="28"/>
        </w:rPr>
        <w:t xml:space="preserve">(См. Приложение 1, пункт </w:t>
      </w:r>
      <w:r w:rsidR="000B5B1C">
        <w:rPr>
          <w:rFonts w:ascii="Times New Roman" w:hAnsi="Times New Roman" w:cs="Times New Roman"/>
          <w:sz w:val="28"/>
          <w:szCs w:val="28"/>
        </w:rPr>
        <w:t>3</w:t>
      </w:r>
      <w:r w:rsidR="000B5B1C" w:rsidRPr="00FD65C2">
        <w:rPr>
          <w:rFonts w:ascii="Times New Roman" w:hAnsi="Times New Roman" w:cs="Times New Roman"/>
          <w:sz w:val="28"/>
          <w:szCs w:val="28"/>
        </w:rPr>
        <w:t>).</w:t>
      </w:r>
    </w:p>
    <w:p w14:paraId="26542CB8" w14:textId="581A4A20" w:rsidR="00A33DC6" w:rsidRDefault="00931D27" w:rsidP="00931D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1D27">
        <w:rPr>
          <w:rFonts w:ascii="Times New Roman" w:hAnsi="Times New Roman" w:cs="Times New Roman"/>
          <w:sz w:val="28"/>
          <w:szCs w:val="28"/>
        </w:rPr>
        <w:t>.</w:t>
      </w:r>
      <w:r w:rsidR="00C33E40">
        <w:rPr>
          <w:rFonts w:ascii="Times New Roman" w:hAnsi="Times New Roman" w:cs="Times New Roman"/>
          <w:sz w:val="28"/>
          <w:szCs w:val="28"/>
        </w:rPr>
        <w:t xml:space="preserve"> </w:t>
      </w:r>
      <w:r w:rsidR="00CB4F4F" w:rsidRPr="00CB4F4F">
        <w:rPr>
          <w:rFonts w:ascii="Times New Roman" w:hAnsi="Times New Roman" w:cs="Times New Roman"/>
          <w:sz w:val="28"/>
          <w:szCs w:val="28"/>
        </w:rPr>
        <w:t>Методика диагностики структуры учебной мотивации школьника (</w:t>
      </w:r>
      <w:r w:rsidR="00CB4F4F" w:rsidRPr="008370D5">
        <w:rPr>
          <w:rFonts w:ascii="Times New Roman" w:hAnsi="Times New Roman" w:cs="Times New Roman"/>
          <w:sz w:val="28"/>
          <w:szCs w:val="28"/>
        </w:rPr>
        <w:t>М.В.</w:t>
      </w:r>
      <w:r w:rsidR="003D2929" w:rsidRPr="003D2929">
        <w:rPr>
          <w:rFonts w:ascii="Times New Roman" w:hAnsi="Times New Roman" w:cs="Times New Roman"/>
          <w:sz w:val="28"/>
          <w:szCs w:val="28"/>
        </w:rPr>
        <w:t xml:space="preserve"> </w:t>
      </w:r>
      <w:r w:rsidR="00CB4F4F" w:rsidRPr="008370D5">
        <w:rPr>
          <w:rFonts w:ascii="Times New Roman" w:hAnsi="Times New Roman" w:cs="Times New Roman"/>
          <w:sz w:val="28"/>
          <w:szCs w:val="28"/>
        </w:rPr>
        <w:t>Матюхина).</w:t>
      </w:r>
    </w:p>
    <w:p w14:paraId="0644634B" w14:textId="77777777" w:rsidR="00A33DC6" w:rsidRPr="00A33DC6" w:rsidRDefault="00A33DC6" w:rsidP="00FA46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учебной мотивации воспитанников использовалась методика «Диагностика структуры учебной мотивации школьника» М.В. Матюхиной. Методика предназначена для диагностики учебной мотивации, определение дополнительных мотивов учения.</w:t>
      </w:r>
    </w:p>
    <w:p w14:paraId="08A1DC90" w14:textId="77777777" w:rsidR="00A33DC6" w:rsidRPr="00A33DC6" w:rsidRDefault="00A33DC6" w:rsidP="00FA462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мотивы.</w:t>
      </w:r>
      <w:r w:rsidRPr="00A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связаны с содержанием учебной деятельности и процессом ее выполнения. Воспитанник стремится овладеть новыми знаниями, учебными навыками, умеет выделить занимательные факты, явления, проявляет интерес к существенным свойствам явлений, к </w:t>
      </w:r>
      <w:r w:rsidRPr="00A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закономерностям в учебном материале, теоретическим принципам, ключевым идеям.</w:t>
      </w:r>
    </w:p>
    <w:p w14:paraId="44972926" w14:textId="77777777" w:rsidR="00A33DC6" w:rsidRPr="00A33DC6" w:rsidRDefault="00A33DC6" w:rsidP="00FA462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Коммуникативные.</w:t>
      </w:r>
      <w:r w:rsidRPr="00A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Позиционные мотивы, состоящие в стремлении занять определенную позицию, место в отношениях с окружающими, получить их одобрение, заслужить у них авторитет.</w:t>
      </w:r>
    </w:p>
    <w:p w14:paraId="7612706A" w14:textId="77777777" w:rsidR="00A33DC6" w:rsidRPr="00A33DC6" w:rsidRDefault="00A33DC6" w:rsidP="00FA462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Эмоциональные. </w:t>
      </w:r>
      <w:r w:rsidRPr="00A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мотивации заключается в стремлении получать знания, чтобы быть полезным обществу, желании выполнить свой долг, понимании необходимости учиться, высоком чувстве ответственности. Воспитанник осознает социальную необходимость.</w:t>
      </w:r>
    </w:p>
    <w:p w14:paraId="3C6F9C00" w14:textId="77777777" w:rsidR="00A33DC6" w:rsidRPr="00A33DC6" w:rsidRDefault="00A33DC6" w:rsidP="00FA462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Позиция школьника.</w:t>
      </w:r>
      <w:r w:rsidRPr="00A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 ориентирован на усвоение способов добывания знаний: интересы к приемам самостоятельного приобретения знаний, к методам научного познания, к способам саморегуляции учебной работы, рациональной организации своего учебного труда.</w:t>
      </w:r>
    </w:p>
    <w:p w14:paraId="20C091D4" w14:textId="77777777" w:rsidR="00A33DC6" w:rsidRPr="00A33DC6" w:rsidRDefault="00A33DC6" w:rsidP="00FA462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 достижения.</w:t>
      </w:r>
      <w:r w:rsidRPr="00A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Воспитанник, мотивированный на достижение успеха, обычно ставит перед собой некоторую позитивную цель, активно включается в ее реализацию, выбирает средства, направленные на достижение этой цели.</w:t>
      </w:r>
    </w:p>
    <w:p w14:paraId="16A74617" w14:textId="039AA13E" w:rsidR="00CB4F4F" w:rsidRPr="00FD65C2" w:rsidRDefault="00A33DC6" w:rsidP="00931D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Внешние (поощрения, наказания) мотивы</w:t>
      </w:r>
      <w:r w:rsidRPr="00A3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проявляются тогда, когда деятельность осуществляется в силу долга, обязанности, ради достижения определенного положения среди сверстников, из-за давления окружающих. Воспитанник выполняет задание, чтобы получить хорошую отметку, показать товарищам свое умение решать задания, добиться похвалы взрослого.</w:t>
      </w:r>
      <w:r w:rsidR="003D2929" w:rsidRPr="003D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12A" w:rsidRPr="00FD65C2">
        <w:rPr>
          <w:rFonts w:ascii="Times New Roman" w:hAnsi="Times New Roman" w:cs="Times New Roman"/>
          <w:sz w:val="28"/>
          <w:szCs w:val="28"/>
        </w:rPr>
        <w:t xml:space="preserve">(См. Приложение 1, пункт </w:t>
      </w:r>
      <w:r w:rsidR="0096712A">
        <w:rPr>
          <w:rFonts w:ascii="Times New Roman" w:hAnsi="Times New Roman" w:cs="Times New Roman"/>
          <w:sz w:val="28"/>
          <w:szCs w:val="28"/>
        </w:rPr>
        <w:t>4</w:t>
      </w:r>
      <w:r w:rsidR="0096712A" w:rsidRPr="00FD65C2">
        <w:rPr>
          <w:rFonts w:ascii="Times New Roman" w:hAnsi="Times New Roman" w:cs="Times New Roman"/>
          <w:sz w:val="28"/>
          <w:szCs w:val="28"/>
        </w:rPr>
        <w:t>).</w:t>
      </w:r>
    </w:p>
    <w:p w14:paraId="2A388C31" w14:textId="77777777" w:rsidR="00FD65C2" w:rsidRPr="00FD65C2" w:rsidRDefault="00FD65C2" w:rsidP="00FA4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C2">
        <w:rPr>
          <w:rFonts w:ascii="Times New Roman" w:hAnsi="Times New Roman" w:cs="Times New Roman"/>
          <w:sz w:val="28"/>
          <w:szCs w:val="28"/>
        </w:rPr>
        <w:t xml:space="preserve">Таким образом, выбранные методики соответствуют целям исследования и теоретико-методологическим основаниям. </w:t>
      </w:r>
    </w:p>
    <w:p w14:paraId="5666F13E" w14:textId="77777777" w:rsidR="00FD65C2" w:rsidRPr="00FD65C2" w:rsidRDefault="00FD65C2" w:rsidP="00FA4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C2">
        <w:rPr>
          <w:rFonts w:ascii="Times New Roman" w:hAnsi="Times New Roman" w:cs="Times New Roman"/>
          <w:sz w:val="28"/>
          <w:szCs w:val="28"/>
        </w:rPr>
        <w:t xml:space="preserve">Процедура проведения исследования заключалась в последовательном предъявлении методик респондентам </w:t>
      </w:r>
      <w:r w:rsidR="00E77820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D7164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D71643">
        <w:rPr>
          <w:rFonts w:ascii="Times New Roman" w:hAnsi="Times New Roman" w:cs="Times New Roman"/>
          <w:sz w:val="28"/>
          <w:szCs w:val="28"/>
        </w:rPr>
        <w:t>-формы,</w:t>
      </w:r>
      <w:r w:rsidR="00E77820">
        <w:rPr>
          <w:rFonts w:ascii="Times New Roman" w:hAnsi="Times New Roman" w:cs="Times New Roman"/>
          <w:sz w:val="28"/>
          <w:szCs w:val="28"/>
        </w:rPr>
        <w:t xml:space="preserve"> где также нужно было заполнить анкету</w:t>
      </w:r>
      <w:r w:rsidR="0096712A" w:rsidRPr="00FD65C2">
        <w:rPr>
          <w:rFonts w:ascii="Times New Roman" w:hAnsi="Times New Roman" w:cs="Times New Roman"/>
          <w:sz w:val="28"/>
          <w:szCs w:val="28"/>
        </w:rPr>
        <w:t>,</w:t>
      </w:r>
      <w:r w:rsidRPr="00FD65C2">
        <w:rPr>
          <w:rFonts w:ascii="Times New Roman" w:hAnsi="Times New Roman" w:cs="Times New Roman"/>
          <w:sz w:val="28"/>
          <w:szCs w:val="28"/>
        </w:rPr>
        <w:t xml:space="preserve"> где указывались основные критерии эмпирической базы исследования, такие как пол, возраст, и т.д.</w:t>
      </w:r>
    </w:p>
    <w:p w14:paraId="4641AF44" w14:textId="77777777" w:rsidR="00BB1F83" w:rsidRDefault="00FD65C2" w:rsidP="00FA4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C2">
        <w:rPr>
          <w:rFonts w:ascii="Times New Roman" w:hAnsi="Times New Roman" w:cs="Times New Roman"/>
          <w:sz w:val="28"/>
          <w:szCs w:val="28"/>
        </w:rPr>
        <w:lastRenderedPageBreak/>
        <w:t>Подчеркнём, что перечень методик предварялся специально разработанной инструкцией и</w:t>
      </w:r>
      <w:r w:rsidR="00D71643" w:rsidRPr="00D71643">
        <w:rPr>
          <w:rFonts w:ascii="Times New Roman" w:hAnsi="Times New Roman" w:cs="Times New Roman"/>
          <w:sz w:val="28"/>
          <w:szCs w:val="28"/>
        </w:rPr>
        <w:t>,</w:t>
      </w:r>
      <w:r w:rsidRPr="00FD65C2">
        <w:rPr>
          <w:rFonts w:ascii="Times New Roman" w:hAnsi="Times New Roman" w:cs="Times New Roman"/>
          <w:sz w:val="28"/>
          <w:szCs w:val="28"/>
        </w:rPr>
        <w:t xml:space="preserve"> и проводился в дистанционном режиме в период </w:t>
      </w:r>
      <w:r w:rsidR="00D71643">
        <w:rPr>
          <w:rFonts w:ascii="Times New Roman" w:hAnsi="Times New Roman" w:cs="Times New Roman"/>
          <w:sz w:val="28"/>
          <w:szCs w:val="28"/>
        </w:rPr>
        <w:t>преддипломной практики</w:t>
      </w:r>
      <w:r w:rsidRPr="00FD65C2">
        <w:rPr>
          <w:rFonts w:ascii="Times New Roman" w:hAnsi="Times New Roman" w:cs="Times New Roman"/>
          <w:sz w:val="28"/>
          <w:szCs w:val="28"/>
        </w:rPr>
        <w:t xml:space="preserve"> в </w:t>
      </w:r>
      <w:r w:rsidR="00D71643">
        <w:rPr>
          <w:rFonts w:ascii="Times New Roman" w:hAnsi="Times New Roman" w:cs="Times New Roman"/>
          <w:sz w:val="28"/>
          <w:szCs w:val="28"/>
        </w:rPr>
        <w:t>октябре</w:t>
      </w:r>
      <w:r w:rsidRPr="00FD65C2">
        <w:rPr>
          <w:rFonts w:ascii="Times New Roman" w:hAnsi="Times New Roman" w:cs="Times New Roman"/>
          <w:sz w:val="28"/>
          <w:szCs w:val="28"/>
        </w:rPr>
        <w:t xml:space="preserve"> 202</w:t>
      </w:r>
      <w:r w:rsidR="00D71643">
        <w:rPr>
          <w:rFonts w:ascii="Times New Roman" w:hAnsi="Times New Roman" w:cs="Times New Roman"/>
          <w:sz w:val="28"/>
          <w:szCs w:val="28"/>
        </w:rPr>
        <w:t>1</w:t>
      </w:r>
      <w:r w:rsidRPr="00FD65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0ED9214" w14:textId="77777777" w:rsidR="00D71643" w:rsidRPr="00D71643" w:rsidRDefault="00D71643" w:rsidP="00D71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9E2F5" w14:textId="77777777" w:rsidR="00D71643" w:rsidRDefault="00937871" w:rsidP="00D716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r w:rsidRPr="00F80E2D">
        <w:rPr>
          <w:rFonts w:ascii="Times New Roman" w:hAnsi="Times New Roman" w:cs="Times New Roman"/>
          <w:b/>
          <w:bCs/>
          <w:sz w:val="28"/>
          <w:szCs w:val="21"/>
        </w:rPr>
        <w:t>2.2. Анализ и интерпретация результатов эмпирического исследования</w:t>
      </w:r>
    </w:p>
    <w:p w14:paraId="375494BD" w14:textId="77777777" w:rsidR="00AB463A" w:rsidRPr="00F80E2D" w:rsidRDefault="00AB463A" w:rsidP="00D716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1"/>
        </w:rPr>
      </w:pPr>
    </w:p>
    <w:p w14:paraId="42DAF84B" w14:textId="77777777" w:rsidR="001D7DF0" w:rsidRDefault="00937871" w:rsidP="001D7D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F80E2D">
        <w:rPr>
          <w:rFonts w:ascii="Times New Roman" w:hAnsi="Times New Roman" w:cs="Times New Roman"/>
          <w:sz w:val="28"/>
          <w:szCs w:val="21"/>
        </w:rPr>
        <w:t>Представим результаты эмпирического исследования, позволяющие проверить нашу гипотезу о том, что:</w:t>
      </w:r>
    </w:p>
    <w:p w14:paraId="657422B8" w14:textId="77777777" w:rsidR="00C33E40" w:rsidRDefault="001D7DF0" w:rsidP="001D7D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1) </w:t>
      </w:r>
      <w:r w:rsidR="00937871" w:rsidRPr="00F80E2D">
        <w:rPr>
          <w:rFonts w:ascii="Times New Roman" w:hAnsi="Times New Roman" w:cs="Times New Roman"/>
          <w:sz w:val="28"/>
          <w:szCs w:val="21"/>
        </w:rPr>
        <w:t xml:space="preserve">Социально желательная эмоциональная направленность, которая характеризуется доминированием духовно-нравственных ценностей будет способствовать адекватному самоотношению младших подростков. Напротив, социально нежелательная эмоциональная направленность, которая характеризуется с доминированием эгоистически-п престижных ценностей будет связана с неадекватным самоотношением младших подростков. </w:t>
      </w:r>
    </w:p>
    <w:p w14:paraId="3364E601" w14:textId="77777777" w:rsidR="00C33E40" w:rsidRDefault="00C33E40" w:rsidP="001D7D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2) </w:t>
      </w:r>
      <w:r w:rsidRPr="00F80E2D">
        <w:rPr>
          <w:rFonts w:ascii="Times New Roman" w:hAnsi="Times New Roman" w:cs="Times New Roman"/>
          <w:sz w:val="28"/>
          <w:szCs w:val="21"/>
        </w:rPr>
        <w:t>Социально-психологическая установка на результат и эгоизм будет препятствовать адекватному самоотношению младших подростков</w:t>
      </w:r>
      <w:r>
        <w:rPr>
          <w:rFonts w:ascii="Times New Roman" w:hAnsi="Times New Roman" w:cs="Times New Roman"/>
          <w:sz w:val="28"/>
          <w:szCs w:val="21"/>
        </w:rPr>
        <w:t>;</w:t>
      </w:r>
    </w:p>
    <w:p w14:paraId="40D88330" w14:textId="77777777" w:rsidR="001D7DF0" w:rsidRDefault="00C33E40" w:rsidP="001D7D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3</w:t>
      </w:r>
      <w:r w:rsidR="00F80E2D">
        <w:rPr>
          <w:rFonts w:ascii="Times New Roman" w:hAnsi="Times New Roman" w:cs="Times New Roman"/>
          <w:sz w:val="28"/>
          <w:szCs w:val="21"/>
        </w:rPr>
        <w:t>)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937871" w:rsidRPr="00F80E2D">
        <w:rPr>
          <w:rFonts w:ascii="Times New Roman" w:hAnsi="Times New Roman" w:cs="Times New Roman"/>
          <w:sz w:val="28"/>
          <w:szCs w:val="21"/>
        </w:rPr>
        <w:t>Внутренняя учебная направленность личности также будет способствовать адекватному самотношению младших подростков</w:t>
      </w:r>
      <w:r>
        <w:rPr>
          <w:rFonts w:ascii="Times New Roman" w:hAnsi="Times New Roman" w:cs="Times New Roman"/>
          <w:sz w:val="28"/>
          <w:szCs w:val="21"/>
        </w:rPr>
        <w:t>.</w:t>
      </w:r>
    </w:p>
    <w:p w14:paraId="69AF00F0" w14:textId="212C95D8" w:rsidR="000E0A06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F80E2D">
        <w:rPr>
          <w:rFonts w:ascii="Times New Roman" w:hAnsi="Times New Roman" w:cs="Times New Roman"/>
          <w:sz w:val="28"/>
          <w:szCs w:val="21"/>
        </w:rPr>
        <w:t>Первоначально рассмотрим данные о распределении младших подростков по характеру самоотношения, которые были получены с помощью методики «Тест-опросник самоотношения» (В.В. Cтолин, С.Р. Пантелеев) [см. Приложение 1]. Для этого рассмотрим Таблицу 1.</w:t>
      </w:r>
    </w:p>
    <w:p w14:paraId="467D33FE" w14:textId="4C407DC6" w:rsidR="00FC2564" w:rsidRDefault="00FC2564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</w:p>
    <w:p w14:paraId="61260159" w14:textId="0A0EAD2B" w:rsidR="00FC2564" w:rsidRDefault="00FC2564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</w:p>
    <w:p w14:paraId="70160B6E" w14:textId="18C17FBD" w:rsidR="00FC2564" w:rsidRDefault="00FC2564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</w:p>
    <w:p w14:paraId="524E240A" w14:textId="1AC97E2F" w:rsidR="00FC2564" w:rsidRDefault="00FC2564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</w:p>
    <w:p w14:paraId="3EFA8FCA" w14:textId="2D6B137F" w:rsidR="00FC2564" w:rsidRDefault="00FC2564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</w:p>
    <w:p w14:paraId="7FD7C42D" w14:textId="138DF8C6" w:rsidR="00FC2564" w:rsidRDefault="00FC2564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</w:p>
    <w:p w14:paraId="488D724F" w14:textId="75672B3F" w:rsidR="00FC2564" w:rsidRDefault="00FC2564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</w:p>
    <w:p w14:paraId="11F2F4F8" w14:textId="77777777" w:rsidR="00FC2564" w:rsidRPr="000E0A06" w:rsidRDefault="00FC2564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</w:p>
    <w:p w14:paraId="786F3839" w14:textId="77777777" w:rsidR="00937871" w:rsidRPr="00F80E2D" w:rsidRDefault="00937871" w:rsidP="00F80E2D">
      <w:pPr>
        <w:jc w:val="right"/>
        <w:rPr>
          <w:rFonts w:ascii="Times New Roman" w:hAnsi="Times New Roman" w:cs="Times New Roman"/>
          <w:b/>
          <w:bCs/>
          <w:sz w:val="28"/>
          <w:szCs w:val="21"/>
        </w:rPr>
      </w:pPr>
      <w:r w:rsidRPr="00F80E2D">
        <w:rPr>
          <w:rFonts w:ascii="Times New Roman" w:hAnsi="Times New Roman" w:cs="Times New Roman"/>
          <w:b/>
          <w:bCs/>
          <w:sz w:val="28"/>
          <w:szCs w:val="21"/>
        </w:rPr>
        <w:lastRenderedPageBreak/>
        <w:t>Таблица 1.</w:t>
      </w:r>
      <w:r w:rsidR="00D826C1">
        <w:rPr>
          <w:rFonts w:ascii="Times New Roman" w:hAnsi="Times New Roman" w:cs="Times New Roman"/>
          <w:b/>
          <w:bCs/>
          <w:sz w:val="28"/>
          <w:szCs w:val="21"/>
        </w:rPr>
        <w:t>1</w:t>
      </w:r>
    </w:p>
    <w:p w14:paraId="5DCCDC3D" w14:textId="77777777" w:rsidR="00937871" w:rsidRPr="00F80E2D" w:rsidRDefault="00937871" w:rsidP="00F80E2D">
      <w:pPr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r w:rsidRPr="00F80E2D">
        <w:rPr>
          <w:rFonts w:ascii="Times New Roman" w:hAnsi="Times New Roman" w:cs="Times New Roman"/>
          <w:b/>
          <w:bCs/>
          <w:sz w:val="28"/>
          <w:szCs w:val="21"/>
        </w:rPr>
        <w:t>Распределение младших подростков по характеру самоотношения</w:t>
      </w:r>
    </w:p>
    <w:p w14:paraId="172A01FB" w14:textId="77777777" w:rsidR="00937871" w:rsidRPr="00F80E2D" w:rsidRDefault="00937871" w:rsidP="00F80E2D">
      <w:pPr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r w:rsidRPr="00F80E2D">
        <w:rPr>
          <w:rFonts w:ascii="Times New Roman" w:hAnsi="Times New Roman" w:cs="Times New Roman"/>
          <w:b/>
          <w:bCs/>
          <w:sz w:val="28"/>
          <w:szCs w:val="21"/>
        </w:rPr>
        <w:t>(</w:t>
      </w:r>
      <w:r w:rsidRPr="00FE2CEA">
        <w:rPr>
          <w:rFonts w:ascii="Times New Roman" w:hAnsi="Times New Roman" w:cs="Times New Roman"/>
          <w:b/>
          <w:bCs/>
          <w:color w:val="000000" w:themeColor="text1"/>
          <w:sz w:val="28"/>
          <w:szCs w:val="21"/>
        </w:rPr>
        <w:t xml:space="preserve">в </w:t>
      </w:r>
      <w:r w:rsidRPr="00F80E2D">
        <w:rPr>
          <w:rFonts w:ascii="Times New Roman" w:hAnsi="Times New Roman" w:cs="Times New Roman"/>
          <w:b/>
          <w:bCs/>
          <w:sz w:val="28"/>
          <w:szCs w:val="21"/>
        </w:rPr>
        <w:t>%)</w:t>
      </w:r>
    </w:p>
    <w:p w14:paraId="419AAA4A" w14:textId="77777777" w:rsidR="00937871" w:rsidRPr="00DC7843" w:rsidRDefault="00937871" w:rsidP="00937871">
      <w:pPr>
        <w:rPr>
          <w:rFonts w:ascii="Times New Roman" w:hAnsi="Times New Roman" w:cs="Times New Roman"/>
          <w:sz w:val="28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546"/>
        <w:gridCol w:w="1513"/>
        <w:gridCol w:w="1652"/>
        <w:gridCol w:w="1521"/>
        <w:gridCol w:w="1528"/>
      </w:tblGrid>
      <w:tr w:rsidR="009009E2" w:rsidRPr="009009E2" w14:paraId="0F658A6D" w14:textId="77777777" w:rsidTr="00146385">
        <w:trPr>
          <w:trHeight w:val="259"/>
          <w:jc w:val="center"/>
        </w:trPr>
        <w:tc>
          <w:tcPr>
            <w:tcW w:w="1811" w:type="dxa"/>
            <w:vMerge w:val="restart"/>
            <w:tcBorders>
              <w:tl2br w:val="single" w:sz="4" w:space="0" w:color="auto"/>
            </w:tcBorders>
          </w:tcPr>
          <w:p w14:paraId="6583A3E2" w14:textId="77777777" w:rsidR="00937871" w:rsidRPr="00531298" w:rsidRDefault="00937871" w:rsidP="00F80E2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Характер</w:t>
            </w:r>
          </w:p>
          <w:p w14:paraId="06330E7D" w14:textId="77777777" w:rsidR="00937871" w:rsidRPr="00531298" w:rsidRDefault="00937871" w:rsidP="00F80E2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самоотношения</w:t>
            </w:r>
          </w:p>
          <w:p w14:paraId="6FBF8EC6" w14:textId="77777777" w:rsidR="00937871" w:rsidRPr="00531298" w:rsidRDefault="00937871" w:rsidP="00F80E2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2D53911" w14:textId="77777777" w:rsidR="00937871" w:rsidRPr="00531298" w:rsidRDefault="00937871" w:rsidP="009378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8FB13D2" w14:textId="77777777" w:rsidR="00937871" w:rsidRPr="00531298" w:rsidRDefault="00937871" w:rsidP="009378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334468B" w14:textId="77777777" w:rsidR="00937871" w:rsidRPr="00531298" w:rsidRDefault="00937871" w:rsidP="009378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7830184" w14:textId="77777777" w:rsidR="00937871" w:rsidRPr="00531298" w:rsidRDefault="00937871" w:rsidP="009378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DDCF37" w14:textId="77777777" w:rsidR="00937871" w:rsidRPr="00531298" w:rsidRDefault="00937871" w:rsidP="009378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3634C89" w14:textId="77777777" w:rsidR="00937871" w:rsidRPr="00531298" w:rsidRDefault="00937871" w:rsidP="009378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7BECFA" w14:textId="77777777" w:rsidR="00937871" w:rsidRPr="00531298" w:rsidRDefault="00937871" w:rsidP="009378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3EF80E" w14:textId="77777777" w:rsidR="00F80E2D" w:rsidRPr="00531298" w:rsidRDefault="00F80E2D" w:rsidP="009378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EBF04A1" w14:textId="77777777" w:rsidR="00F80E2D" w:rsidRPr="00531298" w:rsidRDefault="00F80E2D" w:rsidP="009378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12182A2" w14:textId="77777777" w:rsidR="00937871" w:rsidRPr="00531298" w:rsidRDefault="00937871" w:rsidP="009378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Испытуемые</w:t>
            </w:r>
          </w:p>
          <w:p w14:paraId="6D9D5B4A" w14:textId="77777777" w:rsidR="00937871" w:rsidRPr="00531298" w:rsidRDefault="00937871" w:rsidP="009378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(количество)</w:t>
            </w:r>
          </w:p>
        </w:tc>
        <w:tc>
          <w:tcPr>
            <w:tcW w:w="4711" w:type="dxa"/>
            <w:gridSpan w:val="3"/>
          </w:tcPr>
          <w:p w14:paraId="48C408F0" w14:textId="77777777" w:rsidR="00937871" w:rsidRPr="00531298" w:rsidRDefault="00937871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Эмоциональная оценка и внутренние действия в адрес «Я» согласованы</w:t>
            </w:r>
          </w:p>
        </w:tc>
        <w:tc>
          <w:tcPr>
            <w:tcW w:w="3049" w:type="dxa"/>
            <w:gridSpan w:val="2"/>
          </w:tcPr>
          <w:p w14:paraId="2397BE20" w14:textId="77777777" w:rsidR="00937871" w:rsidRPr="00531298" w:rsidRDefault="00937871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Эмоциональная оценка и внутренние действия в адрес «Я» не согласованы</w:t>
            </w:r>
          </w:p>
        </w:tc>
      </w:tr>
      <w:tr w:rsidR="009009E2" w:rsidRPr="009009E2" w14:paraId="2A2572C1" w14:textId="77777777" w:rsidTr="00146385">
        <w:trPr>
          <w:trHeight w:val="972"/>
          <w:jc w:val="center"/>
        </w:trPr>
        <w:tc>
          <w:tcPr>
            <w:tcW w:w="1811" w:type="dxa"/>
            <w:vMerge/>
          </w:tcPr>
          <w:p w14:paraId="457C1EEF" w14:textId="77777777" w:rsidR="00937871" w:rsidRPr="00531298" w:rsidRDefault="00937871" w:rsidP="009378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14:paraId="45BB9E86" w14:textId="77777777" w:rsidR="00937871" w:rsidRPr="00531298" w:rsidRDefault="00937871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Неадекватный</w:t>
            </w:r>
          </w:p>
          <w:p w14:paraId="49BD6381" w14:textId="77777777" w:rsidR="00937871" w:rsidRPr="00531298" w:rsidRDefault="00937871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</w:tcPr>
          <w:p w14:paraId="019F2A21" w14:textId="77777777" w:rsidR="00937871" w:rsidRPr="00531298" w:rsidRDefault="00937871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Адекватный</w:t>
            </w:r>
          </w:p>
        </w:tc>
        <w:tc>
          <w:tcPr>
            <w:tcW w:w="3049" w:type="dxa"/>
            <w:gridSpan w:val="2"/>
          </w:tcPr>
          <w:p w14:paraId="521FD46E" w14:textId="77777777" w:rsidR="00937871" w:rsidRPr="00531298" w:rsidRDefault="00937871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Двойственный</w:t>
            </w:r>
          </w:p>
        </w:tc>
      </w:tr>
      <w:tr w:rsidR="009009E2" w:rsidRPr="009009E2" w14:paraId="2CAB7E71" w14:textId="77777777" w:rsidTr="00146385">
        <w:trPr>
          <w:trHeight w:val="1292"/>
          <w:jc w:val="center"/>
        </w:trPr>
        <w:tc>
          <w:tcPr>
            <w:tcW w:w="1811" w:type="dxa"/>
            <w:vMerge/>
          </w:tcPr>
          <w:p w14:paraId="79B01F8A" w14:textId="77777777" w:rsidR="00937871" w:rsidRPr="00531298" w:rsidRDefault="00937871" w:rsidP="009378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6" w:type="dxa"/>
          </w:tcPr>
          <w:p w14:paraId="74B6F1A2" w14:textId="77777777" w:rsidR="00937871" w:rsidRPr="00531298" w:rsidRDefault="00937871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Завышенные</w:t>
            </w:r>
          </w:p>
          <w:p w14:paraId="2960C179" w14:textId="77777777" w:rsidR="00937871" w:rsidRPr="00531298" w:rsidRDefault="00937871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</w:tcPr>
          <w:p w14:paraId="7FEB0EE7" w14:textId="77777777" w:rsidR="00937871" w:rsidRPr="00531298" w:rsidRDefault="00937871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Заниженные</w:t>
            </w:r>
          </w:p>
        </w:tc>
        <w:tc>
          <w:tcPr>
            <w:tcW w:w="1652" w:type="dxa"/>
            <w:vMerge/>
          </w:tcPr>
          <w:p w14:paraId="77A7ACD9" w14:textId="77777777" w:rsidR="00937871" w:rsidRPr="00531298" w:rsidRDefault="00937871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1" w:type="dxa"/>
          </w:tcPr>
          <w:p w14:paraId="769F07A0" w14:textId="77777777" w:rsidR="009B639F" w:rsidRPr="00531298" w:rsidRDefault="00937871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Внутренние</w:t>
            </w:r>
          </w:p>
          <w:p w14:paraId="4DF47CA3" w14:textId="77777777" w:rsidR="00937871" w:rsidRPr="00531298" w:rsidRDefault="00937871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действия</w:t>
            </w:r>
          </w:p>
          <w:p w14:paraId="375E4844" w14:textId="77777777" w:rsidR="00937871" w:rsidRPr="00531298" w:rsidRDefault="00937871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адекватно заниженные,</w:t>
            </w:r>
          </w:p>
          <w:p w14:paraId="37072462" w14:textId="77777777" w:rsidR="00937871" w:rsidRPr="00531298" w:rsidRDefault="00937871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самооценка</w:t>
            </w:r>
          </w:p>
          <w:p w14:paraId="280B889D" w14:textId="77777777" w:rsidR="00937871" w:rsidRPr="00531298" w:rsidRDefault="00937871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адекватна</w:t>
            </w:r>
            <w:r w:rsidR="00D97D38"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</w:p>
        </w:tc>
        <w:tc>
          <w:tcPr>
            <w:tcW w:w="1528" w:type="dxa"/>
          </w:tcPr>
          <w:p w14:paraId="5D84ADAC" w14:textId="77777777" w:rsidR="00D97D38" w:rsidRPr="00531298" w:rsidRDefault="00D97D38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Внутренние действия адекватные, самооценка</w:t>
            </w:r>
          </w:p>
          <w:p w14:paraId="460799FE" w14:textId="77777777" w:rsidR="00937871" w:rsidRPr="00531298" w:rsidRDefault="00BE3416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завышена</w:t>
            </w:r>
          </w:p>
        </w:tc>
      </w:tr>
      <w:tr w:rsidR="009009E2" w:rsidRPr="009009E2" w14:paraId="11F7197C" w14:textId="77777777" w:rsidTr="00146385">
        <w:trPr>
          <w:trHeight w:val="259"/>
          <w:jc w:val="center"/>
        </w:trPr>
        <w:tc>
          <w:tcPr>
            <w:tcW w:w="1811" w:type="dxa"/>
          </w:tcPr>
          <w:p w14:paraId="4A1E6E5F" w14:textId="77777777" w:rsidR="00B50047" w:rsidRPr="00531298" w:rsidRDefault="00B50047" w:rsidP="00EA3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Мальчики</w:t>
            </w:r>
          </w:p>
          <w:p w14:paraId="0C7D0AA2" w14:textId="77777777" w:rsidR="00EA3662" w:rsidRPr="00531298" w:rsidRDefault="00EA3662" w:rsidP="00EA3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(46</w:t>
            </w:r>
            <w:r w:rsidR="00FF1A62"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чел</w:t>
            </w:r>
            <w:r w:rsidR="00FF1A62"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.)</w:t>
            </w:r>
          </w:p>
        </w:tc>
        <w:tc>
          <w:tcPr>
            <w:tcW w:w="1546" w:type="dxa"/>
          </w:tcPr>
          <w:p w14:paraId="340D8D58" w14:textId="77777777" w:rsidR="00B50047" w:rsidRPr="00531298" w:rsidRDefault="00AE7858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  <w:tc>
          <w:tcPr>
            <w:tcW w:w="1513" w:type="dxa"/>
          </w:tcPr>
          <w:p w14:paraId="06F42E0E" w14:textId="77777777" w:rsidR="00B50047" w:rsidRPr="00531298" w:rsidRDefault="00AE7858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30,5</w:t>
            </w:r>
          </w:p>
        </w:tc>
        <w:tc>
          <w:tcPr>
            <w:tcW w:w="1652" w:type="dxa"/>
          </w:tcPr>
          <w:p w14:paraId="609794B1" w14:textId="77777777" w:rsidR="00B50047" w:rsidRPr="00531298" w:rsidRDefault="00AE7858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30,5</w:t>
            </w:r>
          </w:p>
        </w:tc>
        <w:tc>
          <w:tcPr>
            <w:tcW w:w="1521" w:type="dxa"/>
          </w:tcPr>
          <w:p w14:paraId="323040B0" w14:textId="77777777" w:rsidR="00B50047" w:rsidRPr="00531298" w:rsidRDefault="00AE7858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  <w:tc>
          <w:tcPr>
            <w:tcW w:w="1528" w:type="dxa"/>
          </w:tcPr>
          <w:p w14:paraId="002E797B" w14:textId="77777777" w:rsidR="00B50047" w:rsidRPr="00531298" w:rsidRDefault="00AE7858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</w:tr>
      <w:tr w:rsidR="009009E2" w:rsidRPr="009009E2" w14:paraId="0CED1312" w14:textId="77777777" w:rsidTr="00146385">
        <w:trPr>
          <w:trHeight w:val="189"/>
          <w:jc w:val="center"/>
        </w:trPr>
        <w:tc>
          <w:tcPr>
            <w:tcW w:w="1811" w:type="dxa"/>
          </w:tcPr>
          <w:p w14:paraId="4F996D8F" w14:textId="77777777" w:rsidR="00B50047" w:rsidRPr="00531298" w:rsidRDefault="00B50047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Девочки</w:t>
            </w:r>
          </w:p>
          <w:p w14:paraId="4C0CE20B" w14:textId="77777777" w:rsidR="00FF1A62" w:rsidRPr="00531298" w:rsidRDefault="00FF1A62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(57 </w:t>
            </w: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</w:t>
            </w: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46" w:type="dxa"/>
          </w:tcPr>
          <w:p w14:paraId="25489CE9" w14:textId="77777777" w:rsidR="00B50047" w:rsidRPr="004148FA" w:rsidRDefault="00AE7858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="004148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</w:t>
            </w:r>
            <w:r w:rsidR="00F70F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513" w:type="dxa"/>
          </w:tcPr>
          <w:p w14:paraId="6DB8531C" w14:textId="77777777" w:rsidR="00B50047" w:rsidRPr="004148FA" w:rsidRDefault="00AE7858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28</w:t>
            </w:r>
          </w:p>
        </w:tc>
        <w:tc>
          <w:tcPr>
            <w:tcW w:w="1652" w:type="dxa"/>
          </w:tcPr>
          <w:p w14:paraId="5359496A" w14:textId="77777777" w:rsidR="00B50047" w:rsidRPr="00531298" w:rsidRDefault="00AE7858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29,</w:t>
            </w:r>
            <w:r w:rsidR="00F70F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521" w:type="dxa"/>
          </w:tcPr>
          <w:p w14:paraId="2362453F" w14:textId="77777777" w:rsidR="00F70F31" w:rsidRPr="00F70F31" w:rsidRDefault="00AE7858" w:rsidP="00F70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14</w:t>
            </w:r>
            <w:r w:rsidR="00F70F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,1</w:t>
            </w:r>
          </w:p>
        </w:tc>
        <w:tc>
          <w:tcPr>
            <w:tcW w:w="1528" w:type="dxa"/>
          </w:tcPr>
          <w:p w14:paraId="0C073E48" w14:textId="77777777" w:rsidR="00B50047" w:rsidRPr="00F70F31" w:rsidRDefault="00FE2CEA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="004148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9009E2" w:rsidRPr="009009E2" w14:paraId="553C8AF9" w14:textId="77777777" w:rsidTr="00146385">
        <w:trPr>
          <w:jc w:val="center"/>
        </w:trPr>
        <w:tc>
          <w:tcPr>
            <w:tcW w:w="1811" w:type="dxa"/>
          </w:tcPr>
          <w:p w14:paraId="7E0154E1" w14:textId="77777777" w:rsidR="00146385" w:rsidRPr="00531298" w:rsidRDefault="00146385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Совокупность</w:t>
            </w:r>
          </w:p>
          <w:p w14:paraId="1422368C" w14:textId="77777777" w:rsidR="00146385" w:rsidRPr="00531298" w:rsidRDefault="00FF1A62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="00146385"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 чел</w:t>
            </w: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.)</w:t>
            </w:r>
          </w:p>
        </w:tc>
        <w:tc>
          <w:tcPr>
            <w:tcW w:w="1546" w:type="dxa"/>
          </w:tcPr>
          <w:p w14:paraId="7F93679B" w14:textId="77777777" w:rsidR="00146385" w:rsidRPr="00531298" w:rsidRDefault="007D4A13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14,6</w:t>
            </w:r>
          </w:p>
        </w:tc>
        <w:tc>
          <w:tcPr>
            <w:tcW w:w="1513" w:type="dxa"/>
          </w:tcPr>
          <w:p w14:paraId="54FAA1D7" w14:textId="77777777" w:rsidR="00146385" w:rsidRPr="00531298" w:rsidRDefault="007D4A13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29,2</w:t>
            </w:r>
          </w:p>
        </w:tc>
        <w:tc>
          <w:tcPr>
            <w:tcW w:w="1652" w:type="dxa"/>
          </w:tcPr>
          <w:p w14:paraId="2E1F8AC0" w14:textId="77777777" w:rsidR="00146385" w:rsidRPr="00531298" w:rsidRDefault="007D4A13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30,1</w:t>
            </w:r>
          </w:p>
        </w:tc>
        <w:tc>
          <w:tcPr>
            <w:tcW w:w="1521" w:type="dxa"/>
          </w:tcPr>
          <w:p w14:paraId="0B1AB2D5" w14:textId="77777777" w:rsidR="00146385" w:rsidRPr="00531298" w:rsidRDefault="007D4A13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13,5</w:t>
            </w:r>
          </w:p>
        </w:tc>
        <w:tc>
          <w:tcPr>
            <w:tcW w:w="1528" w:type="dxa"/>
          </w:tcPr>
          <w:p w14:paraId="1A4B4902" w14:textId="77777777" w:rsidR="00146385" w:rsidRPr="00531298" w:rsidRDefault="007D4A13" w:rsidP="00146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312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12,6</w:t>
            </w:r>
          </w:p>
        </w:tc>
      </w:tr>
    </w:tbl>
    <w:p w14:paraId="0EAC439C" w14:textId="77777777" w:rsidR="0017562E" w:rsidRDefault="0017562E" w:rsidP="00937871">
      <w:pPr>
        <w:rPr>
          <w:rFonts w:ascii="Times New Roman" w:hAnsi="Times New Roman" w:cs="Times New Roman"/>
          <w:sz w:val="28"/>
          <w:szCs w:val="20"/>
        </w:rPr>
      </w:pPr>
    </w:p>
    <w:p w14:paraId="01AA604A" w14:textId="77777777" w:rsidR="009E7B1D" w:rsidRDefault="009E7B1D" w:rsidP="00937871">
      <w:pPr>
        <w:rPr>
          <w:rFonts w:ascii="Times New Roman" w:hAnsi="Times New Roman" w:cs="Times New Roman"/>
          <w:sz w:val="28"/>
          <w:szCs w:val="20"/>
        </w:rPr>
      </w:pPr>
    </w:p>
    <w:p w14:paraId="003C953C" w14:textId="77777777" w:rsidR="003441A1" w:rsidRDefault="008E5CBE" w:rsidP="00531298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200EBF1" wp14:editId="333E852C">
            <wp:extent cx="4965192" cy="2751455"/>
            <wp:effectExtent l="0" t="0" r="635" b="44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F9AFB5" w14:textId="77777777" w:rsidR="00057759" w:rsidRDefault="00057759" w:rsidP="002A16DB">
      <w:pPr>
        <w:jc w:val="both"/>
        <w:rPr>
          <w:rFonts w:ascii="Times New Roman" w:hAnsi="Times New Roman" w:cs="Times New Roman"/>
          <w:i/>
          <w:iCs/>
          <w:sz w:val="24"/>
          <w:szCs w:val="18"/>
        </w:rPr>
      </w:pPr>
    </w:p>
    <w:p w14:paraId="2F35C191" w14:textId="5C078EAF" w:rsidR="00E70AB6" w:rsidRDefault="005D033B" w:rsidP="000E0A06">
      <w:pPr>
        <w:jc w:val="center"/>
        <w:rPr>
          <w:rFonts w:ascii="Times New Roman" w:hAnsi="Times New Roman" w:cs="Times New Roman"/>
          <w:i/>
          <w:iCs/>
          <w:sz w:val="24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18"/>
        </w:rPr>
        <w:t>Рис</w:t>
      </w:r>
      <w:r w:rsidRPr="005D033B">
        <w:rPr>
          <w:rFonts w:ascii="Times New Roman" w:hAnsi="Times New Roman" w:cs="Times New Roman"/>
          <w:i/>
          <w:iCs/>
          <w:sz w:val="24"/>
          <w:szCs w:val="18"/>
        </w:rPr>
        <w:t>.</w:t>
      </w:r>
      <w:r w:rsidR="00E70AB6">
        <w:rPr>
          <w:rFonts w:ascii="Times New Roman" w:hAnsi="Times New Roman" w:cs="Times New Roman"/>
          <w:i/>
          <w:iCs/>
          <w:sz w:val="24"/>
          <w:szCs w:val="18"/>
        </w:rPr>
        <w:t>1</w:t>
      </w:r>
      <w:r>
        <w:rPr>
          <w:rFonts w:ascii="Times New Roman" w:hAnsi="Times New Roman" w:cs="Times New Roman"/>
          <w:i/>
          <w:iCs/>
          <w:sz w:val="24"/>
          <w:szCs w:val="18"/>
        </w:rPr>
        <w:t>:</w:t>
      </w:r>
      <w:r w:rsidR="00C33E40"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 w:rsidRPr="005D033B">
        <w:rPr>
          <w:rFonts w:ascii="Times New Roman" w:hAnsi="Times New Roman" w:cs="Times New Roman"/>
          <w:i/>
          <w:iCs/>
          <w:sz w:val="24"/>
          <w:szCs w:val="18"/>
        </w:rPr>
        <w:t>Распределение всей совокупности младших подростков</w:t>
      </w:r>
      <w:r w:rsidR="00C33E40"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 w:rsidR="00591B70">
        <w:rPr>
          <w:rFonts w:ascii="Times New Roman" w:hAnsi="Times New Roman" w:cs="Times New Roman"/>
          <w:i/>
          <w:iCs/>
          <w:sz w:val="24"/>
          <w:szCs w:val="18"/>
        </w:rPr>
        <w:t>по характеру самоотношения</w:t>
      </w:r>
      <w:r w:rsidR="00591B70" w:rsidRPr="00591B70">
        <w:rPr>
          <w:rFonts w:ascii="Times New Roman" w:hAnsi="Times New Roman" w:cs="Times New Roman"/>
          <w:i/>
          <w:iCs/>
          <w:sz w:val="24"/>
          <w:szCs w:val="18"/>
        </w:rPr>
        <w:t xml:space="preserve"> (</w:t>
      </w:r>
      <w:r w:rsidR="00C33E40">
        <w:rPr>
          <w:rFonts w:ascii="Times New Roman" w:hAnsi="Times New Roman" w:cs="Times New Roman"/>
          <w:i/>
          <w:iCs/>
          <w:sz w:val="24"/>
          <w:szCs w:val="18"/>
        </w:rPr>
        <w:t>в %</w:t>
      </w:r>
      <w:r w:rsidR="00591B70">
        <w:rPr>
          <w:rFonts w:ascii="Times New Roman" w:hAnsi="Times New Roman" w:cs="Times New Roman"/>
          <w:i/>
          <w:iCs/>
          <w:sz w:val="24"/>
          <w:szCs w:val="18"/>
        </w:rPr>
        <w:t>)</w:t>
      </w:r>
      <w:r w:rsidR="00591B70" w:rsidRPr="00591B70">
        <w:rPr>
          <w:rFonts w:ascii="Times New Roman" w:hAnsi="Times New Roman" w:cs="Times New Roman"/>
          <w:i/>
          <w:iCs/>
          <w:sz w:val="24"/>
          <w:szCs w:val="18"/>
        </w:rPr>
        <w:t>.</w:t>
      </w:r>
    </w:p>
    <w:p w14:paraId="3C4FACF0" w14:textId="77777777" w:rsidR="002A16DB" w:rsidRDefault="002A16DB" w:rsidP="002A16DB">
      <w:pPr>
        <w:jc w:val="both"/>
        <w:rPr>
          <w:rFonts w:ascii="Times New Roman" w:hAnsi="Times New Roman" w:cs="Times New Roman"/>
          <w:i/>
          <w:iCs/>
          <w:sz w:val="24"/>
          <w:szCs w:val="18"/>
        </w:rPr>
      </w:pPr>
    </w:p>
    <w:p w14:paraId="57AA57E4" w14:textId="47838759" w:rsidR="009945AE" w:rsidRDefault="001D3D3D" w:rsidP="00531298">
      <w:pPr>
        <w:spacing w:line="36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26C1">
        <w:rPr>
          <w:rFonts w:ascii="Times New Roman" w:hAnsi="Times New Roman" w:cs="Times New Roman"/>
          <w:sz w:val="28"/>
          <w:szCs w:val="28"/>
        </w:rPr>
        <w:t>идно, что для всей совокупности (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D826C1">
        <w:rPr>
          <w:rFonts w:ascii="Times New Roman" w:hAnsi="Times New Roman" w:cs="Times New Roman"/>
          <w:sz w:val="28"/>
          <w:szCs w:val="28"/>
        </w:rPr>
        <w:t xml:space="preserve"> чел.) испытуемых преобладает </w:t>
      </w:r>
      <w:r>
        <w:rPr>
          <w:rFonts w:ascii="Times New Roman" w:hAnsi="Times New Roman" w:cs="Times New Roman"/>
          <w:sz w:val="28"/>
          <w:szCs w:val="28"/>
        </w:rPr>
        <w:t>адекватный</w:t>
      </w:r>
      <w:r w:rsidRPr="00D826C1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8E23F3">
        <w:rPr>
          <w:rFonts w:ascii="Times New Roman" w:hAnsi="Times New Roman" w:cs="Times New Roman"/>
          <w:sz w:val="28"/>
          <w:szCs w:val="28"/>
        </w:rPr>
        <w:t>самоотношения</w:t>
      </w:r>
      <w:r w:rsidR="008E23F3" w:rsidRPr="008E23F3">
        <w:rPr>
          <w:rFonts w:ascii="Times New Roman" w:hAnsi="Times New Roman" w:cs="Times New Roman"/>
          <w:sz w:val="28"/>
          <w:szCs w:val="28"/>
        </w:rPr>
        <w:t xml:space="preserve"> </w:t>
      </w:r>
      <w:r w:rsidRPr="008E23F3">
        <w:rPr>
          <w:rFonts w:ascii="Times New Roman" w:hAnsi="Times New Roman" w:cs="Times New Roman"/>
          <w:sz w:val="28"/>
          <w:szCs w:val="28"/>
        </w:rPr>
        <w:t>30,1%</w:t>
      </w:r>
      <w:r w:rsidRPr="00D826C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D826C1">
        <w:rPr>
          <w:rFonts w:ascii="Times New Roman" w:hAnsi="Times New Roman" w:cs="Times New Roman"/>
          <w:sz w:val="28"/>
          <w:szCs w:val="28"/>
        </w:rPr>
        <w:t xml:space="preserve">чел.) опрошенных </w:t>
      </w:r>
      <w:r>
        <w:rPr>
          <w:rFonts w:ascii="Times New Roman" w:hAnsi="Times New Roman" w:cs="Times New Roman"/>
          <w:sz w:val="28"/>
          <w:szCs w:val="28"/>
        </w:rPr>
        <w:t>младших подростков</w:t>
      </w:r>
      <w:r w:rsidRPr="00D826C1">
        <w:rPr>
          <w:rFonts w:ascii="Times New Roman" w:hAnsi="Times New Roman" w:cs="Times New Roman"/>
          <w:sz w:val="28"/>
          <w:szCs w:val="28"/>
        </w:rPr>
        <w:t xml:space="preserve">. </w:t>
      </w:r>
      <w:r w:rsidRPr="008E23F3">
        <w:rPr>
          <w:rFonts w:ascii="Times New Roman" w:hAnsi="Times New Roman" w:cs="Times New Roman"/>
          <w:sz w:val="28"/>
          <w:szCs w:val="28"/>
        </w:rPr>
        <w:t>У</w:t>
      </w:r>
      <w:r w:rsidR="008E23F3" w:rsidRPr="008E23F3">
        <w:rPr>
          <w:rFonts w:ascii="Times New Roman" w:hAnsi="Times New Roman" w:cs="Times New Roman"/>
          <w:sz w:val="28"/>
          <w:szCs w:val="28"/>
        </w:rPr>
        <w:t xml:space="preserve"> </w:t>
      </w:r>
      <w:r w:rsidRPr="008E23F3">
        <w:rPr>
          <w:rFonts w:ascii="Times New Roman" w:hAnsi="Times New Roman" w:cs="Times New Roman"/>
          <w:sz w:val="28"/>
          <w:szCs w:val="28"/>
        </w:rPr>
        <w:t>29,2%</w:t>
      </w:r>
      <w:r w:rsidRPr="00D826C1"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826C1">
        <w:rPr>
          <w:rFonts w:ascii="Times New Roman" w:hAnsi="Times New Roman" w:cs="Times New Roman"/>
          <w:sz w:val="28"/>
          <w:szCs w:val="28"/>
        </w:rPr>
        <w:t xml:space="preserve"> чел.) </w:t>
      </w:r>
      <w:r>
        <w:rPr>
          <w:rFonts w:ascii="Times New Roman" w:hAnsi="Times New Roman" w:cs="Times New Roman"/>
          <w:sz w:val="28"/>
          <w:szCs w:val="28"/>
        </w:rPr>
        <w:t>наблюдается неадекватно-заниженная самооценка</w:t>
      </w:r>
      <w:r w:rsidRPr="001C4E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638E5">
        <w:rPr>
          <w:rFonts w:ascii="Times New Roman" w:hAnsi="Times New Roman" w:cs="Times New Roman"/>
          <w:sz w:val="28"/>
          <w:szCs w:val="28"/>
        </w:rPr>
        <w:t>26</w:t>
      </w:r>
      <w:r w:rsidR="001638E5" w:rsidRPr="00F73F2B">
        <w:rPr>
          <w:rFonts w:ascii="Times New Roman" w:hAnsi="Times New Roman" w:cs="Times New Roman"/>
          <w:sz w:val="28"/>
          <w:szCs w:val="28"/>
        </w:rPr>
        <w:t>,1</w:t>
      </w:r>
      <w:r w:rsidRPr="00D826C1">
        <w:rPr>
          <w:rFonts w:ascii="Times New Roman" w:hAnsi="Times New Roman" w:cs="Times New Roman"/>
          <w:sz w:val="28"/>
          <w:szCs w:val="28"/>
        </w:rPr>
        <w:t>% (</w:t>
      </w:r>
      <w:r w:rsidR="001638E5" w:rsidRPr="00F73F2B">
        <w:rPr>
          <w:rFonts w:ascii="Times New Roman" w:hAnsi="Times New Roman" w:cs="Times New Roman"/>
          <w:sz w:val="28"/>
          <w:szCs w:val="28"/>
        </w:rPr>
        <w:t>27</w:t>
      </w:r>
      <w:r w:rsidRPr="00D826C1">
        <w:rPr>
          <w:rFonts w:ascii="Times New Roman" w:hAnsi="Times New Roman" w:cs="Times New Roman"/>
          <w:sz w:val="28"/>
          <w:szCs w:val="28"/>
        </w:rPr>
        <w:t xml:space="preserve"> чел.) респондентов наблюдается </w:t>
      </w:r>
      <w:r>
        <w:rPr>
          <w:rFonts w:ascii="Times New Roman" w:hAnsi="Times New Roman" w:cs="Times New Roman"/>
          <w:sz w:val="28"/>
          <w:szCs w:val="28"/>
        </w:rPr>
        <w:t>двойственная самооценка</w:t>
      </w:r>
      <w:r w:rsidRPr="00DC4B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только у 14</w:t>
      </w:r>
      <w:r w:rsidRPr="00DC4B2B">
        <w:rPr>
          <w:rFonts w:ascii="Times New Roman" w:hAnsi="Times New Roman" w:cs="Times New Roman"/>
          <w:sz w:val="28"/>
          <w:szCs w:val="28"/>
        </w:rPr>
        <w:t>,</w:t>
      </w:r>
      <w:r w:rsidR="009E7B1D" w:rsidRPr="00F73F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(15 человек) наблюдается неадекватно-завышенная самооценка</w:t>
      </w:r>
      <w:r w:rsidRPr="00DC4B2B">
        <w:rPr>
          <w:rFonts w:ascii="Times New Roman" w:hAnsi="Times New Roman" w:cs="Times New Roman"/>
          <w:sz w:val="28"/>
          <w:szCs w:val="28"/>
        </w:rPr>
        <w:t>.</w:t>
      </w:r>
    </w:p>
    <w:p w14:paraId="3CFAA477" w14:textId="1BEC3F5F" w:rsidR="00E47B48" w:rsidRDefault="001D3D3D" w:rsidP="003C0B6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6C1">
        <w:rPr>
          <w:rFonts w:ascii="Times New Roman" w:hAnsi="Times New Roman" w:cs="Times New Roman"/>
          <w:sz w:val="28"/>
          <w:szCs w:val="28"/>
        </w:rPr>
        <w:lastRenderedPageBreak/>
        <w:t>Таким образом, данные результаты показывают, что в целом подавляющее большинство (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BE3416">
        <w:rPr>
          <w:rFonts w:ascii="Times New Roman" w:hAnsi="Times New Roman" w:cs="Times New Roman"/>
          <w:sz w:val="28"/>
          <w:szCs w:val="28"/>
        </w:rPr>
        <w:t>,3</w:t>
      </w:r>
      <w:r w:rsidRPr="00D826C1">
        <w:rPr>
          <w:rFonts w:ascii="Times New Roman" w:hAnsi="Times New Roman" w:cs="Times New Roman"/>
          <w:sz w:val="28"/>
          <w:szCs w:val="28"/>
        </w:rPr>
        <w:t>%) (</w:t>
      </w:r>
      <w:r>
        <w:rPr>
          <w:rFonts w:ascii="Times New Roman" w:hAnsi="Times New Roman" w:cs="Times New Roman"/>
          <w:sz w:val="28"/>
          <w:szCs w:val="28"/>
        </w:rPr>
        <w:t>заниженный</w:t>
      </w:r>
      <w:r w:rsidRPr="00D826C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адекватный</w:t>
      </w:r>
      <w:r w:rsidRPr="00D826C1">
        <w:rPr>
          <w:rFonts w:ascii="Times New Roman" w:hAnsi="Times New Roman" w:cs="Times New Roman"/>
          <w:sz w:val="28"/>
          <w:szCs w:val="28"/>
        </w:rPr>
        <w:t xml:space="preserve"> уровень) </w:t>
      </w:r>
      <w:r>
        <w:rPr>
          <w:rFonts w:ascii="Times New Roman" w:hAnsi="Times New Roman" w:cs="Times New Roman"/>
          <w:sz w:val="28"/>
          <w:szCs w:val="28"/>
        </w:rPr>
        <w:t>подростков мыслят о своем внутреннем «Я» адекватно</w:t>
      </w:r>
      <w:r w:rsidRPr="00D826C1">
        <w:rPr>
          <w:rFonts w:ascii="Times New Roman" w:hAnsi="Times New Roman" w:cs="Times New Roman"/>
          <w:sz w:val="28"/>
          <w:szCs w:val="28"/>
        </w:rPr>
        <w:t xml:space="preserve">, одновременно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сомневаясь в собственных силах</w:t>
      </w:r>
      <w:r w:rsidRPr="00D826C1">
        <w:rPr>
          <w:rFonts w:ascii="Times New Roman" w:hAnsi="Times New Roman" w:cs="Times New Roman"/>
          <w:sz w:val="28"/>
          <w:szCs w:val="28"/>
        </w:rPr>
        <w:t>.</w:t>
      </w:r>
      <w:r w:rsidR="008E23F3">
        <w:rPr>
          <w:rFonts w:ascii="Times New Roman" w:hAnsi="Times New Roman" w:cs="Times New Roman"/>
          <w:sz w:val="28"/>
          <w:szCs w:val="28"/>
        </w:rPr>
        <w:t xml:space="preserve"> </w:t>
      </w:r>
      <w:r w:rsidRPr="00D826C1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D826C1">
        <w:rPr>
          <w:rFonts w:ascii="Times New Roman" w:hAnsi="Times New Roman" w:cs="Times New Roman"/>
          <w:sz w:val="28"/>
          <w:szCs w:val="28"/>
        </w:rPr>
        <w:t xml:space="preserve"> можно наблюдать </w:t>
      </w:r>
      <w:r w:rsidRPr="00D826C1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удовлетворительные и доверительные отношения с окружающими, они умеют сопереживать и регулировать собственное поведение, имеют собственную точку зрения и цели в жизни,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Pr="00D826C1">
        <w:rPr>
          <w:rFonts w:ascii="Times New Roman" w:hAnsi="Times New Roman" w:cs="Times New Roman"/>
          <w:color w:val="000000"/>
          <w:sz w:val="28"/>
          <w:szCs w:val="28"/>
        </w:rPr>
        <w:t xml:space="preserve">у них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826C1">
        <w:rPr>
          <w:rFonts w:ascii="Times New Roman" w:hAnsi="Times New Roman" w:cs="Times New Roman"/>
          <w:color w:val="000000"/>
          <w:sz w:val="28"/>
          <w:szCs w:val="28"/>
        </w:rPr>
        <w:t>преобладает позитивная самооценка</w:t>
      </w:r>
      <w:r w:rsidRPr="002D72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842C83" w14:textId="77777777" w:rsidR="001D3D3D" w:rsidRPr="00695DFD" w:rsidRDefault="001D3D3D" w:rsidP="00531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Подростки </w:t>
      </w:r>
      <w:r w:rsidRPr="00D826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неадекватно-заниженной самооценкой</w:t>
      </w:r>
      <w:r w:rsidR="00E47B48">
        <w:rPr>
          <w:rFonts w:ascii="Times New Roman" w:hAnsi="Times New Roman" w:cs="Times New Roman"/>
          <w:sz w:val="28"/>
          <w:szCs w:val="28"/>
        </w:rPr>
        <w:t xml:space="preserve"> </w:t>
      </w:r>
      <w:r w:rsidRPr="00D826C1">
        <w:rPr>
          <w:rFonts w:ascii="Times New Roman" w:hAnsi="Times New Roman" w:cs="Times New Roman"/>
          <w:color w:val="000000"/>
          <w:sz w:val="28"/>
          <w:szCs w:val="28"/>
        </w:rPr>
        <w:t>зависят от мнения и оценки окружающих, в принятии важных решений полагаются на мнение других,</w:t>
      </w:r>
      <w:r w:rsidRPr="00D826C1">
        <w:rPr>
          <w:rFonts w:ascii="Times New Roman" w:hAnsi="Times New Roman" w:cs="Times New Roman"/>
          <w:sz w:val="28"/>
          <w:szCs w:val="28"/>
        </w:rPr>
        <w:t xml:space="preserve"> не ощущают смысл в жизни и </w:t>
      </w:r>
      <w:r w:rsidRPr="00D826C1">
        <w:rPr>
          <w:rFonts w:ascii="Times New Roman" w:hAnsi="Times New Roman" w:cs="Times New Roman"/>
          <w:color w:val="000000"/>
          <w:sz w:val="28"/>
          <w:szCs w:val="28"/>
        </w:rPr>
        <w:t>не находят цели в своей прошлой жизни</w:t>
      </w:r>
      <w:r w:rsidRPr="00D826C1">
        <w:rPr>
          <w:rFonts w:ascii="Times New Roman" w:hAnsi="Times New Roman" w:cs="Times New Roman"/>
          <w:sz w:val="28"/>
          <w:szCs w:val="28"/>
        </w:rPr>
        <w:t xml:space="preserve">, не способны устанавливать новые отношения, </w:t>
      </w:r>
      <w:r w:rsidRPr="00D826C1">
        <w:rPr>
          <w:rFonts w:ascii="Times New Roman" w:hAnsi="Times New Roman" w:cs="Times New Roman"/>
          <w:color w:val="000000"/>
          <w:sz w:val="28"/>
          <w:szCs w:val="28"/>
        </w:rPr>
        <w:t>чувствуют себя неспособными изменить или улучшить складывающиеся обстоятельства, не замечают представляющихся возможностей, у них нет чувства контроля над происходящим вокруг.</w:t>
      </w:r>
    </w:p>
    <w:p w14:paraId="47ACA223" w14:textId="77777777" w:rsidR="003441A1" w:rsidRDefault="005F49D3" w:rsidP="003441A1">
      <w:pPr>
        <w:rPr>
          <w:rFonts w:ascii="Times New Roman" w:hAnsi="Times New Roman" w:cs="Times New Roman"/>
          <w:i/>
          <w:iCs/>
          <w:sz w:val="24"/>
          <w:szCs w:val="18"/>
        </w:rPr>
      </w:pPr>
      <w:r>
        <w:rPr>
          <w:rFonts w:ascii="Times New Roman" w:hAnsi="Times New Roman" w:cs="Times New Roman"/>
          <w:i/>
          <w:iCs/>
          <w:noProof/>
          <w:sz w:val="24"/>
          <w:szCs w:val="18"/>
          <w:lang w:eastAsia="ru-RU"/>
        </w:rPr>
        <w:drawing>
          <wp:inline distT="0" distB="0" distL="0" distR="0" wp14:anchorId="5220D608" wp14:editId="624EED92">
            <wp:extent cx="4727448" cy="2523744"/>
            <wp:effectExtent l="0" t="0" r="0" b="381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5806FB" w14:textId="77777777" w:rsidR="008064BA" w:rsidRDefault="008064BA" w:rsidP="009945AE">
      <w:pPr>
        <w:jc w:val="both"/>
        <w:rPr>
          <w:rFonts w:ascii="Times New Roman" w:hAnsi="Times New Roman" w:cs="Times New Roman"/>
          <w:i/>
          <w:iCs/>
          <w:sz w:val="24"/>
          <w:szCs w:val="18"/>
        </w:rPr>
      </w:pPr>
    </w:p>
    <w:p w14:paraId="44D4FEFE" w14:textId="07E5A051" w:rsidR="00D826C1" w:rsidRDefault="00DB788E" w:rsidP="009945AE">
      <w:pPr>
        <w:jc w:val="both"/>
        <w:rPr>
          <w:rFonts w:ascii="Times New Roman" w:hAnsi="Times New Roman" w:cs="Times New Roman"/>
          <w:i/>
          <w:iCs/>
          <w:sz w:val="24"/>
          <w:szCs w:val="12"/>
        </w:rPr>
      </w:pPr>
      <w:r w:rsidRPr="00DB788E">
        <w:rPr>
          <w:rFonts w:ascii="Times New Roman" w:hAnsi="Times New Roman" w:cs="Times New Roman"/>
          <w:i/>
          <w:iCs/>
          <w:sz w:val="24"/>
          <w:szCs w:val="18"/>
        </w:rPr>
        <w:t>Рис</w:t>
      </w:r>
      <w:r w:rsidRPr="005D033B">
        <w:rPr>
          <w:rFonts w:ascii="Times New Roman" w:hAnsi="Times New Roman" w:cs="Times New Roman"/>
          <w:i/>
          <w:iCs/>
          <w:sz w:val="24"/>
          <w:szCs w:val="18"/>
        </w:rPr>
        <w:t>.</w:t>
      </w:r>
      <w:r w:rsidRPr="00DB788E">
        <w:rPr>
          <w:rFonts w:ascii="Times New Roman" w:hAnsi="Times New Roman" w:cs="Times New Roman"/>
          <w:i/>
          <w:iCs/>
          <w:sz w:val="24"/>
          <w:szCs w:val="18"/>
        </w:rPr>
        <w:t xml:space="preserve"> 2</w:t>
      </w:r>
      <w:r w:rsidR="005D033B">
        <w:rPr>
          <w:rFonts w:ascii="Times New Roman" w:hAnsi="Times New Roman" w:cs="Times New Roman"/>
          <w:i/>
          <w:iCs/>
          <w:sz w:val="24"/>
          <w:szCs w:val="18"/>
        </w:rPr>
        <w:t>:</w:t>
      </w:r>
      <w:r w:rsidR="00876C62"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 w:rsidR="005D033B" w:rsidRPr="005D033B">
        <w:rPr>
          <w:rFonts w:ascii="Times New Roman" w:hAnsi="Times New Roman" w:cs="Times New Roman"/>
          <w:i/>
          <w:iCs/>
          <w:sz w:val="24"/>
          <w:szCs w:val="12"/>
        </w:rPr>
        <w:t>Распределение мальчиков и девочек младшего подросткового возраст</w:t>
      </w:r>
      <w:r w:rsidR="009C4626">
        <w:rPr>
          <w:rFonts w:ascii="Times New Roman" w:hAnsi="Times New Roman" w:cs="Times New Roman"/>
          <w:i/>
          <w:iCs/>
          <w:sz w:val="24"/>
          <w:szCs w:val="12"/>
        </w:rPr>
        <w:t xml:space="preserve">а по характеру самоотношения (в </w:t>
      </w:r>
      <w:r w:rsidR="00681CB5" w:rsidRPr="00681CB5">
        <w:rPr>
          <w:rFonts w:ascii="Times New Roman" w:hAnsi="Times New Roman" w:cs="Times New Roman"/>
          <w:i/>
          <w:iCs/>
          <w:sz w:val="24"/>
          <w:szCs w:val="12"/>
        </w:rPr>
        <w:t>%</w:t>
      </w:r>
      <w:r w:rsidR="009C4626">
        <w:rPr>
          <w:rFonts w:ascii="Times New Roman" w:hAnsi="Times New Roman" w:cs="Times New Roman"/>
          <w:i/>
          <w:iCs/>
          <w:sz w:val="24"/>
          <w:szCs w:val="12"/>
        </w:rPr>
        <w:t>)</w:t>
      </w:r>
    </w:p>
    <w:p w14:paraId="3A472DCA" w14:textId="77777777" w:rsidR="00E47B48" w:rsidRDefault="00E47B48" w:rsidP="009945A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5AEA08" w14:textId="6EFA3096" w:rsidR="009945AE" w:rsidRPr="00542E0C" w:rsidRDefault="0086587C" w:rsidP="00542E0C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распределении мальчиков и девочек младшего школьного возраста по характеру самоотношения можно сделать вывод</w:t>
      </w:r>
      <w:r w:rsidRPr="0086587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у девочек </w:t>
      </w:r>
      <w:r w:rsidR="00AF59B7">
        <w:rPr>
          <w:rFonts w:ascii="Times New Roman" w:hAnsi="Times New Roman" w:cs="Times New Roman"/>
          <w:bCs/>
          <w:sz w:val="28"/>
          <w:szCs w:val="28"/>
        </w:rPr>
        <w:t>(29</w:t>
      </w:r>
      <w:r w:rsidR="00AF59B7" w:rsidRPr="00AF59B7">
        <w:rPr>
          <w:rFonts w:ascii="Times New Roman" w:hAnsi="Times New Roman" w:cs="Times New Roman"/>
          <w:bCs/>
          <w:sz w:val="28"/>
          <w:szCs w:val="28"/>
        </w:rPr>
        <w:t>,</w:t>
      </w:r>
      <w:r w:rsidR="004B1843">
        <w:rPr>
          <w:rFonts w:ascii="Times New Roman" w:hAnsi="Times New Roman" w:cs="Times New Roman"/>
          <w:bCs/>
          <w:sz w:val="28"/>
          <w:szCs w:val="28"/>
        </w:rPr>
        <w:t>5</w:t>
      </w:r>
      <w:r w:rsidR="00AF59B7" w:rsidRPr="00AF59B7">
        <w:rPr>
          <w:rFonts w:ascii="Times New Roman" w:hAnsi="Times New Roman" w:cs="Times New Roman"/>
          <w:bCs/>
          <w:sz w:val="28"/>
          <w:szCs w:val="28"/>
        </w:rPr>
        <w:t xml:space="preserve">%)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у мальчиков </w:t>
      </w:r>
      <w:r w:rsidR="00AF59B7" w:rsidRPr="00AF59B7">
        <w:rPr>
          <w:rFonts w:ascii="Times New Roman" w:hAnsi="Times New Roman" w:cs="Times New Roman"/>
          <w:bCs/>
          <w:sz w:val="28"/>
          <w:szCs w:val="28"/>
        </w:rPr>
        <w:t>(30,</w:t>
      </w:r>
      <w:r w:rsidR="00AF59B7">
        <w:rPr>
          <w:rFonts w:ascii="Times New Roman" w:hAnsi="Times New Roman" w:cs="Times New Roman"/>
          <w:bCs/>
          <w:sz w:val="28"/>
          <w:szCs w:val="28"/>
        </w:rPr>
        <w:t>5</w:t>
      </w:r>
      <w:r w:rsidR="00AF59B7" w:rsidRPr="00AF59B7">
        <w:rPr>
          <w:rFonts w:ascii="Times New Roman" w:hAnsi="Times New Roman" w:cs="Times New Roman"/>
          <w:bCs/>
          <w:sz w:val="28"/>
          <w:szCs w:val="28"/>
        </w:rPr>
        <w:t xml:space="preserve">%) </w:t>
      </w:r>
      <w:r>
        <w:rPr>
          <w:rFonts w:ascii="Times New Roman" w:hAnsi="Times New Roman" w:cs="Times New Roman"/>
          <w:bCs/>
          <w:sz w:val="28"/>
          <w:szCs w:val="28"/>
        </w:rPr>
        <w:t>главенствующ</w:t>
      </w:r>
      <w:r w:rsidR="004B1843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выходит </w:t>
      </w:r>
      <w:r w:rsidRPr="004B1843">
        <w:rPr>
          <w:rFonts w:ascii="Times New Roman" w:hAnsi="Times New Roman" w:cs="Times New Roman"/>
          <w:bCs/>
          <w:sz w:val="28"/>
          <w:szCs w:val="28"/>
        </w:rPr>
        <w:t>адекватное</w:t>
      </w:r>
      <w:r w:rsidR="008E23F3" w:rsidRPr="004B18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843">
        <w:rPr>
          <w:rFonts w:ascii="Times New Roman" w:hAnsi="Times New Roman" w:cs="Times New Roman"/>
          <w:bCs/>
          <w:sz w:val="28"/>
          <w:szCs w:val="28"/>
        </w:rPr>
        <w:t>самоотношение</w:t>
      </w:r>
      <w:r w:rsidRPr="0086587C">
        <w:rPr>
          <w:rFonts w:ascii="Times New Roman" w:hAnsi="Times New Roman" w:cs="Times New Roman"/>
          <w:bCs/>
          <w:sz w:val="28"/>
          <w:szCs w:val="28"/>
        </w:rPr>
        <w:t>.</w:t>
      </w:r>
      <w:r w:rsidR="00F33197">
        <w:rPr>
          <w:rFonts w:ascii="Times New Roman" w:hAnsi="Times New Roman" w:cs="Times New Roman"/>
          <w:bCs/>
          <w:sz w:val="28"/>
          <w:szCs w:val="28"/>
        </w:rPr>
        <w:t xml:space="preserve"> У мальчиков</w:t>
      </w:r>
      <w:r w:rsidR="00AF59B7">
        <w:rPr>
          <w:rFonts w:ascii="Times New Roman" w:hAnsi="Times New Roman" w:cs="Times New Roman"/>
          <w:bCs/>
          <w:sz w:val="28"/>
          <w:szCs w:val="28"/>
        </w:rPr>
        <w:t xml:space="preserve"> также</w:t>
      </w:r>
      <w:r w:rsidR="00F33197">
        <w:rPr>
          <w:rFonts w:ascii="Times New Roman" w:hAnsi="Times New Roman" w:cs="Times New Roman"/>
          <w:bCs/>
          <w:sz w:val="28"/>
          <w:szCs w:val="28"/>
        </w:rPr>
        <w:t xml:space="preserve"> преобладает заниженная</w:t>
      </w:r>
      <w:r w:rsidR="00AF59B7">
        <w:rPr>
          <w:rFonts w:ascii="Times New Roman" w:hAnsi="Times New Roman" w:cs="Times New Roman"/>
          <w:bCs/>
          <w:sz w:val="28"/>
          <w:szCs w:val="28"/>
        </w:rPr>
        <w:t xml:space="preserve"> (30</w:t>
      </w:r>
      <w:r w:rsidR="00AF59B7" w:rsidRPr="00A4023F">
        <w:rPr>
          <w:rFonts w:ascii="Times New Roman" w:hAnsi="Times New Roman" w:cs="Times New Roman"/>
          <w:bCs/>
          <w:sz w:val="28"/>
          <w:szCs w:val="28"/>
        </w:rPr>
        <w:t>,</w:t>
      </w:r>
      <w:r w:rsidR="00AF59B7">
        <w:rPr>
          <w:rFonts w:ascii="Times New Roman" w:hAnsi="Times New Roman" w:cs="Times New Roman"/>
          <w:bCs/>
          <w:sz w:val="28"/>
          <w:szCs w:val="28"/>
        </w:rPr>
        <w:t>5</w:t>
      </w:r>
      <w:r w:rsidR="00AF59B7" w:rsidRPr="00A4023F">
        <w:rPr>
          <w:rFonts w:ascii="Times New Roman" w:hAnsi="Times New Roman" w:cs="Times New Roman"/>
          <w:bCs/>
          <w:sz w:val="28"/>
          <w:szCs w:val="28"/>
        </w:rPr>
        <w:t>%</w:t>
      </w:r>
      <w:r w:rsidR="00AF59B7">
        <w:rPr>
          <w:rFonts w:ascii="Times New Roman" w:hAnsi="Times New Roman" w:cs="Times New Roman"/>
          <w:bCs/>
          <w:sz w:val="28"/>
          <w:szCs w:val="28"/>
        </w:rPr>
        <w:t>)</w:t>
      </w:r>
      <w:r w:rsidR="00F33197">
        <w:rPr>
          <w:rFonts w:ascii="Times New Roman" w:hAnsi="Times New Roman" w:cs="Times New Roman"/>
          <w:bCs/>
          <w:sz w:val="28"/>
          <w:szCs w:val="28"/>
        </w:rPr>
        <w:t xml:space="preserve"> самооценка</w:t>
      </w:r>
      <w:r w:rsidR="00F33197" w:rsidRPr="004C3E2D">
        <w:rPr>
          <w:rFonts w:ascii="Times New Roman" w:hAnsi="Times New Roman" w:cs="Times New Roman"/>
          <w:bCs/>
          <w:sz w:val="28"/>
          <w:szCs w:val="28"/>
        </w:rPr>
        <w:t>.</w:t>
      </w:r>
      <w:r w:rsidR="00542E0C" w:rsidRPr="00542E0C">
        <w:rPr>
          <w:rFonts w:ascii="Times New Roman" w:hAnsi="Times New Roman"/>
          <w:sz w:val="28"/>
          <w:szCs w:val="28"/>
        </w:rPr>
        <w:t xml:space="preserve"> </w:t>
      </w:r>
      <w:r w:rsidR="00542E0C" w:rsidRPr="00C914DD">
        <w:rPr>
          <w:rFonts w:ascii="Times New Roman" w:hAnsi="Times New Roman"/>
          <w:sz w:val="28"/>
          <w:szCs w:val="28"/>
        </w:rPr>
        <w:lastRenderedPageBreak/>
        <w:t xml:space="preserve">Сравнительный анализ при помощи непараметрического U-критерия Манна-Уитни показал достоверную значимость различий (p≤ 0,05) по отдельным показателям </w:t>
      </w:r>
      <w:r w:rsidR="00542E0C" w:rsidRPr="00C914DD">
        <w:rPr>
          <w:rFonts w:ascii="Times New Roman" w:hAnsi="Times New Roman"/>
          <w:sz w:val="28"/>
          <w:szCs w:val="28"/>
          <w:shd w:val="clear" w:color="auto" w:fill="FFFFFF"/>
        </w:rPr>
        <w:t>эмоциональной направленности</w:t>
      </w:r>
      <w:r w:rsidR="00542E0C" w:rsidRPr="00C914DD">
        <w:rPr>
          <w:rFonts w:ascii="Times New Roman" w:hAnsi="Times New Roman"/>
          <w:sz w:val="28"/>
          <w:szCs w:val="28"/>
        </w:rPr>
        <w:t>: «</w:t>
      </w:r>
      <w:r w:rsidR="00542E0C"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Коммуникативные эмоции</w:t>
      </w:r>
      <w:r w:rsidR="00542E0C" w:rsidRPr="00C914DD">
        <w:rPr>
          <w:rFonts w:ascii="Times New Roman" w:hAnsi="Times New Roman"/>
          <w:sz w:val="28"/>
          <w:szCs w:val="28"/>
        </w:rPr>
        <w:t xml:space="preserve">» (средний ранг у юношей – 45,83; у </w:t>
      </w:r>
      <w:r w:rsidR="00542E0C"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девушек</w:t>
      </w:r>
      <w:r w:rsidR="00542E0C" w:rsidRPr="00C914DD">
        <w:rPr>
          <w:rFonts w:ascii="Times New Roman" w:hAnsi="Times New Roman"/>
          <w:sz w:val="28"/>
          <w:szCs w:val="28"/>
        </w:rPr>
        <w:t>– 57,18), «</w:t>
      </w:r>
      <w:r w:rsidR="00542E0C"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Романтические эмоции</w:t>
      </w:r>
      <w:r w:rsidR="00542E0C" w:rsidRPr="00C914DD">
        <w:rPr>
          <w:rFonts w:ascii="Times New Roman" w:hAnsi="Times New Roman"/>
          <w:sz w:val="28"/>
          <w:szCs w:val="28"/>
        </w:rPr>
        <w:t>»</w:t>
      </w:r>
      <w:r w:rsidR="00542E0C">
        <w:rPr>
          <w:rFonts w:ascii="Times New Roman" w:hAnsi="Times New Roman"/>
          <w:sz w:val="28"/>
          <w:szCs w:val="28"/>
        </w:rPr>
        <w:t xml:space="preserve"> </w:t>
      </w:r>
      <w:r w:rsidR="00542E0C" w:rsidRPr="00C914DD">
        <w:rPr>
          <w:rFonts w:ascii="Times New Roman" w:hAnsi="Times New Roman"/>
          <w:sz w:val="28"/>
          <w:szCs w:val="28"/>
        </w:rPr>
        <w:t xml:space="preserve">(средний ранг у юношей – 59,38; у </w:t>
      </w:r>
      <w:r w:rsidR="00542E0C"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девушек </w:t>
      </w:r>
      <w:r w:rsidR="00542E0C" w:rsidRPr="00C914DD">
        <w:rPr>
          <w:rFonts w:ascii="Times New Roman" w:hAnsi="Times New Roman"/>
          <w:sz w:val="28"/>
          <w:szCs w:val="28"/>
        </w:rPr>
        <w:t>– 45,80). По другим видам направленности и самоотношению значимых различий между юношами и девушками выявлено не было.</w:t>
      </w:r>
    </w:p>
    <w:p w14:paraId="34D11DE2" w14:textId="77777777" w:rsidR="009523E8" w:rsidRPr="004C3E2D" w:rsidRDefault="00937871" w:rsidP="009523E8">
      <w:pPr>
        <w:jc w:val="right"/>
        <w:rPr>
          <w:rFonts w:ascii="Times New Roman" w:hAnsi="Times New Roman" w:cs="Times New Roman"/>
          <w:b/>
          <w:bCs/>
          <w:sz w:val="28"/>
          <w:szCs w:val="20"/>
        </w:rPr>
      </w:pPr>
      <w:r w:rsidRPr="00F80E2D">
        <w:rPr>
          <w:rFonts w:ascii="Times New Roman" w:hAnsi="Times New Roman" w:cs="Times New Roman"/>
          <w:b/>
          <w:bCs/>
          <w:sz w:val="28"/>
          <w:szCs w:val="20"/>
        </w:rPr>
        <w:t xml:space="preserve">Таблица </w:t>
      </w:r>
      <w:r w:rsidR="00F502A1">
        <w:rPr>
          <w:rFonts w:ascii="Times New Roman" w:hAnsi="Times New Roman" w:cs="Times New Roman"/>
          <w:b/>
          <w:bCs/>
          <w:sz w:val="28"/>
          <w:szCs w:val="20"/>
        </w:rPr>
        <w:t>1</w:t>
      </w:r>
      <w:r w:rsidR="00F502A1" w:rsidRPr="00F502A1">
        <w:rPr>
          <w:rFonts w:ascii="Times New Roman" w:hAnsi="Times New Roman" w:cs="Times New Roman"/>
          <w:b/>
          <w:bCs/>
          <w:sz w:val="28"/>
          <w:szCs w:val="20"/>
        </w:rPr>
        <w:t>.</w:t>
      </w:r>
      <w:r w:rsidR="00F502A1" w:rsidRPr="004C3E2D">
        <w:rPr>
          <w:rFonts w:ascii="Times New Roman" w:hAnsi="Times New Roman" w:cs="Times New Roman"/>
          <w:b/>
          <w:bCs/>
          <w:sz w:val="28"/>
          <w:szCs w:val="20"/>
        </w:rPr>
        <w:t>2</w:t>
      </w:r>
    </w:p>
    <w:p w14:paraId="55742CEF" w14:textId="77777777" w:rsidR="00937871" w:rsidRDefault="00937871" w:rsidP="00F80E2D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F80E2D">
        <w:rPr>
          <w:rFonts w:ascii="Times New Roman" w:hAnsi="Times New Roman" w:cs="Times New Roman"/>
          <w:b/>
          <w:bCs/>
          <w:sz w:val="28"/>
          <w:szCs w:val="20"/>
        </w:rPr>
        <w:t>Распределение младших подростков по типу эмоциональной направленности (%)</w:t>
      </w:r>
    </w:p>
    <w:p w14:paraId="64ECB1C0" w14:textId="77777777" w:rsidR="0058143B" w:rsidRDefault="0058143B" w:rsidP="00F80E2D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1"/>
        <w:gridCol w:w="2394"/>
        <w:gridCol w:w="2392"/>
      </w:tblGrid>
      <w:tr w:rsidR="0058143B" w:rsidRPr="00F80E2D" w14:paraId="3675B8BB" w14:textId="77777777" w:rsidTr="00DD2F02">
        <w:trPr>
          <w:trHeight w:val="2775"/>
        </w:trPr>
        <w:tc>
          <w:tcPr>
            <w:tcW w:w="2394" w:type="dxa"/>
            <w:tcBorders>
              <w:tl2br w:val="single" w:sz="4" w:space="0" w:color="auto"/>
            </w:tcBorders>
          </w:tcPr>
          <w:p w14:paraId="676C064A" w14:textId="77777777" w:rsidR="0058143B" w:rsidRPr="00F80E2D" w:rsidRDefault="0058143B" w:rsidP="00DD2F0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E2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14:paraId="363A222B" w14:textId="77777777" w:rsidR="0058143B" w:rsidRPr="00F80E2D" w:rsidRDefault="0058143B" w:rsidP="00DD2F0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E2D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эмоциональной направленности </w:t>
            </w:r>
          </w:p>
          <w:p w14:paraId="6F3DAAED" w14:textId="77777777" w:rsidR="0058143B" w:rsidRPr="00F80E2D" w:rsidRDefault="0058143B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3481A" w14:textId="77777777" w:rsidR="0058143B" w:rsidRDefault="0058143B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1C69D" w14:textId="77777777" w:rsidR="0058143B" w:rsidRDefault="0058143B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D6595" w14:textId="77777777" w:rsidR="0058143B" w:rsidRDefault="0058143B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EB1DD" w14:textId="77777777" w:rsidR="0058143B" w:rsidRDefault="0058143B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A2F9F" w14:textId="77777777" w:rsidR="0058143B" w:rsidRDefault="0058143B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1B36A" w14:textId="77777777" w:rsidR="0058143B" w:rsidRDefault="0058143B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CBC61" w14:textId="77777777" w:rsidR="0058143B" w:rsidRPr="00F80E2D" w:rsidRDefault="0058143B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2D">
              <w:rPr>
                <w:rFonts w:ascii="Times New Roman" w:hAnsi="Times New Roman" w:cs="Times New Roman"/>
                <w:sz w:val="20"/>
                <w:szCs w:val="20"/>
              </w:rPr>
              <w:t>Испытуемые</w:t>
            </w:r>
          </w:p>
          <w:p w14:paraId="2503AB08" w14:textId="77777777" w:rsidR="0058143B" w:rsidRPr="00F80E2D" w:rsidRDefault="0058143B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2D">
              <w:rPr>
                <w:rFonts w:ascii="Times New Roman" w:hAnsi="Times New Roman" w:cs="Times New Roman"/>
                <w:sz w:val="20"/>
                <w:szCs w:val="20"/>
              </w:rPr>
              <w:t>(количество)</w:t>
            </w:r>
          </w:p>
        </w:tc>
        <w:tc>
          <w:tcPr>
            <w:tcW w:w="2391" w:type="dxa"/>
          </w:tcPr>
          <w:p w14:paraId="18C52AEC" w14:textId="77777777" w:rsidR="0058143B" w:rsidRPr="00F80E2D" w:rsidRDefault="0058143B" w:rsidP="00E7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E2D">
              <w:rPr>
                <w:rFonts w:ascii="Times New Roman" w:hAnsi="Times New Roman" w:cs="Times New Roman"/>
                <w:sz w:val="20"/>
                <w:szCs w:val="20"/>
              </w:rPr>
              <w:t>Социально желательная</w:t>
            </w:r>
          </w:p>
          <w:p w14:paraId="5F0C717B" w14:textId="77777777" w:rsidR="0058143B" w:rsidRPr="00F80E2D" w:rsidRDefault="0058143B" w:rsidP="00E7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E2D">
              <w:rPr>
                <w:rFonts w:ascii="Times New Roman" w:hAnsi="Times New Roman" w:cs="Times New Roman"/>
                <w:sz w:val="20"/>
                <w:szCs w:val="20"/>
              </w:rPr>
              <w:t>(преобладают духовно-нравственные ценности)</w:t>
            </w:r>
          </w:p>
        </w:tc>
        <w:tc>
          <w:tcPr>
            <w:tcW w:w="2394" w:type="dxa"/>
          </w:tcPr>
          <w:p w14:paraId="7B6A5C0A" w14:textId="77777777" w:rsidR="0058143B" w:rsidRPr="00F80E2D" w:rsidRDefault="0058143B" w:rsidP="00E7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E2D">
              <w:rPr>
                <w:rFonts w:ascii="Times New Roman" w:hAnsi="Times New Roman" w:cs="Times New Roman"/>
                <w:sz w:val="20"/>
                <w:szCs w:val="20"/>
              </w:rPr>
              <w:t>Двухвершинная (доминируют обе группы ценностей: духовно-нравственные и эгоистически-престижные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2" w:type="dxa"/>
          </w:tcPr>
          <w:p w14:paraId="3A59DC1A" w14:textId="77777777" w:rsidR="0058143B" w:rsidRPr="00F80E2D" w:rsidRDefault="0058143B" w:rsidP="00E7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E2D">
              <w:rPr>
                <w:rFonts w:ascii="Times New Roman" w:hAnsi="Times New Roman" w:cs="Times New Roman"/>
                <w:sz w:val="20"/>
                <w:szCs w:val="20"/>
              </w:rPr>
              <w:t>Социально нежелательная</w:t>
            </w:r>
          </w:p>
          <w:p w14:paraId="245D9DA6" w14:textId="77777777" w:rsidR="0058143B" w:rsidRPr="00F80E2D" w:rsidRDefault="0058143B" w:rsidP="00E7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E2D">
              <w:rPr>
                <w:rFonts w:ascii="Times New Roman" w:hAnsi="Times New Roman" w:cs="Times New Roman"/>
                <w:sz w:val="20"/>
                <w:szCs w:val="20"/>
              </w:rPr>
              <w:t>(преобладают эгоистически-престижные ценности)</w:t>
            </w:r>
          </w:p>
        </w:tc>
      </w:tr>
      <w:tr w:rsidR="0058143B" w:rsidRPr="00F80E2D" w14:paraId="241C3B48" w14:textId="77777777" w:rsidTr="00DD2F02">
        <w:trPr>
          <w:trHeight w:val="234"/>
        </w:trPr>
        <w:tc>
          <w:tcPr>
            <w:tcW w:w="2394" w:type="dxa"/>
          </w:tcPr>
          <w:p w14:paraId="5D3CA617" w14:textId="77777777" w:rsidR="0058143B" w:rsidRDefault="0058143B" w:rsidP="0053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  <w:p w14:paraId="7ABC971F" w14:textId="77777777" w:rsidR="0058143B" w:rsidRPr="00531298" w:rsidRDefault="00531298" w:rsidP="0053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человек)</w:t>
            </w:r>
          </w:p>
        </w:tc>
        <w:tc>
          <w:tcPr>
            <w:tcW w:w="2391" w:type="dxa"/>
          </w:tcPr>
          <w:p w14:paraId="2FFE6724" w14:textId="77777777" w:rsidR="0058143B" w:rsidRPr="00C308E5" w:rsidRDefault="000C1F7D" w:rsidP="00531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30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2394" w:type="dxa"/>
          </w:tcPr>
          <w:p w14:paraId="4DC792B0" w14:textId="77777777" w:rsidR="0058143B" w:rsidRPr="000C1F7D" w:rsidRDefault="000C1F7D" w:rsidP="00531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30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</w:t>
            </w:r>
          </w:p>
        </w:tc>
        <w:tc>
          <w:tcPr>
            <w:tcW w:w="2392" w:type="dxa"/>
          </w:tcPr>
          <w:p w14:paraId="7C535621" w14:textId="77777777" w:rsidR="0058143B" w:rsidRPr="000C1F7D" w:rsidRDefault="000C1F7D" w:rsidP="00531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41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8143B" w:rsidRPr="00F80E2D" w14:paraId="1F95E6CD" w14:textId="77777777" w:rsidTr="00DD2F02">
        <w:trPr>
          <w:trHeight w:val="222"/>
        </w:trPr>
        <w:tc>
          <w:tcPr>
            <w:tcW w:w="2394" w:type="dxa"/>
          </w:tcPr>
          <w:p w14:paraId="6A1B0668" w14:textId="77777777" w:rsidR="0058143B" w:rsidRDefault="0058143B" w:rsidP="0053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  <w:p w14:paraId="29D1A809" w14:textId="77777777" w:rsidR="00531298" w:rsidRPr="00531298" w:rsidRDefault="00531298" w:rsidP="0053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(57 чел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1" w:type="dxa"/>
          </w:tcPr>
          <w:p w14:paraId="6B283C74" w14:textId="77777777" w:rsidR="0058143B" w:rsidRPr="000C1F7D" w:rsidRDefault="000C1F7D" w:rsidP="00531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30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5,5</w:t>
            </w:r>
          </w:p>
        </w:tc>
        <w:tc>
          <w:tcPr>
            <w:tcW w:w="2394" w:type="dxa"/>
          </w:tcPr>
          <w:p w14:paraId="01A43085" w14:textId="77777777" w:rsidR="0058143B" w:rsidRPr="00C308E5" w:rsidRDefault="000C1F7D" w:rsidP="0053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30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</w:t>
            </w:r>
          </w:p>
        </w:tc>
        <w:tc>
          <w:tcPr>
            <w:tcW w:w="2392" w:type="dxa"/>
          </w:tcPr>
          <w:p w14:paraId="12E613E5" w14:textId="77777777" w:rsidR="0058143B" w:rsidRPr="000C1F7D" w:rsidRDefault="004466F4" w:rsidP="00531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531298" w:rsidRPr="00F80E2D" w14:paraId="2C2F27F2" w14:textId="77777777" w:rsidTr="00DD2F02">
        <w:trPr>
          <w:trHeight w:val="343"/>
        </w:trPr>
        <w:tc>
          <w:tcPr>
            <w:tcW w:w="2394" w:type="dxa"/>
          </w:tcPr>
          <w:p w14:paraId="54C404B3" w14:textId="77777777" w:rsidR="00531298" w:rsidRPr="00F80E2D" w:rsidRDefault="00531298" w:rsidP="0053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E2D">
              <w:rPr>
                <w:rFonts w:ascii="Times New Roman" w:hAnsi="Times New Roman" w:cs="Times New Roman"/>
                <w:sz w:val="20"/>
                <w:szCs w:val="20"/>
              </w:rPr>
              <w:t>Совокупность</w:t>
            </w:r>
          </w:p>
          <w:p w14:paraId="7EF52E63" w14:textId="77777777" w:rsidR="00531298" w:rsidRPr="00531298" w:rsidRDefault="00531298" w:rsidP="0053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80E2D">
              <w:rPr>
                <w:rFonts w:ascii="Times New Roman" w:hAnsi="Times New Roman" w:cs="Times New Roman"/>
                <w:sz w:val="20"/>
                <w:szCs w:val="20"/>
              </w:rPr>
              <w:t>103 чел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1" w:type="dxa"/>
          </w:tcPr>
          <w:p w14:paraId="1F018EF1" w14:textId="77777777" w:rsidR="00531298" w:rsidRPr="000C1F7D" w:rsidRDefault="000C1F7D" w:rsidP="00531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6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94" w:type="dxa"/>
          </w:tcPr>
          <w:p w14:paraId="19D57A83" w14:textId="77777777" w:rsidR="00531298" w:rsidRPr="000C1F7D" w:rsidRDefault="000C1F7D" w:rsidP="00531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6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92" w:type="dxa"/>
          </w:tcPr>
          <w:p w14:paraId="2DC9A797" w14:textId="77777777" w:rsidR="00531298" w:rsidRPr="000C1F7D" w:rsidRDefault="000C1F7D" w:rsidP="00531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</w:tbl>
    <w:p w14:paraId="281C2B75" w14:textId="77777777" w:rsidR="0058143B" w:rsidRPr="00F80E2D" w:rsidRDefault="0058143B" w:rsidP="00531298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14:paraId="5BBBF85A" w14:textId="77777777" w:rsidR="003441A1" w:rsidRPr="003441A1" w:rsidRDefault="000C1F7D" w:rsidP="003441A1">
      <w:pPr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 wp14:anchorId="6BB1B1F3" wp14:editId="19D240A6">
            <wp:extent cx="5202555" cy="2661139"/>
            <wp:effectExtent l="0" t="0" r="444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8676B14" w14:textId="77777777" w:rsidR="00681CB5" w:rsidRDefault="00681CB5" w:rsidP="000812D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18"/>
        </w:rPr>
      </w:pPr>
    </w:p>
    <w:p w14:paraId="55336E29" w14:textId="48582CBC" w:rsidR="008F0CDD" w:rsidRDefault="008F0CDD" w:rsidP="0099195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18"/>
        </w:rPr>
        <w:t>Рис</w:t>
      </w:r>
      <w:r w:rsidRPr="005D033B">
        <w:rPr>
          <w:rFonts w:ascii="Times New Roman" w:hAnsi="Times New Roman" w:cs="Times New Roman"/>
          <w:i/>
          <w:iCs/>
          <w:sz w:val="24"/>
          <w:szCs w:val="18"/>
        </w:rPr>
        <w:t>.</w:t>
      </w:r>
      <w:r>
        <w:rPr>
          <w:rFonts w:ascii="Times New Roman" w:hAnsi="Times New Roman" w:cs="Times New Roman"/>
          <w:i/>
          <w:iCs/>
          <w:sz w:val="24"/>
          <w:szCs w:val="18"/>
        </w:rPr>
        <w:t>1:</w:t>
      </w:r>
      <w:r w:rsidR="008E23F3"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 w:rsidRPr="005D033B">
        <w:rPr>
          <w:rFonts w:ascii="Times New Roman" w:hAnsi="Times New Roman" w:cs="Times New Roman"/>
          <w:i/>
          <w:iCs/>
          <w:sz w:val="24"/>
          <w:szCs w:val="18"/>
        </w:rPr>
        <w:t>Распределение всей совокупности младших подростков</w:t>
      </w:r>
      <w:r w:rsidR="009C4626">
        <w:rPr>
          <w:rFonts w:ascii="Times New Roman" w:hAnsi="Times New Roman" w:cs="Times New Roman"/>
          <w:i/>
          <w:iCs/>
          <w:sz w:val="24"/>
          <w:szCs w:val="18"/>
        </w:rPr>
        <w:t xml:space="preserve"> по типу эмоциональной направленности (в </w:t>
      </w:r>
      <w:r w:rsidR="004B2F7C" w:rsidRPr="004B2F7C">
        <w:rPr>
          <w:rFonts w:ascii="Times New Roman" w:hAnsi="Times New Roman" w:cs="Times New Roman"/>
          <w:i/>
          <w:iCs/>
          <w:sz w:val="24"/>
          <w:szCs w:val="18"/>
        </w:rPr>
        <w:t>%</w:t>
      </w:r>
      <w:r w:rsidR="009C4626">
        <w:rPr>
          <w:rFonts w:ascii="Times New Roman" w:hAnsi="Times New Roman" w:cs="Times New Roman"/>
          <w:i/>
          <w:iCs/>
          <w:sz w:val="24"/>
          <w:szCs w:val="18"/>
        </w:rPr>
        <w:t>)</w:t>
      </w:r>
    </w:p>
    <w:p w14:paraId="3115F017" w14:textId="77777777" w:rsidR="0086587C" w:rsidRDefault="0086587C" w:rsidP="000812D2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31A869FD" w14:textId="27BF1F51" w:rsidR="0086587C" w:rsidRPr="00981CA8" w:rsidRDefault="0086587C" w:rsidP="0086587C">
      <w:pPr>
        <w:spacing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По данным таблицы 1.2 высокий уровень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502A1">
        <w:rPr>
          <w:rFonts w:ascii="Times New Roman" w:hAnsi="Times New Roman" w:cs="Times New Roman"/>
          <w:sz w:val="28"/>
          <w:szCs w:val="28"/>
        </w:rPr>
        <w:t>вухвершинн</w:t>
      </w:r>
      <w:r>
        <w:rPr>
          <w:rFonts w:ascii="Times New Roman" w:hAnsi="Times New Roman" w:cs="Times New Roman"/>
          <w:sz w:val="28"/>
          <w:szCs w:val="28"/>
        </w:rPr>
        <w:t>ой эмоциональной направленности (</w:t>
      </w:r>
      <w:r w:rsidRPr="002F7683">
        <w:rPr>
          <w:rFonts w:ascii="Times New Roman" w:hAnsi="Times New Roman" w:cs="Times New Roman"/>
          <w:sz w:val="28"/>
          <w:szCs w:val="28"/>
        </w:rPr>
        <w:t>доминируют обе группы ценностей: духовно-нравственные и эгоистически-престижные)</w:t>
      </w: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отмечается у </w:t>
      </w:r>
      <w:r w:rsidR="007E6DF5" w:rsidRPr="007E6DF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35</w:t>
      </w: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% (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36</w:t>
      </w: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чел.)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младших подростков</w:t>
      </w: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Эти дети стремятся как ценностной выгоде,</w:t>
      </w:r>
      <w:r w:rsidR="004B18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 и хотят принести пользу своему близкому окружению и обществу</w:t>
      </w:r>
      <w:r w:rsidRPr="0098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24F6DB44" w14:textId="14169C87" w:rsidR="008F0CDD" w:rsidRPr="003C0B6A" w:rsidRDefault="0086587C" w:rsidP="003C0B6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7E6DF5" w:rsidRPr="007E6DF5">
        <w:rPr>
          <w:rFonts w:ascii="Times New Roman" w:hAnsi="Times New Roman" w:cs="Times New Roman"/>
          <w:bCs/>
          <w:sz w:val="28"/>
          <w:szCs w:val="28"/>
        </w:rPr>
        <w:t>34</w:t>
      </w:r>
      <w:r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9919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(35 человек) подростков лидирует социально-желательная направленность (преобладают духовно-нравственные ценности)</w:t>
      </w:r>
      <w:r w:rsidRPr="00981CA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них важно быть полезным и быть способным помочь окружающим</w:t>
      </w:r>
      <w:r w:rsidRPr="00981CA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Они ценят дружеское общение и духовные ценности. И только 31% (32 человека) подростков предпочтут </w:t>
      </w:r>
      <w:r w:rsidRPr="0074515C">
        <w:rPr>
          <w:rFonts w:ascii="Times New Roman" w:hAnsi="Times New Roman" w:cs="Times New Roman"/>
          <w:sz w:val="28"/>
          <w:szCs w:val="28"/>
        </w:rPr>
        <w:t>эгоистически-престижные ценности</w:t>
      </w:r>
      <w:r w:rsidR="00103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духовным качествам личности</w:t>
      </w:r>
      <w:r w:rsidRPr="0074515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4676B4" w14:textId="77777777" w:rsidR="008F0CDD" w:rsidRDefault="009A59D0" w:rsidP="00F80E2D">
      <w:pPr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 wp14:anchorId="1C0E9D51" wp14:editId="7F295B0F">
            <wp:extent cx="4535043" cy="2294763"/>
            <wp:effectExtent l="0" t="0" r="0" b="4445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FF60F9B" w14:textId="77777777" w:rsidR="00681CB5" w:rsidRDefault="00681CB5" w:rsidP="00AB65C6">
      <w:pPr>
        <w:rPr>
          <w:rFonts w:ascii="Times New Roman" w:hAnsi="Times New Roman" w:cs="Times New Roman"/>
          <w:i/>
          <w:iCs/>
          <w:sz w:val="24"/>
          <w:szCs w:val="18"/>
        </w:rPr>
      </w:pPr>
    </w:p>
    <w:p w14:paraId="0344974F" w14:textId="4283A8F8" w:rsidR="0086587C" w:rsidRDefault="00940A95" w:rsidP="00991959">
      <w:pPr>
        <w:jc w:val="center"/>
        <w:rPr>
          <w:i/>
          <w:iCs/>
          <w:sz w:val="24"/>
          <w:szCs w:val="12"/>
        </w:rPr>
      </w:pPr>
      <w:r w:rsidRPr="00DB788E">
        <w:rPr>
          <w:rFonts w:ascii="Times New Roman" w:hAnsi="Times New Roman" w:cs="Times New Roman"/>
          <w:i/>
          <w:iCs/>
          <w:sz w:val="24"/>
          <w:szCs w:val="18"/>
        </w:rPr>
        <w:t>Рис</w:t>
      </w:r>
      <w:r w:rsidRPr="005D033B">
        <w:rPr>
          <w:rFonts w:ascii="Times New Roman" w:hAnsi="Times New Roman" w:cs="Times New Roman"/>
          <w:i/>
          <w:iCs/>
          <w:sz w:val="24"/>
          <w:szCs w:val="18"/>
        </w:rPr>
        <w:t>.</w:t>
      </w:r>
      <w:r w:rsidRPr="00DB788E">
        <w:rPr>
          <w:rFonts w:ascii="Times New Roman" w:hAnsi="Times New Roman" w:cs="Times New Roman"/>
          <w:i/>
          <w:iCs/>
          <w:sz w:val="24"/>
          <w:szCs w:val="18"/>
        </w:rPr>
        <w:t xml:space="preserve"> 2</w:t>
      </w:r>
      <w:r>
        <w:rPr>
          <w:rFonts w:ascii="Times New Roman" w:hAnsi="Times New Roman" w:cs="Times New Roman"/>
          <w:i/>
          <w:iCs/>
          <w:sz w:val="24"/>
          <w:szCs w:val="18"/>
        </w:rPr>
        <w:t>:</w:t>
      </w:r>
      <w:r w:rsidR="00493677"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 w:rsidRPr="005D033B">
        <w:rPr>
          <w:rFonts w:ascii="Times New Roman" w:hAnsi="Times New Roman" w:cs="Times New Roman"/>
          <w:i/>
          <w:iCs/>
          <w:sz w:val="24"/>
          <w:szCs w:val="12"/>
        </w:rPr>
        <w:t>Распределение мальчиков и девочек младшего подросткового возраста</w:t>
      </w:r>
      <w:r w:rsidR="009C4626">
        <w:rPr>
          <w:rFonts w:ascii="Times New Roman" w:hAnsi="Times New Roman" w:cs="Times New Roman"/>
          <w:i/>
          <w:iCs/>
          <w:sz w:val="24"/>
          <w:szCs w:val="12"/>
        </w:rPr>
        <w:t xml:space="preserve"> по типу эмоциональной направленности (в процентах)</w:t>
      </w:r>
    </w:p>
    <w:p w14:paraId="796D62D9" w14:textId="77777777" w:rsidR="00E47B48" w:rsidRDefault="00E47B48" w:rsidP="00081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3"/>
        </w:rPr>
      </w:pPr>
    </w:p>
    <w:p w14:paraId="74762507" w14:textId="4A3F6400" w:rsidR="00E7278D" w:rsidRDefault="0090493F" w:rsidP="00081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3"/>
        </w:rPr>
      </w:pPr>
      <w:r>
        <w:rPr>
          <w:rFonts w:ascii="Times New Roman" w:hAnsi="Times New Roman" w:cs="Times New Roman"/>
          <w:sz w:val="28"/>
          <w:szCs w:val="13"/>
        </w:rPr>
        <w:t>Если распределить мальчиков и девочек по типу эмоциональной направленности</w:t>
      </w:r>
      <w:r w:rsidRPr="0090493F">
        <w:rPr>
          <w:rFonts w:ascii="Times New Roman" w:hAnsi="Times New Roman" w:cs="Times New Roman"/>
          <w:sz w:val="28"/>
          <w:szCs w:val="13"/>
        </w:rPr>
        <w:t>,</w:t>
      </w:r>
      <w:r>
        <w:rPr>
          <w:rFonts w:ascii="Times New Roman" w:hAnsi="Times New Roman" w:cs="Times New Roman"/>
          <w:sz w:val="28"/>
          <w:szCs w:val="13"/>
        </w:rPr>
        <w:t xml:space="preserve"> то можно приди к выводу что у девочек преобладает социально-желательная и двухвершинная</w:t>
      </w:r>
      <w:r w:rsidRPr="0090493F">
        <w:rPr>
          <w:rFonts w:ascii="Times New Roman" w:hAnsi="Times New Roman" w:cs="Times New Roman"/>
          <w:sz w:val="28"/>
          <w:szCs w:val="13"/>
        </w:rPr>
        <w:t xml:space="preserve">. </w:t>
      </w:r>
      <w:r w:rsidR="001C1008">
        <w:rPr>
          <w:rFonts w:ascii="Times New Roman" w:hAnsi="Times New Roman" w:cs="Times New Roman"/>
          <w:sz w:val="28"/>
          <w:szCs w:val="13"/>
        </w:rPr>
        <w:t>У мальчиков выражена двухвершинная эмоциональная направленность</w:t>
      </w:r>
      <w:r w:rsidR="001C1008" w:rsidRPr="004C3E2D">
        <w:rPr>
          <w:rFonts w:ascii="Times New Roman" w:hAnsi="Times New Roman" w:cs="Times New Roman"/>
          <w:sz w:val="28"/>
          <w:szCs w:val="13"/>
        </w:rPr>
        <w:t>.</w:t>
      </w:r>
    </w:p>
    <w:p w14:paraId="7CEC28D1" w14:textId="0AE6CB72" w:rsidR="00542E0C" w:rsidRDefault="00542E0C" w:rsidP="00081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3"/>
        </w:rPr>
      </w:pPr>
    </w:p>
    <w:p w14:paraId="53178F15" w14:textId="49D8FB16" w:rsidR="00542E0C" w:rsidRDefault="00542E0C" w:rsidP="00081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3"/>
        </w:rPr>
      </w:pPr>
    </w:p>
    <w:p w14:paraId="24254865" w14:textId="45571685" w:rsidR="00542E0C" w:rsidRDefault="00542E0C" w:rsidP="00081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3"/>
        </w:rPr>
      </w:pPr>
    </w:p>
    <w:p w14:paraId="3907BF43" w14:textId="79414A19" w:rsidR="00542E0C" w:rsidRDefault="00542E0C" w:rsidP="00081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3"/>
        </w:rPr>
      </w:pPr>
    </w:p>
    <w:p w14:paraId="079CA748" w14:textId="77777777" w:rsidR="00542E0C" w:rsidRPr="000812D2" w:rsidRDefault="00542E0C" w:rsidP="00542E0C">
      <w:pPr>
        <w:spacing w:line="360" w:lineRule="auto"/>
        <w:jc w:val="both"/>
        <w:rPr>
          <w:rFonts w:ascii="Times New Roman" w:hAnsi="Times New Roman" w:cs="Times New Roman"/>
          <w:sz w:val="28"/>
          <w:szCs w:val="13"/>
        </w:rPr>
      </w:pPr>
    </w:p>
    <w:p w14:paraId="2049CEC5" w14:textId="4A8E2572" w:rsidR="00542E0C" w:rsidRPr="004C3E2D" w:rsidRDefault="00937871" w:rsidP="00542E0C">
      <w:pPr>
        <w:jc w:val="right"/>
        <w:rPr>
          <w:rFonts w:ascii="Times New Roman" w:hAnsi="Times New Roman" w:cs="Times New Roman"/>
          <w:b/>
          <w:bCs/>
          <w:sz w:val="28"/>
          <w:szCs w:val="21"/>
        </w:rPr>
      </w:pPr>
      <w:r w:rsidRPr="00AA7B35">
        <w:rPr>
          <w:rFonts w:ascii="Times New Roman" w:hAnsi="Times New Roman" w:cs="Times New Roman"/>
          <w:b/>
          <w:bCs/>
          <w:sz w:val="28"/>
          <w:szCs w:val="21"/>
        </w:rPr>
        <w:lastRenderedPageBreak/>
        <w:t xml:space="preserve">Таблица </w:t>
      </w:r>
      <w:r w:rsidR="00CA22B3">
        <w:rPr>
          <w:rFonts w:ascii="Times New Roman" w:hAnsi="Times New Roman" w:cs="Times New Roman"/>
          <w:b/>
          <w:bCs/>
          <w:sz w:val="28"/>
          <w:szCs w:val="21"/>
        </w:rPr>
        <w:t>1</w:t>
      </w:r>
      <w:r w:rsidR="00CA22B3" w:rsidRPr="004C3E2D">
        <w:rPr>
          <w:rFonts w:ascii="Times New Roman" w:hAnsi="Times New Roman" w:cs="Times New Roman"/>
          <w:b/>
          <w:bCs/>
          <w:sz w:val="28"/>
          <w:szCs w:val="21"/>
        </w:rPr>
        <w:t>.</w:t>
      </w:r>
      <w:r w:rsidR="009C4626">
        <w:rPr>
          <w:rFonts w:ascii="Times New Roman" w:hAnsi="Times New Roman" w:cs="Times New Roman"/>
          <w:b/>
          <w:bCs/>
          <w:sz w:val="28"/>
          <w:szCs w:val="21"/>
        </w:rPr>
        <w:t>3</w:t>
      </w:r>
    </w:p>
    <w:p w14:paraId="2B72CB61" w14:textId="77777777" w:rsidR="00937871" w:rsidRPr="00AA7B35" w:rsidRDefault="00937871" w:rsidP="00AA7B35">
      <w:pPr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r w:rsidRPr="00AA7B35">
        <w:rPr>
          <w:rFonts w:ascii="Times New Roman" w:hAnsi="Times New Roman" w:cs="Times New Roman"/>
          <w:b/>
          <w:bCs/>
          <w:sz w:val="28"/>
          <w:szCs w:val="21"/>
        </w:rPr>
        <w:t>Распределение младших подростков по доминирующим социально-психологическим установкам личности</w:t>
      </w:r>
    </w:p>
    <w:p w14:paraId="6DF10993" w14:textId="77777777" w:rsidR="00937871" w:rsidRDefault="00937871" w:rsidP="00AA7B35">
      <w:pPr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r w:rsidRPr="00AA7B35">
        <w:rPr>
          <w:rFonts w:ascii="Times New Roman" w:hAnsi="Times New Roman" w:cs="Times New Roman"/>
          <w:b/>
          <w:bCs/>
          <w:sz w:val="28"/>
          <w:szCs w:val="21"/>
        </w:rPr>
        <w:t>(</w:t>
      </w:r>
      <w:r w:rsidR="0038020E">
        <w:rPr>
          <w:rFonts w:ascii="Times New Roman" w:hAnsi="Times New Roman" w:cs="Times New Roman"/>
          <w:b/>
          <w:bCs/>
          <w:sz w:val="28"/>
          <w:szCs w:val="21"/>
        </w:rPr>
        <w:t xml:space="preserve">в </w:t>
      </w:r>
      <w:r w:rsidRPr="00AA7B35">
        <w:rPr>
          <w:rFonts w:ascii="Times New Roman" w:hAnsi="Times New Roman" w:cs="Times New Roman"/>
          <w:b/>
          <w:bCs/>
          <w:sz w:val="28"/>
          <w:szCs w:val="21"/>
        </w:rPr>
        <w:t>%)</w:t>
      </w:r>
    </w:p>
    <w:p w14:paraId="5309353A" w14:textId="77777777" w:rsidR="009E610B" w:rsidRDefault="009E610B" w:rsidP="00AA7B35">
      <w:pPr>
        <w:jc w:val="center"/>
        <w:rPr>
          <w:rFonts w:ascii="Times New Roman" w:hAnsi="Times New Roman" w:cs="Times New Roman"/>
          <w:b/>
          <w:bCs/>
          <w:sz w:val="2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127"/>
        <w:gridCol w:w="2112"/>
        <w:gridCol w:w="1691"/>
        <w:gridCol w:w="1826"/>
      </w:tblGrid>
      <w:tr w:rsidR="00C4281A" w:rsidRPr="00937871" w14:paraId="176263A4" w14:textId="77777777" w:rsidTr="00DD2F02">
        <w:trPr>
          <w:trHeight w:val="259"/>
        </w:trPr>
        <w:tc>
          <w:tcPr>
            <w:tcW w:w="1815" w:type="dxa"/>
            <w:vMerge w:val="restart"/>
            <w:tcBorders>
              <w:tl2br w:val="single" w:sz="4" w:space="0" w:color="auto"/>
            </w:tcBorders>
          </w:tcPr>
          <w:p w14:paraId="234BD068" w14:textId="77777777" w:rsidR="00C4281A" w:rsidRPr="007223BB" w:rsidRDefault="00C4281A" w:rsidP="00DD2F0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Виды установок</w:t>
            </w:r>
          </w:p>
          <w:p w14:paraId="2E86F38F" w14:textId="77777777" w:rsidR="00C4281A" w:rsidRPr="007223BB" w:rsidRDefault="00C4281A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A7D42" w14:textId="77777777" w:rsidR="00C4281A" w:rsidRPr="007223BB" w:rsidRDefault="00C4281A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40B52" w14:textId="77777777" w:rsidR="00C4281A" w:rsidRPr="007223BB" w:rsidRDefault="00C4281A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3010F" w14:textId="77777777" w:rsidR="00C4281A" w:rsidRPr="007223BB" w:rsidRDefault="00C4281A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C8619" w14:textId="77777777" w:rsidR="00C4281A" w:rsidRPr="007223BB" w:rsidRDefault="00C4281A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156BC" w14:textId="77777777" w:rsidR="00C4281A" w:rsidRPr="007223BB" w:rsidRDefault="00C4281A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Испытуемые</w:t>
            </w:r>
          </w:p>
          <w:p w14:paraId="01F92246" w14:textId="77777777" w:rsidR="00C4281A" w:rsidRPr="007223BB" w:rsidRDefault="00C4281A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(количество)</w:t>
            </w:r>
          </w:p>
        </w:tc>
        <w:tc>
          <w:tcPr>
            <w:tcW w:w="4239" w:type="dxa"/>
            <w:gridSpan w:val="2"/>
          </w:tcPr>
          <w:p w14:paraId="4DA47ED7" w14:textId="77777777" w:rsidR="00C4281A" w:rsidRPr="007223BB" w:rsidRDefault="00C4281A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Альтруизм</w:t>
            </w:r>
          </w:p>
        </w:tc>
        <w:tc>
          <w:tcPr>
            <w:tcW w:w="3517" w:type="dxa"/>
            <w:gridSpan w:val="2"/>
          </w:tcPr>
          <w:p w14:paraId="3AA2ECC7" w14:textId="77777777" w:rsidR="00C4281A" w:rsidRPr="007223BB" w:rsidRDefault="00C4281A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Эгоизм</w:t>
            </w:r>
          </w:p>
        </w:tc>
      </w:tr>
      <w:tr w:rsidR="00C4281A" w:rsidRPr="00937871" w14:paraId="447170C1" w14:textId="77777777" w:rsidTr="00DD2F02">
        <w:trPr>
          <w:trHeight w:val="1659"/>
        </w:trPr>
        <w:tc>
          <w:tcPr>
            <w:tcW w:w="1815" w:type="dxa"/>
            <w:vMerge/>
          </w:tcPr>
          <w:p w14:paraId="349539C9" w14:textId="77777777" w:rsidR="00C4281A" w:rsidRPr="007223BB" w:rsidRDefault="00C4281A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D69821" w14:textId="77777777" w:rsidR="00C4281A" w:rsidRPr="007223BB" w:rsidRDefault="00C4281A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  <w:p w14:paraId="52970819" w14:textId="77777777" w:rsidR="00C4281A" w:rsidRPr="007223BB" w:rsidRDefault="00C4281A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071E8652" w14:textId="77777777" w:rsidR="00C4281A" w:rsidRPr="007223BB" w:rsidRDefault="00C4281A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14:paraId="3913A618" w14:textId="77777777" w:rsidR="00C4281A" w:rsidRPr="007223BB" w:rsidRDefault="00C4281A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41D7CA4C" w14:textId="77777777" w:rsidR="00C4281A" w:rsidRPr="007223BB" w:rsidRDefault="00C4281A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  <w:p w14:paraId="0E78AED0" w14:textId="77777777" w:rsidR="00C4281A" w:rsidRPr="007223BB" w:rsidRDefault="00C4281A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6D715F0" w14:textId="77777777" w:rsidR="00C4281A" w:rsidRPr="007223BB" w:rsidRDefault="00C4281A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C4281A" w:rsidRPr="00937871" w14:paraId="1FE4354B" w14:textId="77777777" w:rsidTr="00DD2F02">
        <w:trPr>
          <w:trHeight w:val="234"/>
        </w:trPr>
        <w:tc>
          <w:tcPr>
            <w:tcW w:w="1815" w:type="dxa"/>
          </w:tcPr>
          <w:p w14:paraId="4EFF6A6A" w14:textId="77777777" w:rsidR="00C4281A" w:rsidRPr="007223BB" w:rsidRDefault="00C4281A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  <w:p w14:paraId="37A2373B" w14:textId="77777777" w:rsidR="00C4281A" w:rsidRPr="007223BB" w:rsidRDefault="007223BB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652D9A4A" w14:textId="77777777" w:rsidR="00C4281A" w:rsidRPr="00C308E5" w:rsidRDefault="004C4BD2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12" w:type="dxa"/>
          </w:tcPr>
          <w:p w14:paraId="2184EA24" w14:textId="77777777" w:rsidR="00C4281A" w:rsidRPr="00C308E5" w:rsidRDefault="004C4BD2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21,</w:t>
            </w:r>
            <w:r w:rsidR="00C30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1" w:type="dxa"/>
          </w:tcPr>
          <w:p w14:paraId="03173814" w14:textId="77777777" w:rsidR="00C4281A" w:rsidRPr="00C308E5" w:rsidRDefault="004C4BD2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</w:t>
            </w:r>
            <w:r w:rsidR="00C30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14:paraId="2CCF184E" w14:textId="77777777" w:rsidR="00C4281A" w:rsidRPr="004C4BD2" w:rsidRDefault="004C4BD2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327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4281A" w:rsidRPr="00937871" w14:paraId="3B7C9286" w14:textId="77777777" w:rsidTr="00DD2F02">
        <w:trPr>
          <w:trHeight w:val="214"/>
        </w:trPr>
        <w:tc>
          <w:tcPr>
            <w:tcW w:w="1815" w:type="dxa"/>
          </w:tcPr>
          <w:p w14:paraId="10DD3745" w14:textId="77777777" w:rsidR="00C4281A" w:rsidRDefault="00C4281A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  <w:p w14:paraId="119E0E50" w14:textId="77777777" w:rsidR="007223BB" w:rsidRPr="007223BB" w:rsidRDefault="007223BB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(57 чел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7797C809" w14:textId="77777777" w:rsidR="00C4281A" w:rsidRPr="004C4BD2" w:rsidRDefault="0013274F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2112" w:type="dxa"/>
          </w:tcPr>
          <w:p w14:paraId="14E1EB39" w14:textId="77777777" w:rsidR="00C4281A" w:rsidRPr="004C4BD2" w:rsidRDefault="004C4BD2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</w:t>
            </w:r>
            <w:r w:rsidR="001327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91" w:type="dxa"/>
          </w:tcPr>
          <w:p w14:paraId="3A099730" w14:textId="77777777" w:rsidR="00C4281A" w:rsidRPr="0013274F" w:rsidRDefault="004C4BD2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81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26" w:type="dxa"/>
          </w:tcPr>
          <w:p w14:paraId="1CF9F018" w14:textId="77777777" w:rsidR="00C4281A" w:rsidRPr="004C4BD2" w:rsidRDefault="004C4BD2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327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327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223BB" w:rsidRPr="00937871" w14:paraId="2751B700" w14:textId="77777777" w:rsidTr="00DD2F02">
        <w:tc>
          <w:tcPr>
            <w:tcW w:w="1815" w:type="dxa"/>
          </w:tcPr>
          <w:p w14:paraId="350DF54C" w14:textId="77777777" w:rsidR="007223BB" w:rsidRPr="007223BB" w:rsidRDefault="007223BB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Совокупность</w:t>
            </w:r>
          </w:p>
          <w:p w14:paraId="73883D8C" w14:textId="77777777" w:rsidR="007223BB" w:rsidRPr="007223BB" w:rsidRDefault="007223BB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103 чел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4CAE1500" w14:textId="77777777" w:rsidR="007223BB" w:rsidRPr="004C4BD2" w:rsidRDefault="004C4BD2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112" w:type="dxa"/>
          </w:tcPr>
          <w:p w14:paraId="4D6885A1" w14:textId="77777777" w:rsidR="007223BB" w:rsidRPr="004C4BD2" w:rsidRDefault="004C4BD2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</w:t>
            </w:r>
            <w:r w:rsidR="001327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91" w:type="dxa"/>
          </w:tcPr>
          <w:p w14:paraId="3DDB4928" w14:textId="77777777" w:rsidR="007223BB" w:rsidRPr="004C4BD2" w:rsidRDefault="004C4BD2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28,</w:t>
            </w:r>
            <w:r w:rsidR="001327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26" w:type="dxa"/>
          </w:tcPr>
          <w:p w14:paraId="20924AF1" w14:textId="77777777" w:rsidR="007223BB" w:rsidRPr="004C4BD2" w:rsidRDefault="004C4BD2" w:rsidP="00722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23,3</w:t>
            </w:r>
          </w:p>
        </w:tc>
      </w:tr>
    </w:tbl>
    <w:p w14:paraId="04E63E5D" w14:textId="77777777" w:rsidR="00C4281A" w:rsidRPr="00AA7B35" w:rsidRDefault="00C4281A" w:rsidP="00C4281A">
      <w:pPr>
        <w:rPr>
          <w:rFonts w:ascii="Times New Roman" w:hAnsi="Times New Roman" w:cs="Times New Roman"/>
          <w:b/>
          <w:bCs/>
          <w:sz w:val="28"/>
          <w:szCs w:val="21"/>
        </w:rPr>
      </w:pPr>
    </w:p>
    <w:p w14:paraId="0FF33494" w14:textId="77777777" w:rsidR="00AF54CA" w:rsidRDefault="004C4BD2" w:rsidP="00602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2A3DC5" wp14:editId="4796DCD3">
            <wp:extent cx="5046980" cy="2620303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9EA32A" w14:textId="77777777" w:rsidR="00681CB5" w:rsidRDefault="00681CB5" w:rsidP="00991959">
      <w:pPr>
        <w:jc w:val="center"/>
        <w:rPr>
          <w:rFonts w:ascii="Times New Roman" w:hAnsi="Times New Roman" w:cs="Times New Roman"/>
          <w:i/>
          <w:iCs/>
          <w:sz w:val="24"/>
          <w:szCs w:val="18"/>
        </w:rPr>
      </w:pPr>
    </w:p>
    <w:p w14:paraId="0034CD7D" w14:textId="5300CC39" w:rsidR="000611A6" w:rsidRDefault="000611A6" w:rsidP="004B2F7C">
      <w:pPr>
        <w:jc w:val="center"/>
        <w:rPr>
          <w:rFonts w:ascii="Times New Roman" w:hAnsi="Times New Roman" w:cs="Times New Roman"/>
          <w:i/>
          <w:iCs/>
          <w:sz w:val="24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18"/>
        </w:rPr>
        <w:t>Рис</w:t>
      </w:r>
      <w:r w:rsidRPr="005D033B">
        <w:rPr>
          <w:rFonts w:ascii="Times New Roman" w:hAnsi="Times New Roman" w:cs="Times New Roman"/>
          <w:i/>
          <w:iCs/>
          <w:sz w:val="24"/>
          <w:szCs w:val="18"/>
        </w:rPr>
        <w:t>.</w:t>
      </w:r>
      <w:r>
        <w:rPr>
          <w:rFonts w:ascii="Times New Roman" w:hAnsi="Times New Roman" w:cs="Times New Roman"/>
          <w:i/>
          <w:iCs/>
          <w:sz w:val="24"/>
          <w:szCs w:val="18"/>
        </w:rPr>
        <w:t>1:</w:t>
      </w:r>
      <w:r w:rsidR="00493677"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 w:rsidRPr="005D033B">
        <w:rPr>
          <w:rFonts w:ascii="Times New Roman" w:hAnsi="Times New Roman" w:cs="Times New Roman"/>
          <w:i/>
          <w:iCs/>
          <w:sz w:val="24"/>
          <w:szCs w:val="18"/>
        </w:rPr>
        <w:t>Распределение всей совокупности младших подростков</w:t>
      </w:r>
      <w:r w:rsidR="009C4626">
        <w:rPr>
          <w:rFonts w:ascii="Times New Roman" w:hAnsi="Times New Roman" w:cs="Times New Roman"/>
          <w:i/>
          <w:iCs/>
          <w:sz w:val="24"/>
          <w:szCs w:val="18"/>
        </w:rPr>
        <w:t xml:space="preserve"> по доминирующим социально – психологическим установкам личности (</w:t>
      </w:r>
      <w:r w:rsidR="004B2F7C">
        <w:rPr>
          <w:rFonts w:ascii="Times New Roman" w:hAnsi="Times New Roman" w:cs="Times New Roman"/>
          <w:i/>
          <w:iCs/>
          <w:sz w:val="24"/>
          <w:szCs w:val="18"/>
        </w:rPr>
        <w:t>в %</w:t>
      </w:r>
      <w:r w:rsidR="009C4626">
        <w:rPr>
          <w:rFonts w:ascii="Times New Roman" w:hAnsi="Times New Roman" w:cs="Times New Roman"/>
          <w:i/>
          <w:iCs/>
          <w:sz w:val="24"/>
          <w:szCs w:val="18"/>
        </w:rPr>
        <w:t>)</w:t>
      </w:r>
    </w:p>
    <w:p w14:paraId="04BBDEF9" w14:textId="77777777" w:rsidR="00C4281A" w:rsidRDefault="00C4281A" w:rsidP="00C4281A">
      <w:pPr>
        <w:spacing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3665B087" w14:textId="77777777" w:rsidR="00C4281A" w:rsidRPr="003F28E4" w:rsidRDefault="00C4281A" w:rsidP="00C4281A">
      <w:pPr>
        <w:spacing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 данным таблицы 1.</w:t>
      </w:r>
      <w:r w:rsidR="006400F7" w:rsidRPr="006400F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</w:t>
      </w: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высокий уровень </w:t>
      </w:r>
      <w:r w:rsidR="00482148">
        <w:rPr>
          <w:rFonts w:ascii="Times New Roman" w:hAnsi="Times New Roman" w:cs="Times New Roman"/>
          <w:sz w:val="28"/>
          <w:szCs w:val="28"/>
        </w:rPr>
        <w:t>Альтруизм-Процесс</w:t>
      </w:r>
      <w:r w:rsidR="00E47B48">
        <w:rPr>
          <w:rFonts w:ascii="Times New Roman" w:hAnsi="Times New Roman" w:cs="Times New Roman"/>
          <w:sz w:val="28"/>
          <w:szCs w:val="28"/>
        </w:rPr>
        <w:t xml:space="preserve"> </w:t>
      </w: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отмечается у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</w:t>
      </w:r>
      <w:r w:rsidR="0048214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</w:t>
      </w: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% (</w:t>
      </w:r>
      <w:r w:rsidR="0048214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32 </w:t>
      </w: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чел.)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младших подростков</w:t>
      </w: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Эти подростки выполняют учебную работу ради</w:t>
      </w:r>
      <w:r w:rsidR="0048214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самого процесса</w:t>
      </w:r>
      <w:r w:rsidRPr="003F28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76320A7C" w14:textId="1FEDBB2B" w:rsidR="00C4281A" w:rsidRPr="006845F6" w:rsidRDefault="00C4281A" w:rsidP="00C428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482148">
        <w:rPr>
          <w:rFonts w:ascii="Times New Roman" w:hAnsi="Times New Roman" w:cs="Times New Roman"/>
          <w:bCs/>
          <w:sz w:val="28"/>
          <w:szCs w:val="28"/>
        </w:rPr>
        <w:t>28</w:t>
      </w:r>
      <w:r w:rsidR="00482148" w:rsidRPr="00482148">
        <w:rPr>
          <w:rFonts w:ascii="Times New Roman" w:hAnsi="Times New Roman" w:cs="Times New Roman"/>
          <w:bCs/>
          <w:sz w:val="28"/>
          <w:szCs w:val="28"/>
        </w:rPr>
        <w:t>,</w:t>
      </w:r>
      <w:r w:rsidR="006400F7" w:rsidRPr="006400F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9919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482148" w:rsidRPr="00482148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человек) подростков лидирует </w:t>
      </w:r>
      <w:r w:rsidR="00482148">
        <w:rPr>
          <w:rFonts w:ascii="Times New Roman" w:hAnsi="Times New Roman" w:cs="Times New Roman"/>
          <w:bCs/>
          <w:sz w:val="28"/>
          <w:szCs w:val="28"/>
        </w:rPr>
        <w:t>Эгоизм-Процесс</w:t>
      </w:r>
      <w:r w:rsidRPr="00981CA8">
        <w:rPr>
          <w:rFonts w:ascii="Times New Roman" w:hAnsi="Times New Roman" w:cs="Times New Roman"/>
          <w:bCs/>
          <w:sz w:val="28"/>
          <w:szCs w:val="28"/>
        </w:rPr>
        <w:t>.</w:t>
      </w:r>
      <w:r w:rsidR="004E3D5A" w:rsidRPr="004E3D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148">
        <w:rPr>
          <w:rFonts w:ascii="Times New Roman" w:hAnsi="Times New Roman" w:cs="Times New Roman"/>
          <w:bCs/>
          <w:sz w:val="28"/>
          <w:szCs w:val="28"/>
        </w:rPr>
        <w:t>У</w:t>
      </w:r>
      <w:r w:rsidR="004E3D5A" w:rsidRPr="004E3D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148">
        <w:rPr>
          <w:rFonts w:ascii="Times New Roman" w:hAnsi="Times New Roman" w:cs="Times New Roman"/>
          <w:bCs/>
          <w:sz w:val="28"/>
          <w:szCs w:val="28"/>
        </w:rPr>
        <w:t>23</w:t>
      </w:r>
      <w:r w:rsidR="00482148" w:rsidRPr="00482148">
        <w:rPr>
          <w:rFonts w:ascii="Times New Roman" w:hAnsi="Times New Roman" w:cs="Times New Roman"/>
          <w:bCs/>
          <w:sz w:val="28"/>
          <w:szCs w:val="28"/>
        </w:rPr>
        <w:t>,</w:t>
      </w:r>
      <w:r w:rsidR="006400F7" w:rsidRPr="006400F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% (2</w:t>
      </w:r>
      <w:r w:rsidR="0048214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человека) подростков преобладает </w:t>
      </w:r>
      <w:r w:rsidR="00482148">
        <w:rPr>
          <w:rFonts w:ascii="Times New Roman" w:hAnsi="Times New Roman" w:cs="Times New Roman"/>
          <w:bCs/>
          <w:sz w:val="28"/>
          <w:szCs w:val="28"/>
        </w:rPr>
        <w:t>Эгоизм-Результат</w:t>
      </w:r>
      <w:r w:rsidRPr="003F28E4">
        <w:rPr>
          <w:rFonts w:ascii="Times New Roman" w:hAnsi="Times New Roman" w:cs="Times New Roman"/>
          <w:sz w:val="28"/>
          <w:szCs w:val="28"/>
        </w:rPr>
        <w:t>.</w:t>
      </w:r>
      <w:r w:rsidR="006845F6">
        <w:rPr>
          <w:rFonts w:ascii="Times New Roman" w:hAnsi="Times New Roman" w:cs="Times New Roman"/>
          <w:sz w:val="28"/>
          <w:szCs w:val="28"/>
        </w:rPr>
        <w:t xml:space="preserve"> Самый низкий процент </w:t>
      </w:r>
      <w:r w:rsidR="006400F7" w:rsidRPr="00991959">
        <w:rPr>
          <w:rFonts w:ascii="Times New Roman" w:hAnsi="Times New Roman" w:cs="Times New Roman"/>
          <w:sz w:val="28"/>
          <w:szCs w:val="28"/>
        </w:rPr>
        <w:t>17,4</w:t>
      </w:r>
      <w:r w:rsidR="006845F6">
        <w:rPr>
          <w:rFonts w:ascii="Times New Roman" w:hAnsi="Times New Roman" w:cs="Times New Roman"/>
          <w:sz w:val="28"/>
          <w:szCs w:val="28"/>
        </w:rPr>
        <w:t xml:space="preserve"> (18 человек) составляет Альтруизм-Результат.</w:t>
      </w:r>
    </w:p>
    <w:p w14:paraId="78C93021" w14:textId="77777777" w:rsidR="000611A6" w:rsidRDefault="008D07B1" w:rsidP="00602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0D63A1" wp14:editId="7DE308E9">
            <wp:extent cx="4610100" cy="2305050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9485035" w14:textId="20B5B631" w:rsidR="00F6403A" w:rsidRDefault="00F6403A" w:rsidP="00991959">
      <w:pPr>
        <w:jc w:val="center"/>
        <w:rPr>
          <w:i/>
          <w:iCs/>
          <w:szCs w:val="18"/>
        </w:rPr>
      </w:pPr>
      <w:r w:rsidRPr="00DB788E">
        <w:rPr>
          <w:rFonts w:ascii="Times New Roman" w:hAnsi="Times New Roman" w:cs="Times New Roman"/>
          <w:i/>
          <w:iCs/>
          <w:sz w:val="24"/>
          <w:szCs w:val="18"/>
        </w:rPr>
        <w:t>Рис</w:t>
      </w:r>
      <w:r w:rsidRPr="005D033B">
        <w:rPr>
          <w:rFonts w:ascii="Times New Roman" w:hAnsi="Times New Roman" w:cs="Times New Roman"/>
          <w:i/>
          <w:iCs/>
          <w:sz w:val="24"/>
          <w:szCs w:val="18"/>
        </w:rPr>
        <w:t>.</w:t>
      </w:r>
      <w:r w:rsidRPr="00DB788E">
        <w:rPr>
          <w:rFonts w:ascii="Times New Roman" w:hAnsi="Times New Roman" w:cs="Times New Roman"/>
          <w:i/>
          <w:iCs/>
          <w:sz w:val="24"/>
          <w:szCs w:val="18"/>
        </w:rPr>
        <w:t xml:space="preserve"> 2</w:t>
      </w:r>
      <w:r>
        <w:rPr>
          <w:rFonts w:ascii="Times New Roman" w:hAnsi="Times New Roman" w:cs="Times New Roman"/>
          <w:i/>
          <w:iCs/>
          <w:sz w:val="24"/>
          <w:szCs w:val="18"/>
        </w:rPr>
        <w:t>:</w:t>
      </w:r>
      <w:r w:rsidR="00493677"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 w:rsidRPr="005D033B">
        <w:rPr>
          <w:rFonts w:ascii="Times New Roman" w:hAnsi="Times New Roman" w:cs="Times New Roman"/>
          <w:i/>
          <w:iCs/>
          <w:sz w:val="24"/>
          <w:szCs w:val="12"/>
        </w:rPr>
        <w:t>Распределение мальчиков и девочек младшего подросткового возраста</w:t>
      </w:r>
      <w:r w:rsidR="00E47B48">
        <w:rPr>
          <w:rFonts w:ascii="Times New Roman" w:hAnsi="Times New Roman" w:cs="Times New Roman"/>
          <w:i/>
          <w:iCs/>
          <w:sz w:val="24"/>
          <w:szCs w:val="12"/>
        </w:rPr>
        <w:t xml:space="preserve"> </w:t>
      </w:r>
      <w:r w:rsidR="009C4626">
        <w:rPr>
          <w:rFonts w:ascii="Times New Roman" w:hAnsi="Times New Roman" w:cs="Times New Roman"/>
          <w:i/>
          <w:iCs/>
          <w:sz w:val="24"/>
          <w:szCs w:val="18"/>
        </w:rPr>
        <w:t>по доминирующим социально – психологическим установкам личности (в процентах)</w:t>
      </w:r>
    </w:p>
    <w:p w14:paraId="4639E296" w14:textId="77777777" w:rsidR="00F6403A" w:rsidRDefault="00F6403A" w:rsidP="006400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B66C75" w14:textId="77788D6A" w:rsidR="00B50047" w:rsidRPr="00C077DA" w:rsidRDefault="00C077DA" w:rsidP="00C07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распределения мальчиков и девочек по уровню учебной направленности мы можем </w:t>
      </w:r>
      <w:r w:rsidR="002C006B">
        <w:rPr>
          <w:rFonts w:ascii="Times New Roman" w:hAnsi="Times New Roman" w:cs="Times New Roman"/>
          <w:sz w:val="28"/>
          <w:szCs w:val="28"/>
        </w:rPr>
        <w:t>прийти</w:t>
      </w:r>
      <w:r>
        <w:rPr>
          <w:rFonts w:ascii="Times New Roman" w:hAnsi="Times New Roman" w:cs="Times New Roman"/>
          <w:sz w:val="28"/>
          <w:szCs w:val="28"/>
        </w:rPr>
        <w:t xml:space="preserve"> к выводу</w:t>
      </w:r>
      <w:r w:rsidRPr="001F3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девочек лидирует Альтруизм-Процесс</w:t>
      </w:r>
      <w:r w:rsidRPr="001F31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мальчиков преобладает Эгоизм-Процесс</w:t>
      </w:r>
      <w:r w:rsidRPr="00C077DA">
        <w:rPr>
          <w:rFonts w:ascii="Times New Roman" w:hAnsi="Times New Roman" w:cs="Times New Roman"/>
          <w:sz w:val="28"/>
          <w:szCs w:val="28"/>
        </w:rPr>
        <w:t>.</w:t>
      </w:r>
    </w:p>
    <w:p w14:paraId="326BA7C9" w14:textId="77777777" w:rsidR="009C4626" w:rsidRPr="00A4023F" w:rsidRDefault="009C4626" w:rsidP="009C4626">
      <w:pPr>
        <w:jc w:val="right"/>
        <w:rPr>
          <w:rFonts w:ascii="Times New Roman" w:hAnsi="Times New Roman" w:cs="Times New Roman"/>
          <w:b/>
          <w:bCs/>
          <w:sz w:val="28"/>
          <w:szCs w:val="21"/>
        </w:rPr>
      </w:pPr>
      <w:r w:rsidRPr="00AF54CA">
        <w:rPr>
          <w:rFonts w:ascii="Times New Roman" w:hAnsi="Times New Roman" w:cs="Times New Roman"/>
          <w:b/>
          <w:bCs/>
          <w:sz w:val="28"/>
          <w:szCs w:val="21"/>
        </w:rPr>
        <w:t xml:space="preserve">Таблица </w:t>
      </w:r>
      <w:r>
        <w:rPr>
          <w:rFonts w:ascii="Times New Roman" w:hAnsi="Times New Roman" w:cs="Times New Roman"/>
          <w:b/>
          <w:bCs/>
          <w:sz w:val="28"/>
          <w:szCs w:val="21"/>
        </w:rPr>
        <w:t>1</w:t>
      </w:r>
      <w:r w:rsidRPr="004C3E2D">
        <w:rPr>
          <w:rFonts w:ascii="Times New Roman" w:hAnsi="Times New Roman" w:cs="Times New Roman"/>
          <w:b/>
          <w:bCs/>
          <w:sz w:val="28"/>
          <w:szCs w:val="21"/>
        </w:rPr>
        <w:t>.</w:t>
      </w:r>
      <w:r w:rsidR="00DA0BBC" w:rsidRPr="00A4023F">
        <w:rPr>
          <w:rFonts w:ascii="Times New Roman" w:hAnsi="Times New Roman" w:cs="Times New Roman"/>
          <w:b/>
          <w:bCs/>
          <w:sz w:val="28"/>
          <w:szCs w:val="21"/>
        </w:rPr>
        <w:t>4</w:t>
      </w:r>
    </w:p>
    <w:p w14:paraId="67109758" w14:textId="77777777" w:rsidR="009C4626" w:rsidRPr="00AF54CA" w:rsidRDefault="009C4626" w:rsidP="009C4626">
      <w:pPr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r w:rsidRPr="00AF54CA">
        <w:rPr>
          <w:rFonts w:ascii="Times New Roman" w:hAnsi="Times New Roman" w:cs="Times New Roman"/>
          <w:b/>
          <w:bCs/>
          <w:sz w:val="28"/>
          <w:szCs w:val="21"/>
        </w:rPr>
        <w:t>Распределение младших подростков по виду и уровню учебной направленности</w:t>
      </w:r>
    </w:p>
    <w:p w14:paraId="028AF632" w14:textId="77777777" w:rsidR="009C4626" w:rsidRDefault="009C4626" w:rsidP="009C4626">
      <w:pPr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r w:rsidRPr="00AF54CA">
        <w:rPr>
          <w:rFonts w:ascii="Times New Roman" w:hAnsi="Times New Roman" w:cs="Times New Roman"/>
          <w:b/>
          <w:bCs/>
          <w:sz w:val="28"/>
          <w:szCs w:val="21"/>
        </w:rPr>
        <w:t>(в %)</w:t>
      </w:r>
    </w:p>
    <w:p w14:paraId="28138CDF" w14:textId="77777777" w:rsidR="009E610B" w:rsidRPr="00AF54CA" w:rsidRDefault="009E610B" w:rsidP="009C462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1"/>
        <w:gridCol w:w="2396"/>
      </w:tblGrid>
      <w:tr w:rsidR="009C4626" w:rsidRPr="00E7278D" w14:paraId="4CEA6B97" w14:textId="77777777" w:rsidTr="00DD2F02">
        <w:trPr>
          <w:trHeight w:val="221"/>
        </w:trPr>
        <w:tc>
          <w:tcPr>
            <w:tcW w:w="2392" w:type="dxa"/>
            <w:vMerge w:val="restart"/>
            <w:tcBorders>
              <w:tl2br w:val="single" w:sz="4" w:space="0" w:color="auto"/>
            </w:tcBorders>
          </w:tcPr>
          <w:p w14:paraId="110FFD0A" w14:textId="77777777" w:rsidR="009C4626" w:rsidRPr="00E7278D" w:rsidRDefault="009C4626" w:rsidP="00DD2F0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Уровень учебной направленности</w:t>
            </w:r>
          </w:p>
          <w:p w14:paraId="2D6B31B0" w14:textId="77777777" w:rsidR="009C4626" w:rsidRPr="00E7278D" w:rsidRDefault="009C4626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E0A9A" w14:textId="77777777" w:rsidR="009C4626" w:rsidRPr="00E7278D" w:rsidRDefault="009C4626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96B5F" w14:textId="77777777" w:rsidR="009C4626" w:rsidRPr="00E7278D" w:rsidRDefault="009C4626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8E28C" w14:textId="77777777" w:rsidR="009C4626" w:rsidRPr="00E7278D" w:rsidRDefault="009C4626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Испытуемые</w:t>
            </w:r>
          </w:p>
          <w:p w14:paraId="7387CFD3" w14:textId="77777777" w:rsidR="009C4626" w:rsidRPr="00E7278D" w:rsidRDefault="009C4626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(количество)</w:t>
            </w:r>
          </w:p>
        </w:tc>
        <w:tc>
          <w:tcPr>
            <w:tcW w:w="2392" w:type="dxa"/>
          </w:tcPr>
          <w:p w14:paraId="3C3CCFFB" w14:textId="77777777" w:rsidR="009C4626" w:rsidRPr="00E7278D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91" w:type="dxa"/>
          </w:tcPr>
          <w:p w14:paraId="0403B39E" w14:textId="77777777" w:rsidR="009C4626" w:rsidRPr="00E7278D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96" w:type="dxa"/>
          </w:tcPr>
          <w:p w14:paraId="1D0E694D" w14:textId="77777777" w:rsidR="009C4626" w:rsidRPr="00E7278D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9C4626" w:rsidRPr="00E7278D" w14:paraId="3BF93FC1" w14:textId="77777777" w:rsidTr="009C4626">
        <w:trPr>
          <w:trHeight w:val="1677"/>
        </w:trPr>
        <w:tc>
          <w:tcPr>
            <w:tcW w:w="2392" w:type="dxa"/>
            <w:vMerge/>
          </w:tcPr>
          <w:p w14:paraId="582E57AC" w14:textId="77777777" w:rsidR="009C4626" w:rsidRPr="00E7278D" w:rsidRDefault="009C4626" w:rsidP="00DD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14:paraId="04E636D5" w14:textId="77777777" w:rsidR="009C4626" w:rsidRPr="00E7278D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Внутренняя направленность</w:t>
            </w:r>
          </w:p>
          <w:p w14:paraId="0ED23896" w14:textId="77777777" w:rsidR="009C4626" w:rsidRPr="00E7278D" w:rsidRDefault="009C4626" w:rsidP="009C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(преобладают внутренние мотивы: познавательные, эмоциональные и позиционные)</w:t>
            </w:r>
          </w:p>
        </w:tc>
        <w:tc>
          <w:tcPr>
            <w:tcW w:w="2391" w:type="dxa"/>
          </w:tcPr>
          <w:p w14:paraId="31D1969A" w14:textId="77777777" w:rsidR="009C4626" w:rsidRPr="00E7278D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Двухвершинная (доминируют обе группы мотивов: внутренние и внешние одновременно)</w:t>
            </w:r>
          </w:p>
          <w:p w14:paraId="508B700E" w14:textId="77777777" w:rsidR="009C4626" w:rsidRPr="00E7278D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6A853" w14:textId="77777777" w:rsidR="009C4626" w:rsidRPr="00E7278D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14:paraId="67842675" w14:textId="77777777" w:rsidR="009C4626" w:rsidRPr="00E7278D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Внешняя</w:t>
            </w:r>
          </w:p>
          <w:p w14:paraId="53C43A15" w14:textId="77777777" w:rsidR="009C4626" w:rsidRPr="00E7278D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направленность</w:t>
            </w:r>
          </w:p>
          <w:p w14:paraId="29F520D4" w14:textId="77777777" w:rsidR="009C4626" w:rsidRPr="00E7278D" w:rsidRDefault="009C4626" w:rsidP="009C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(преобладают внешние мотивы: коммуникативные, положительные и отрицательные, мотивы достижений)</w:t>
            </w:r>
          </w:p>
        </w:tc>
      </w:tr>
      <w:tr w:rsidR="009C4626" w:rsidRPr="00E7278D" w14:paraId="7AFEFD6E" w14:textId="77777777" w:rsidTr="00DD2F02">
        <w:trPr>
          <w:trHeight w:val="222"/>
        </w:trPr>
        <w:tc>
          <w:tcPr>
            <w:tcW w:w="2392" w:type="dxa"/>
          </w:tcPr>
          <w:p w14:paraId="640FA7AD" w14:textId="77777777" w:rsidR="009C4626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  <w:p w14:paraId="47A08C83" w14:textId="77777777" w:rsidR="009C4626" w:rsidRPr="00E7278D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2" w:type="dxa"/>
          </w:tcPr>
          <w:p w14:paraId="753B504F" w14:textId="77777777" w:rsidR="009C4626" w:rsidRPr="00F41943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  <w:tc>
          <w:tcPr>
            <w:tcW w:w="2391" w:type="dxa"/>
          </w:tcPr>
          <w:p w14:paraId="7F84D4EA" w14:textId="77777777" w:rsidR="009C4626" w:rsidRPr="00F41943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32,6</w:t>
            </w:r>
          </w:p>
        </w:tc>
        <w:tc>
          <w:tcPr>
            <w:tcW w:w="2396" w:type="dxa"/>
          </w:tcPr>
          <w:p w14:paraId="25E91CB4" w14:textId="77777777" w:rsidR="009C4626" w:rsidRPr="00F41943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</w:t>
            </w:r>
            <w:r w:rsidR="00752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C4626" w:rsidRPr="00E7278D" w14:paraId="7F109009" w14:textId="77777777" w:rsidTr="00DD2F02">
        <w:trPr>
          <w:trHeight w:val="234"/>
        </w:trPr>
        <w:tc>
          <w:tcPr>
            <w:tcW w:w="2392" w:type="dxa"/>
          </w:tcPr>
          <w:p w14:paraId="234D4F36" w14:textId="77777777" w:rsidR="009C4626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  <w:p w14:paraId="67E493F8" w14:textId="77777777" w:rsidR="009C4626" w:rsidRPr="00E7278D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(57 чел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2" w:type="dxa"/>
          </w:tcPr>
          <w:p w14:paraId="470D8AA1" w14:textId="77777777" w:rsidR="009C4626" w:rsidRPr="00227BAC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2391" w:type="dxa"/>
          </w:tcPr>
          <w:p w14:paraId="6D8C0DCA" w14:textId="77777777" w:rsidR="009C4626" w:rsidRPr="00227BAC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27B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6" w:type="dxa"/>
          </w:tcPr>
          <w:p w14:paraId="30F9ED47" w14:textId="77777777" w:rsidR="009C4626" w:rsidRPr="00227BAC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227B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4626" w:rsidRPr="00E7278D" w14:paraId="03ABD326" w14:textId="77777777" w:rsidTr="00DD2F02">
        <w:tc>
          <w:tcPr>
            <w:tcW w:w="2392" w:type="dxa"/>
          </w:tcPr>
          <w:p w14:paraId="3972A1E8" w14:textId="77777777" w:rsidR="009C4626" w:rsidRPr="00E7278D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Совокупность</w:t>
            </w:r>
          </w:p>
          <w:p w14:paraId="7DBA05D6" w14:textId="77777777" w:rsidR="009C4626" w:rsidRPr="00E7278D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278D">
              <w:rPr>
                <w:rFonts w:ascii="Times New Roman" w:hAnsi="Times New Roman" w:cs="Times New Roman"/>
                <w:sz w:val="20"/>
                <w:szCs w:val="20"/>
              </w:rPr>
              <w:t>103 чел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2" w:type="dxa"/>
          </w:tcPr>
          <w:p w14:paraId="647EEAA9" w14:textId="77777777" w:rsidR="009C4626" w:rsidRPr="00F41943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34,9</w:t>
            </w:r>
          </w:p>
        </w:tc>
        <w:tc>
          <w:tcPr>
            <w:tcW w:w="2391" w:type="dxa"/>
          </w:tcPr>
          <w:p w14:paraId="73FD426A" w14:textId="77777777" w:rsidR="009C4626" w:rsidRPr="00F41943" w:rsidRDefault="009C4626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26,2</w:t>
            </w:r>
          </w:p>
        </w:tc>
        <w:tc>
          <w:tcPr>
            <w:tcW w:w="2396" w:type="dxa"/>
          </w:tcPr>
          <w:p w14:paraId="55E9C15C" w14:textId="77777777" w:rsidR="009C4626" w:rsidRPr="00752078" w:rsidRDefault="00752078" w:rsidP="00DD2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</w:tbl>
    <w:p w14:paraId="71CFFB6B" w14:textId="77777777" w:rsidR="009C4626" w:rsidRDefault="009C4626" w:rsidP="009C46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ED34ED" w14:textId="77777777" w:rsidR="009C4626" w:rsidRDefault="009C4626" w:rsidP="009C4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C84600" wp14:editId="32AFCB53">
            <wp:extent cx="5005754" cy="2450123"/>
            <wp:effectExtent l="0" t="0" r="0" b="127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1144814" w14:textId="77777777" w:rsidR="009C4626" w:rsidRDefault="009C4626" w:rsidP="009C46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1E1B41" w14:textId="0A27B154" w:rsidR="009C4626" w:rsidRPr="007223BB" w:rsidRDefault="009C4626" w:rsidP="00991959">
      <w:pPr>
        <w:jc w:val="center"/>
        <w:rPr>
          <w:rFonts w:ascii="Times New Roman" w:hAnsi="Times New Roman" w:cs="Times New Roman"/>
          <w:i/>
          <w:iCs/>
          <w:sz w:val="24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18"/>
        </w:rPr>
        <w:t>Рис</w:t>
      </w:r>
      <w:r w:rsidRPr="005D033B">
        <w:rPr>
          <w:rFonts w:ascii="Times New Roman" w:hAnsi="Times New Roman" w:cs="Times New Roman"/>
          <w:i/>
          <w:iCs/>
          <w:sz w:val="24"/>
          <w:szCs w:val="18"/>
        </w:rPr>
        <w:t>.</w:t>
      </w:r>
      <w:r>
        <w:rPr>
          <w:rFonts w:ascii="Times New Roman" w:hAnsi="Times New Roman" w:cs="Times New Roman"/>
          <w:i/>
          <w:iCs/>
          <w:sz w:val="24"/>
          <w:szCs w:val="18"/>
        </w:rPr>
        <w:t>1:</w:t>
      </w:r>
      <w:r w:rsidR="00177F69"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 w:rsidRPr="005D033B">
        <w:rPr>
          <w:rFonts w:ascii="Times New Roman" w:hAnsi="Times New Roman" w:cs="Times New Roman"/>
          <w:i/>
          <w:iCs/>
          <w:sz w:val="24"/>
          <w:szCs w:val="18"/>
        </w:rPr>
        <w:t>Распределение всей совокупности младших подростков</w:t>
      </w:r>
      <w:r>
        <w:rPr>
          <w:rFonts w:ascii="Times New Roman" w:hAnsi="Times New Roman" w:cs="Times New Roman"/>
          <w:i/>
          <w:iCs/>
          <w:sz w:val="24"/>
          <w:szCs w:val="18"/>
        </w:rPr>
        <w:t xml:space="preserve"> по уровню учебной направленности (в проце</w:t>
      </w:r>
      <w:r w:rsidR="007E1FBE">
        <w:rPr>
          <w:rFonts w:ascii="Times New Roman" w:hAnsi="Times New Roman" w:cs="Times New Roman"/>
          <w:i/>
          <w:iCs/>
          <w:sz w:val="24"/>
          <w:szCs w:val="18"/>
        </w:rPr>
        <w:t>нтах)</w:t>
      </w:r>
    </w:p>
    <w:p w14:paraId="48086D58" w14:textId="77777777" w:rsidR="009C4626" w:rsidRDefault="009C4626" w:rsidP="009C4626">
      <w:pPr>
        <w:rPr>
          <w:rFonts w:ascii="Times New Roman" w:hAnsi="Times New Roman" w:cs="Times New Roman"/>
          <w:i/>
          <w:iCs/>
          <w:sz w:val="24"/>
          <w:szCs w:val="18"/>
        </w:rPr>
      </w:pPr>
    </w:p>
    <w:p w14:paraId="0657B5EB" w14:textId="2C4124A9" w:rsidR="009C4626" w:rsidRPr="003F28E4" w:rsidRDefault="009C4626" w:rsidP="009C4626">
      <w:pPr>
        <w:spacing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 данным таблицы 1.</w:t>
      </w:r>
      <w:r w:rsidR="00DA0BBC" w:rsidRPr="00DA0B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</w:t>
      </w: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высокий уровень </w:t>
      </w:r>
      <w:r>
        <w:rPr>
          <w:rFonts w:ascii="Times New Roman" w:hAnsi="Times New Roman" w:cs="Times New Roman"/>
          <w:sz w:val="28"/>
          <w:szCs w:val="28"/>
        </w:rPr>
        <w:t>внешней учебной направленности (</w:t>
      </w:r>
      <w:r w:rsidRPr="00AC7CC2">
        <w:rPr>
          <w:rFonts w:ascii="Times New Roman" w:hAnsi="Times New Roman" w:cs="Times New Roman"/>
          <w:sz w:val="28"/>
          <w:szCs w:val="28"/>
        </w:rPr>
        <w:t>преобладают внешние мотивы: коммуникативные, положительные и отрицательные, мотивы достижений</w:t>
      </w:r>
      <w:r w:rsidRPr="002F7683">
        <w:rPr>
          <w:rFonts w:ascii="Times New Roman" w:hAnsi="Times New Roman" w:cs="Times New Roman"/>
          <w:sz w:val="28"/>
          <w:szCs w:val="28"/>
        </w:rPr>
        <w:t>)</w:t>
      </w: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отмечается у </w:t>
      </w:r>
      <w:r w:rsidR="002C00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39</w:t>
      </w: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% (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40</w:t>
      </w: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чел.)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младших подростков</w:t>
      </w:r>
      <w:r w:rsidRPr="00F502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Эти подростки выполняют учебную работу ради результативных достижений</w:t>
      </w:r>
      <w:r w:rsidRPr="003F28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6DEAAFE4" w14:textId="2FCAA574" w:rsidR="009C4626" w:rsidRPr="007E1FBE" w:rsidRDefault="009C4626" w:rsidP="007E1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34</w:t>
      </w:r>
      <w:r w:rsidR="00DA0BBC" w:rsidRPr="00DA0BBC">
        <w:rPr>
          <w:rFonts w:ascii="Times New Roman" w:hAnsi="Times New Roman" w:cs="Times New Roman"/>
          <w:bCs/>
          <w:sz w:val="28"/>
          <w:szCs w:val="28"/>
        </w:rPr>
        <w:t>,9</w:t>
      </w:r>
      <w:r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177F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(3</w:t>
      </w:r>
      <w:r w:rsidRPr="003F28E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человек) подростков лидирует внутренняя учебная направленность (</w:t>
      </w:r>
      <w:r w:rsidRPr="003F28E4">
        <w:rPr>
          <w:rFonts w:ascii="Times New Roman" w:hAnsi="Times New Roman" w:cs="Times New Roman"/>
          <w:sz w:val="28"/>
          <w:szCs w:val="28"/>
        </w:rPr>
        <w:t>преобладают внутренние мотивы: познавательные, эмоциональные и позиционные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981CA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 26</w:t>
      </w:r>
      <w:r w:rsidRPr="003F28E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2 % (27 человека) подростков преобладает двухвершинная учебная направленность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F28E4">
        <w:rPr>
          <w:rFonts w:ascii="Times New Roman" w:hAnsi="Times New Roman" w:cs="Times New Roman"/>
          <w:sz w:val="28"/>
          <w:szCs w:val="28"/>
        </w:rPr>
        <w:t>доминируют обе группы мотивов: внутренние и внешние одновременно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28E4">
        <w:rPr>
          <w:rFonts w:ascii="Times New Roman" w:hAnsi="Times New Roman" w:cs="Times New Roman"/>
          <w:sz w:val="28"/>
          <w:szCs w:val="28"/>
        </w:rPr>
        <w:t>.</w:t>
      </w:r>
    </w:p>
    <w:p w14:paraId="5F6AAE85" w14:textId="77777777" w:rsidR="009C4626" w:rsidRDefault="00114440" w:rsidP="009C4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5D7E2" wp14:editId="532E36A3">
            <wp:extent cx="4626864" cy="2231136"/>
            <wp:effectExtent l="0" t="0" r="0" b="4445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5E3829D" w14:textId="77777777" w:rsidR="00991959" w:rsidRDefault="00991959" w:rsidP="00E47B48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18"/>
        </w:rPr>
      </w:pPr>
    </w:p>
    <w:p w14:paraId="1AB6055A" w14:textId="259EBDC9" w:rsidR="00E47B48" w:rsidRDefault="009C4626" w:rsidP="00E47B48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12"/>
        </w:rPr>
      </w:pPr>
      <w:r w:rsidRPr="00DB788E">
        <w:rPr>
          <w:rFonts w:ascii="Times New Roman" w:hAnsi="Times New Roman" w:cs="Times New Roman"/>
          <w:i/>
          <w:iCs/>
          <w:sz w:val="24"/>
          <w:szCs w:val="18"/>
        </w:rPr>
        <w:t>Рис</w:t>
      </w:r>
      <w:r w:rsidRPr="005D033B">
        <w:rPr>
          <w:rFonts w:ascii="Times New Roman" w:hAnsi="Times New Roman" w:cs="Times New Roman"/>
          <w:i/>
          <w:iCs/>
          <w:sz w:val="24"/>
          <w:szCs w:val="18"/>
        </w:rPr>
        <w:t>.</w:t>
      </w:r>
      <w:r w:rsidRPr="00DB788E">
        <w:rPr>
          <w:rFonts w:ascii="Times New Roman" w:hAnsi="Times New Roman" w:cs="Times New Roman"/>
          <w:i/>
          <w:iCs/>
          <w:sz w:val="24"/>
          <w:szCs w:val="18"/>
        </w:rPr>
        <w:t xml:space="preserve"> 2</w:t>
      </w:r>
      <w:r>
        <w:rPr>
          <w:rFonts w:ascii="Times New Roman" w:hAnsi="Times New Roman" w:cs="Times New Roman"/>
          <w:i/>
          <w:iCs/>
          <w:sz w:val="24"/>
          <w:szCs w:val="18"/>
        </w:rPr>
        <w:t>:</w:t>
      </w:r>
      <w:r w:rsidR="00991959"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 w:rsidRPr="005D033B">
        <w:rPr>
          <w:rFonts w:ascii="Times New Roman" w:hAnsi="Times New Roman" w:cs="Times New Roman"/>
          <w:i/>
          <w:iCs/>
          <w:sz w:val="24"/>
          <w:szCs w:val="12"/>
        </w:rPr>
        <w:t>Распределение мальчиков и девочек младшего подросткового возраста</w:t>
      </w:r>
    </w:p>
    <w:p w14:paraId="6D9C57C8" w14:textId="18EE888C" w:rsidR="00E47B48" w:rsidRPr="00542E0C" w:rsidRDefault="007E1FBE" w:rsidP="00542E0C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18"/>
        </w:rPr>
        <w:t>по уровню учебной направленности (в процентах)</w:t>
      </w:r>
    </w:p>
    <w:p w14:paraId="21E085D9" w14:textId="77777777" w:rsidR="009C4626" w:rsidRPr="00944C51" w:rsidRDefault="009C4626" w:rsidP="009C46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анализе распределения мальчиков и девочек по уровню учебной направленности мы можем приди к выводу</w:t>
      </w:r>
      <w:r w:rsidRPr="001F3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девочек лидирует внутренняя учебная направленность</w:t>
      </w:r>
      <w:r w:rsidRPr="001F31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мальчиков также главенствующей направленностью остается двухвершинная</w:t>
      </w:r>
      <w:r w:rsidRPr="004C3E2D">
        <w:rPr>
          <w:rFonts w:ascii="Times New Roman" w:hAnsi="Times New Roman" w:cs="Times New Roman"/>
          <w:sz w:val="28"/>
          <w:szCs w:val="28"/>
        </w:rPr>
        <w:t>.</w:t>
      </w:r>
    </w:p>
    <w:p w14:paraId="3D7BA8C7" w14:textId="77777777" w:rsidR="00E47B48" w:rsidRPr="00380804" w:rsidRDefault="00E47B48" w:rsidP="00E47B48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7B48">
        <w:rPr>
          <w:rFonts w:ascii="Times New Roman" w:hAnsi="Times New Roman"/>
          <w:i/>
          <w:sz w:val="28"/>
          <w:szCs w:val="28"/>
        </w:rPr>
        <w:t>1. Существуют ли статистически значимые различия между юношами и девушками по каждому изученному нами параметру: по самоотношению и всем видам направленности?</w:t>
      </w:r>
    </w:p>
    <w:p w14:paraId="4C06B70E" w14:textId="6EE61360" w:rsidR="00E47B48" w:rsidRPr="003C0B6A" w:rsidRDefault="00E47B48" w:rsidP="00E47B4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914DD">
        <w:rPr>
          <w:rFonts w:ascii="Times New Roman" w:hAnsi="Times New Roman"/>
          <w:sz w:val="28"/>
          <w:szCs w:val="28"/>
        </w:rPr>
        <w:t>Сравнительный анализ при помощи непараметрического U-критерия Манна-Уитни показал достоверную значимость различий (p</w:t>
      </w:r>
      <w:r w:rsidR="002C006B">
        <w:rPr>
          <w:rFonts w:ascii="Times New Roman" w:hAnsi="Times New Roman"/>
          <w:sz w:val="28"/>
          <w:szCs w:val="28"/>
        </w:rPr>
        <w:t xml:space="preserve"> </w:t>
      </w:r>
      <w:r w:rsidRPr="00C914DD">
        <w:rPr>
          <w:rFonts w:ascii="Times New Roman" w:hAnsi="Times New Roman"/>
          <w:sz w:val="28"/>
          <w:szCs w:val="28"/>
        </w:rPr>
        <w:t xml:space="preserve">≤ 0,05) по отдельным показателям </w:t>
      </w:r>
      <w:r w:rsidRPr="00C914DD">
        <w:rPr>
          <w:rFonts w:ascii="Times New Roman" w:hAnsi="Times New Roman"/>
          <w:sz w:val="28"/>
          <w:szCs w:val="28"/>
          <w:shd w:val="clear" w:color="auto" w:fill="FFFFFF"/>
        </w:rPr>
        <w:t>эмоциональной направленности</w:t>
      </w:r>
      <w:r w:rsidRPr="00C914DD">
        <w:rPr>
          <w:rFonts w:ascii="Times New Roman" w:hAnsi="Times New Roman"/>
          <w:sz w:val="28"/>
          <w:szCs w:val="28"/>
        </w:rPr>
        <w:t>: «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Коммуникативные эмоции</w:t>
      </w:r>
      <w:r w:rsidRPr="00C914DD">
        <w:rPr>
          <w:rFonts w:ascii="Times New Roman" w:hAnsi="Times New Roman"/>
          <w:sz w:val="28"/>
          <w:szCs w:val="28"/>
        </w:rPr>
        <w:t xml:space="preserve">» (средний ранг у юношей – 45,83; у 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девушек</w:t>
      </w:r>
      <w:r w:rsidR="002C00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14DD">
        <w:rPr>
          <w:rFonts w:ascii="Times New Roman" w:hAnsi="Times New Roman"/>
          <w:sz w:val="28"/>
          <w:szCs w:val="28"/>
        </w:rPr>
        <w:t>– 57,18), «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Романтические эмоции</w:t>
      </w:r>
      <w:r w:rsidRPr="00C914DD">
        <w:rPr>
          <w:rFonts w:ascii="Times New Roman" w:hAnsi="Times New Roman"/>
          <w:sz w:val="28"/>
          <w:szCs w:val="28"/>
        </w:rPr>
        <w:t>»</w:t>
      </w:r>
      <w:r w:rsidR="002C006B">
        <w:rPr>
          <w:rFonts w:ascii="Times New Roman" w:hAnsi="Times New Roman"/>
          <w:sz w:val="28"/>
          <w:szCs w:val="28"/>
        </w:rPr>
        <w:t xml:space="preserve"> </w:t>
      </w:r>
      <w:r w:rsidRPr="00C914DD">
        <w:rPr>
          <w:rFonts w:ascii="Times New Roman" w:hAnsi="Times New Roman"/>
          <w:sz w:val="28"/>
          <w:szCs w:val="28"/>
        </w:rPr>
        <w:t xml:space="preserve">(средний ранг у юношей – 59,38; у 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девушек </w:t>
      </w:r>
      <w:r w:rsidRPr="00C914DD">
        <w:rPr>
          <w:rFonts w:ascii="Times New Roman" w:hAnsi="Times New Roman"/>
          <w:sz w:val="28"/>
          <w:szCs w:val="28"/>
        </w:rPr>
        <w:t>– 45,80). По другим видам направленности и самоотношению значимых различий между юношами и девушками выявлено не было.</w:t>
      </w:r>
    </w:p>
    <w:p w14:paraId="38A968FB" w14:textId="77777777" w:rsidR="00E47B48" w:rsidRPr="003C0B6A" w:rsidRDefault="00E47B48" w:rsidP="00E47B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BC">
        <w:rPr>
          <w:rFonts w:ascii="Times New Roman" w:hAnsi="Times New Roman"/>
          <w:sz w:val="28"/>
          <w:szCs w:val="28"/>
        </w:rPr>
        <w:t xml:space="preserve">Таким образом, различия между девушками и юношами обнаружены только по типу эмоциональной направленности личности. У девушек в большей степени выражена коммуникативная направленность, т.е. «стремление </w:t>
      </w:r>
      <w:r w:rsidRPr="00DA0BBC">
        <w:rPr>
          <w:rFonts w:ascii="Times New Roman" w:hAnsi="Times New Roman"/>
          <w:color w:val="000000"/>
          <w:sz w:val="28"/>
          <w:szCs w:val="28"/>
        </w:rPr>
        <w:t>к эмоциональной близости (иметь друга, сочувствующего собеседника и т.д.)»,</w:t>
      </w:r>
      <w:r w:rsidRPr="00DA0BBC">
        <w:rPr>
          <w:rFonts w:ascii="Times New Roman" w:hAnsi="Times New Roman"/>
          <w:sz w:val="28"/>
          <w:szCs w:val="28"/>
        </w:rPr>
        <w:t xml:space="preserve"> а у юношей преобладает романтическая направленность или «тяга </w:t>
      </w:r>
      <w:r w:rsidRPr="00DA0BBC">
        <w:rPr>
          <w:rFonts w:ascii="Times New Roman" w:hAnsi="Times New Roman"/>
          <w:color w:val="000000"/>
          <w:sz w:val="28"/>
          <w:szCs w:val="28"/>
        </w:rPr>
        <w:t>ко всему необычайному, необыкновенному, таинственному».</w:t>
      </w:r>
    </w:p>
    <w:p w14:paraId="562D374E" w14:textId="77777777" w:rsidR="007E1FBE" w:rsidRPr="007B5F2D" w:rsidRDefault="007E1FBE" w:rsidP="007E1FBE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5F2D">
        <w:rPr>
          <w:rFonts w:ascii="Times New Roman" w:hAnsi="Times New Roman"/>
          <w:i/>
          <w:sz w:val="28"/>
          <w:szCs w:val="28"/>
        </w:rPr>
        <w:t>2. Влияют ли и как разные виды направленности младших подростков на характер отдельных показателей и общего показателя самоотношения (адекватное, двойственное, неадекватное)?</w:t>
      </w:r>
    </w:p>
    <w:p w14:paraId="1FAF882D" w14:textId="2046D441" w:rsidR="007E1FBE" w:rsidRPr="00833FA4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4DD">
        <w:rPr>
          <w:rFonts w:ascii="Times New Roman" w:hAnsi="Times New Roman"/>
          <w:sz w:val="28"/>
          <w:szCs w:val="28"/>
        </w:rPr>
        <w:t>С целью изучения влияния разных видов направленности на уровень (характер) самоотношения</w:t>
      </w:r>
      <w:r w:rsidR="002C006B">
        <w:rPr>
          <w:rFonts w:ascii="Times New Roman" w:hAnsi="Times New Roman"/>
          <w:sz w:val="28"/>
          <w:szCs w:val="28"/>
        </w:rPr>
        <w:t xml:space="preserve"> </w:t>
      </w:r>
      <w:r w:rsidRPr="00C914DD">
        <w:rPr>
          <w:rFonts w:ascii="Times New Roman" w:hAnsi="Times New Roman"/>
          <w:sz w:val="28"/>
          <w:szCs w:val="28"/>
        </w:rPr>
        <w:t>младших подростков</w:t>
      </w:r>
      <w:r w:rsidR="002C006B">
        <w:rPr>
          <w:rFonts w:ascii="Times New Roman" w:hAnsi="Times New Roman"/>
          <w:sz w:val="28"/>
          <w:szCs w:val="28"/>
        </w:rPr>
        <w:t xml:space="preserve"> </w:t>
      </w:r>
      <w:r w:rsidRPr="00C914DD">
        <w:rPr>
          <w:rFonts w:ascii="Times New Roman" w:hAnsi="Times New Roman"/>
          <w:sz w:val="28"/>
          <w:szCs w:val="28"/>
        </w:rPr>
        <w:t xml:space="preserve">мы провели множественный регрессионный анализ. </w:t>
      </w:r>
      <w:r w:rsidR="00380804">
        <w:rPr>
          <w:rFonts w:ascii="Times New Roman" w:hAnsi="Times New Roman"/>
          <w:sz w:val="28"/>
          <w:szCs w:val="28"/>
        </w:rPr>
        <w:t>«</w:t>
      </w:r>
      <w:r w:rsidRPr="00C914DD">
        <w:rPr>
          <w:rFonts w:ascii="Times New Roman" w:hAnsi="Times New Roman"/>
          <w:sz w:val="28"/>
          <w:szCs w:val="28"/>
        </w:rPr>
        <w:t>Глобальное</w:t>
      </w:r>
      <w:r w:rsidR="00380804">
        <w:rPr>
          <w:rFonts w:ascii="Times New Roman" w:hAnsi="Times New Roman"/>
          <w:sz w:val="28"/>
          <w:szCs w:val="28"/>
        </w:rPr>
        <w:t>»</w:t>
      </w:r>
      <w:r w:rsidRPr="00C914DD">
        <w:rPr>
          <w:rFonts w:ascii="Times New Roman" w:hAnsi="Times New Roman"/>
          <w:sz w:val="28"/>
          <w:szCs w:val="28"/>
        </w:rPr>
        <w:t xml:space="preserve"> самоотношение и его отдельные показатели мы отнесли к зависимым переменным, а показатели разных видов направленности к независимым переменным. В анализ полученных данных были включены только те регрессионные β-коэффициенты, которые являлись статистически значимыми.</w:t>
      </w:r>
    </w:p>
    <w:p w14:paraId="2C07DBD9" w14:textId="77777777" w:rsidR="007E1FBE" w:rsidRPr="007B5F2D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5F2D">
        <w:rPr>
          <w:rFonts w:ascii="Times New Roman" w:hAnsi="Times New Roman"/>
          <w:i/>
          <w:sz w:val="28"/>
          <w:szCs w:val="28"/>
        </w:rPr>
        <w:lastRenderedPageBreak/>
        <w:t>2.1. Первоначально рассмотрим результаты множественного регрессного анализа о влиянии разных видов (типов) эмоциональной направленности на отдельные показатели и общий показатель самоотношения младших подростков.</w:t>
      </w:r>
    </w:p>
    <w:p w14:paraId="4489E1D5" w14:textId="77777777" w:rsidR="007E1FBE" w:rsidRPr="00C914DD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4DD">
        <w:rPr>
          <w:rFonts w:ascii="Times New Roman" w:hAnsi="Times New Roman"/>
          <w:sz w:val="28"/>
          <w:szCs w:val="28"/>
        </w:rPr>
        <w:t>При пошаговом включении переменных, как независимых, по отдельным показателям эмоциональной направленности получено 8 основных регрессионных моделей:</w:t>
      </w:r>
    </w:p>
    <w:p w14:paraId="78A98596" w14:textId="77777777" w:rsidR="007E1FBE" w:rsidRPr="00C914DD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4DD">
        <w:rPr>
          <w:rFonts w:ascii="Times New Roman" w:hAnsi="Times New Roman"/>
          <w:sz w:val="28"/>
          <w:szCs w:val="28"/>
        </w:rPr>
        <w:t xml:space="preserve">- модель 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914DD">
        <w:rPr>
          <w:rFonts w:ascii="Times New Roman" w:hAnsi="Times New Roman"/>
          <w:sz w:val="28"/>
          <w:szCs w:val="28"/>
        </w:rPr>
        <w:t>Самоуважение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C914DD">
        <w:rPr>
          <w:rFonts w:ascii="Times New Roman" w:hAnsi="Times New Roman"/>
          <w:sz w:val="28"/>
          <w:szCs w:val="28"/>
        </w:rPr>
        <w:t>описывает 21,0 % вариаций зависимой переменной при этом предикцию проявляет переменная «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Эстетическая направленность</w:t>
      </w:r>
      <w:r w:rsidRPr="00C914DD">
        <w:rPr>
          <w:rFonts w:ascii="Times New Roman" w:hAnsi="Times New Roman"/>
          <w:sz w:val="28"/>
          <w:szCs w:val="28"/>
        </w:rPr>
        <w:t>» (β=-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0,210 </w:t>
      </w:r>
      <w:r w:rsidRPr="00C914DD">
        <w:rPr>
          <w:rFonts w:ascii="Times New Roman" w:hAnsi="Times New Roman"/>
          <w:sz w:val="28"/>
          <w:szCs w:val="28"/>
        </w:rPr>
        <w:t>при р≤0,05);</w:t>
      </w:r>
    </w:p>
    <w:p w14:paraId="1A76CA33" w14:textId="77777777" w:rsidR="007E1FBE" w:rsidRPr="00C914DD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4DD">
        <w:rPr>
          <w:rFonts w:ascii="Times New Roman" w:hAnsi="Times New Roman"/>
          <w:sz w:val="28"/>
          <w:szCs w:val="28"/>
        </w:rPr>
        <w:t xml:space="preserve">- модель 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914DD">
        <w:rPr>
          <w:rFonts w:ascii="Times New Roman" w:hAnsi="Times New Roman"/>
          <w:sz w:val="28"/>
          <w:szCs w:val="28"/>
        </w:rPr>
        <w:t>Аутосимпатия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914DD">
        <w:rPr>
          <w:rFonts w:ascii="Times New Roman" w:hAnsi="Times New Roman"/>
          <w:sz w:val="28"/>
          <w:szCs w:val="28"/>
        </w:rPr>
        <w:t xml:space="preserve"> описывает 22,6 % вариаций зависимой переменной при этом предикцию проявляет переменная «Коммуникативная направленность» (β=0,226 при р≤0,01);</w:t>
      </w:r>
    </w:p>
    <w:p w14:paraId="5A37BFFF" w14:textId="77777777" w:rsidR="007E1FBE" w:rsidRPr="00C914DD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4DD">
        <w:rPr>
          <w:rFonts w:ascii="Times New Roman" w:hAnsi="Times New Roman"/>
          <w:sz w:val="28"/>
          <w:szCs w:val="28"/>
        </w:rPr>
        <w:t xml:space="preserve">- модель 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914DD">
        <w:rPr>
          <w:rFonts w:ascii="Times New Roman" w:hAnsi="Times New Roman"/>
          <w:sz w:val="28"/>
          <w:szCs w:val="28"/>
        </w:rPr>
        <w:t>Самоинтерес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914DD">
        <w:rPr>
          <w:rFonts w:ascii="Times New Roman" w:hAnsi="Times New Roman"/>
          <w:sz w:val="28"/>
          <w:szCs w:val="28"/>
        </w:rPr>
        <w:t xml:space="preserve"> описывает 23,1 % вариаций зависимой переменной при этом предикцию проявляет переменная «Коммуникативная направленность» (β=0,231 при р≤0,05);</w:t>
      </w:r>
    </w:p>
    <w:p w14:paraId="27CD7FB1" w14:textId="77777777" w:rsidR="007E1FBE" w:rsidRPr="00C914DD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4DD">
        <w:rPr>
          <w:rFonts w:ascii="Times New Roman" w:hAnsi="Times New Roman"/>
          <w:sz w:val="28"/>
          <w:szCs w:val="28"/>
        </w:rPr>
        <w:t>- модель «Отношение других» описывают 21,5 % вариаций зависимой переменной при этом предикцию проявляет переменная «Праксическая направленность» (β=-0,215 при р≤0,05);</w:t>
      </w:r>
    </w:p>
    <w:p w14:paraId="11A86BEA" w14:textId="77777777" w:rsidR="007E1FBE" w:rsidRPr="00C914DD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4DD">
        <w:rPr>
          <w:rFonts w:ascii="Times New Roman" w:hAnsi="Times New Roman"/>
          <w:sz w:val="28"/>
          <w:szCs w:val="28"/>
        </w:rPr>
        <w:t xml:space="preserve">- модель 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914DD">
        <w:rPr>
          <w:rFonts w:ascii="Times New Roman" w:hAnsi="Times New Roman"/>
          <w:sz w:val="28"/>
          <w:szCs w:val="28"/>
        </w:rPr>
        <w:t>Самопринятие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C914DD">
        <w:rPr>
          <w:rFonts w:ascii="Times New Roman" w:hAnsi="Times New Roman"/>
          <w:sz w:val="28"/>
          <w:szCs w:val="28"/>
        </w:rPr>
        <w:t>описывает 30,2 % вариаций зависимой переменной при этом предикцию проявляет переменная «Праксическая направленность» (β=-0,230 при р≤0,05) и «Эстетическая направленность» (β=0,200 при р≤0,05);</w:t>
      </w:r>
    </w:p>
    <w:p w14:paraId="0540B5D8" w14:textId="77777777" w:rsidR="007E1FBE" w:rsidRPr="00C914DD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4DD">
        <w:rPr>
          <w:rFonts w:ascii="Times New Roman" w:hAnsi="Times New Roman"/>
          <w:sz w:val="28"/>
          <w:szCs w:val="28"/>
        </w:rPr>
        <w:t xml:space="preserve">- модель 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914DD">
        <w:rPr>
          <w:rFonts w:ascii="Times New Roman" w:hAnsi="Times New Roman"/>
          <w:sz w:val="28"/>
          <w:szCs w:val="28"/>
        </w:rPr>
        <w:t>Саморуководство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914DD">
        <w:rPr>
          <w:rFonts w:ascii="Times New Roman" w:hAnsi="Times New Roman"/>
          <w:sz w:val="28"/>
          <w:szCs w:val="28"/>
        </w:rPr>
        <w:t xml:space="preserve"> описывает 33,5 % вариаций зависимой переменной при этом предикцию проявляет переменная «Пугническая направленность» (β=-0,317 при р≤0,01) и «Романтическая направленность» (β=-0,230 при р≤0,05);</w:t>
      </w:r>
    </w:p>
    <w:p w14:paraId="1E8CDE09" w14:textId="77777777" w:rsidR="007E1FBE" w:rsidRPr="00C914DD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4DD">
        <w:rPr>
          <w:rFonts w:ascii="Times New Roman" w:hAnsi="Times New Roman"/>
          <w:sz w:val="28"/>
          <w:szCs w:val="28"/>
        </w:rPr>
        <w:t xml:space="preserve">- модель 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914DD">
        <w:rPr>
          <w:rFonts w:ascii="Times New Roman" w:hAnsi="Times New Roman"/>
          <w:sz w:val="28"/>
          <w:szCs w:val="28"/>
        </w:rPr>
        <w:t>Самообвинение</w:t>
      </w:r>
      <w:r w:rsidRPr="00C91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914DD">
        <w:rPr>
          <w:rFonts w:ascii="Times New Roman" w:hAnsi="Times New Roman"/>
          <w:sz w:val="28"/>
          <w:szCs w:val="28"/>
        </w:rPr>
        <w:t xml:space="preserve"> описывает 19,9 % вариаций зависимой переменной при этом предикцию проявляет переменная «Коммуникативная направленность» (β=-0,199 при р≤0,05);</w:t>
      </w:r>
    </w:p>
    <w:p w14:paraId="1D2ECC73" w14:textId="77777777" w:rsid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4DD">
        <w:rPr>
          <w:rFonts w:ascii="Times New Roman" w:hAnsi="Times New Roman"/>
          <w:sz w:val="28"/>
          <w:szCs w:val="28"/>
        </w:rPr>
        <w:lastRenderedPageBreak/>
        <w:t>- модель «Самопонимание» описывают 23,0 % вариаций зависимой переменной при этом предикцию проявляет переменная «Пугническая направленность» (β=-0,230 при р≤0,05).</w:t>
      </w:r>
    </w:p>
    <w:p w14:paraId="27660EB4" w14:textId="77777777" w:rsidR="007E1FBE" w:rsidRPr="007B5F2D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5F2D">
        <w:rPr>
          <w:rFonts w:ascii="Times New Roman" w:hAnsi="Times New Roman"/>
          <w:i/>
          <w:sz w:val="28"/>
          <w:szCs w:val="28"/>
        </w:rPr>
        <w:t>Какие виды эмоциональной направленности способствуют адекватному самоотношению?</w:t>
      </w:r>
    </w:p>
    <w:p w14:paraId="114EC857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>2.1.1. Эстетическая направленность личности, которая является социально-желательной с точки зрения духовного развития подростков, благоприятно влияет на показатели самоуважение и самопринятие.</w:t>
      </w:r>
    </w:p>
    <w:p w14:paraId="166866E2" w14:textId="77777777" w:rsidR="007E1FBE" w:rsidRPr="007E1FBE" w:rsidRDefault="007E1FBE" w:rsidP="007E1FBE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25BD5AC" wp14:editId="48211927">
            <wp:extent cx="5940425" cy="2167255"/>
            <wp:effectExtent l="19050" t="0" r="3175" b="0"/>
            <wp:docPr id="41" name="Picture 17" descr="ЭмН-Эст-Самоуваж-Самоп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Н-Эст-Самоуваж-Самоприн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FA533" w14:textId="77777777" w:rsidR="007E1FBE" w:rsidRPr="007E1FBE" w:rsidRDefault="007E1FBE" w:rsidP="007E1FBE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>Рис. 2.1.1. Влияние эстетической</w:t>
      </w:r>
      <w:r w:rsidRPr="007E1FB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направленности</w:t>
      </w:r>
      <w:r w:rsidRPr="007E1FBE">
        <w:rPr>
          <w:rFonts w:ascii="Times New Roman" w:hAnsi="Times New Roman"/>
          <w:sz w:val="28"/>
          <w:szCs w:val="28"/>
        </w:rPr>
        <w:t xml:space="preserve"> на самоуважение и самопринятие</w:t>
      </w:r>
    </w:p>
    <w:p w14:paraId="2AB158BD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A621E0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 xml:space="preserve">Показатель </w:t>
      </w:r>
      <w:r w:rsidRPr="007E1FBE">
        <w:rPr>
          <w:rFonts w:ascii="Times New Roman" w:hAnsi="Times New Roman"/>
          <w:i/>
          <w:sz w:val="28"/>
          <w:szCs w:val="28"/>
        </w:rPr>
        <w:t>«Самоуважение»</w:t>
      </w:r>
      <w:r w:rsidRPr="007E1FBE">
        <w:rPr>
          <w:rFonts w:ascii="Times New Roman" w:hAnsi="Times New Roman"/>
          <w:sz w:val="28"/>
          <w:szCs w:val="28"/>
        </w:rPr>
        <w:t xml:space="preserve"> является одним из основных и интегральных компонентов самоотношения подростков, который </w:t>
      </w:r>
      <w:r w:rsidRPr="007E1FBE">
        <w:rPr>
          <w:rFonts w:ascii="Times New Roman" w:hAnsi="Times New Roman"/>
          <w:i/>
          <w:sz w:val="28"/>
          <w:szCs w:val="28"/>
        </w:rPr>
        <w:t>«</w:t>
      </w:r>
      <w:r w:rsidRPr="007E1FBE">
        <w:rPr>
          <w:rFonts w:ascii="Times New Roman" w:hAnsi="Times New Roman"/>
          <w:i/>
          <w:color w:val="000000"/>
          <w:sz w:val="28"/>
          <w:szCs w:val="28"/>
        </w:rPr>
        <w:t>эмоционально и содержательно объединяет веру в свои силы, способности, энергию, самостоятельность, оценку своих возможностей контролировать собственную жизнь и быть самопоследовательным».</w:t>
      </w:r>
    </w:p>
    <w:p w14:paraId="306E78B3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bCs/>
          <w:i/>
          <w:iCs/>
          <w:color w:val="000000"/>
          <w:sz w:val="28"/>
          <w:szCs w:val="28"/>
        </w:rPr>
        <w:t>«Самопринятие»</w:t>
      </w:r>
      <w:r w:rsidRPr="007E1F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методике В.В. Столина, С.Р. Пантелеева характеризует выраженность установки на те или иные внутренние действия в адрес «Я» испытуемого, проявляющиеся в безоценочном, безусловно положительном отношении к самому себе.</w:t>
      </w:r>
    </w:p>
    <w:p w14:paraId="19193B47" w14:textId="77777777" w:rsidR="007E1FBE" w:rsidRPr="007E1FBE" w:rsidRDefault="007E1FBE" w:rsidP="007E1FBE">
      <w:pPr>
        <w:tabs>
          <w:tab w:val="left" w:pos="334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CEB5C6" wp14:editId="6D204724">
            <wp:extent cx="5853600" cy="2144550"/>
            <wp:effectExtent l="19050" t="0" r="0" b="0"/>
            <wp:docPr id="42" name="Picture 1" descr="H:\!!Флешка\Маги\Картамышева\Схемы\ЭмН-Аутосимп-Самоинтер-Самообв-Комму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!Флешка\Маги\Картамышева\Схемы\ЭмН-Аутосимп-Самоинтер-Самообв-Коммуник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00" cy="21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03DADF" w14:textId="77777777" w:rsidR="007E1FBE" w:rsidRPr="007E1FBE" w:rsidRDefault="007E1FBE" w:rsidP="007E1FBE">
      <w:pPr>
        <w:tabs>
          <w:tab w:val="left" w:pos="334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6F0932C" w14:textId="77777777" w:rsidR="007E1FBE" w:rsidRPr="007E1FBE" w:rsidRDefault="007E1FBE" w:rsidP="003C0B6A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 xml:space="preserve">Рис. 2.1.2. Влияние </w:t>
      </w:r>
      <w:r w:rsidRPr="007E1FB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коммуникативной направленности</w:t>
      </w:r>
      <w:r w:rsidRPr="007E1FBE">
        <w:rPr>
          <w:rFonts w:ascii="Times New Roman" w:hAnsi="Times New Roman"/>
          <w:sz w:val="28"/>
          <w:szCs w:val="28"/>
        </w:rPr>
        <w:t xml:space="preserve"> на «Аутосимпатию», «Самоинтерес» и «Самообвинение»</w:t>
      </w:r>
    </w:p>
    <w:p w14:paraId="164AEA0F" w14:textId="68F1E31C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 xml:space="preserve">2.1.2. Выраженная коммуникативная направленность, которая является особенностью подросткового возраста, способствует их интересу к собственной личности («Самоинтересу»), «Аутосимпатии» и </w:t>
      </w:r>
      <w:r w:rsidR="002C006B" w:rsidRPr="007E1FBE">
        <w:rPr>
          <w:rFonts w:ascii="Times New Roman" w:hAnsi="Times New Roman"/>
          <w:sz w:val="28"/>
          <w:szCs w:val="28"/>
        </w:rPr>
        <w:t>препятствует</w:t>
      </w:r>
      <w:r w:rsidRPr="007E1FBE">
        <w:rPr>
          <w:rFonts w:ascii="Times New Roman" w:hAnsi="Times New Roman"/>
          <w:sz w:val="28"/>
          <w:szCs w:val="28"/>
        </w:rPr>
        <w:t xml:space="preserve"> «Самообвинению».</w:t>
      </w:r>
    </w:p>
    <w:p w14:paraId="53020A94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>Другими словами, коммуникативная направленность как возрастное новообразование является личностным ресурсом для становления адекватного самоотношения подростков.</w:t>
      </w:r>
    </w:p>
    <w:p w14:paraId="105CB466" w14:textId="77777777" w:rsidR="007E1FBE" w:rsidRPr="003C0B6A" w:rsidRDefault="007E1FBE" w:rsidP="003C0B6A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1FBE">
        <w:rPr>
          <w:rFonts w:ascii="Times New Roman" w:hAnsi="Times New Roman"/>
          <w:i/>
          <w:sz w:val="28"/>
          <w:szCs w:val="28"/>
        </w:rPr>
        <w:t>Какие виды эмоциональной направленности препятствуют адекватному самоотношению?</w:t>
      </w:r>
    </w:p>
    <w:p w14:paraId="4F815E5B" w14:textId="77777777" w:rsidR="007E1FBE" w:rsidRPr="007E1FBE" w:rsidRDefault="007E1FBE" w:rsidP="007E1FBE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10DB6D4" w14:textId="77777777" w:rsidR="007E1FBE" w:rsidRPr="007E1FBE" w:rsidRDefault="007E1FBE" w:rsidP="007E1FBE">
      <w:pPr>
        <w:tabs>
          <w:tab w:val="left" w:pos="334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562498" wp14:editId="25C6A014">
            <wp:extent cx="5940425" cy="679450"/>
            <wp:effectExtent l="19050" t="0" r="3175" b="0"/>
            <wp:docPr id="44" name="Picture 28" descr="ЭмН-Романт-Самор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Н-Романт-Саморук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BC0D3" w14:textId="77777777" w:rsidR="007E1FBE" w:rsidRPr="007E1FBE" w:rsidRDefault="007E1FBE" w:rsidP="007E1FBE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>Рис. 2.1.3. Влияние романтической</w:t>
      </w:r>
      <w:r w:rsidRPr="007E1FB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направленности</w:t>
      </w:r>
      <w:r w:rsidRPr="007E1FBE">
        <w:rPr>
          <w:rFonts w:ascii="Times New Roman" w:hAnsi="Times New Roman"/>
          <w:sz w:val="28"/>
          <w:szCs w:val="28"/>
        </w:rPr>
        <w:t xml:space="preserve"> на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«Саморуководство»</w:t>
      </w:r>
    </w:p>
    <w:p w14:paraId="07914861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92701A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>Интересно, что романтическая направленность подростков, которая также является их возрастной особенностью, напротив, мешает их «Саморуководству», т.е. саморегуляции своего состояния и поведения.</w:t>
      </w:r>
    </w:p>
    <w:p w14:paraId="6BE37E7E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>Из этого также вытекает вывод о том, что девушки превосходят юношей в саморегуляции и более адекватном отношении к себе.</w:t>
      </w:r>
    </w:p>
    <w:p w14:paraId="11789B17" w14:textId="77777777" w:rsidR="007E1FBE" w:rsidRPr="007E1FBE" w:rsidRDefault="007E1FBE" w:rsidP="007E1FBE">
      <w:pPr>
        <w:tabs>
          <w:tab w:val="left" w:pos="334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F7F655" wp14:editId="76B1F743">
            <wp:extent cx="5940425" cy="1862455"/>
            <wp:effectExtent l="19050" t="0" r="3175" b="0"/>
            <wp:docPr id="43" name="Picture 18" descr="ЭмН-Пракс-Самоприн-Отн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Н-Пракс-Самоприн-ОтнДр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289CF" w14:textId="77777777" w:rsidR="007E1FBE" w:rsidRDefault="007E1FBE" w:rsidP="003C0B6A">
      <w:pPr>
        <w:tabs>
          <w:tab w:val="left" w:pos="3345"/>
        </w:tabs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FBE">
        <w:rPr>
          <w:rFonts w:ascii="Times New Roman" w:hAnsi="Times New Roman"/>
          <w:sz w:val="28"/>
          <w:szCs w:val="28"/>
        </w:rPr>
        <w:t>Рис. 2.1.3. Влияние праксической</w:t>
      </w:r>
      <w:r w:rsidRPr="007E1FB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направленности</w:t>
      </w:r>
      <w:r w:rsidRPr="007E1FBE">
        <w:rPr>
          <w:rFonts w:ascii="Times New Roman" w:hAnsi="Times New Roman"/>
          <w:sz w:val="28"/>
          <w:szCs w:val="28"/>
        </w:rPr>
        <w:t xml:space="preserve"> на показатель самоуважение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«Отношение других» и «Самопринятие»</w:t>
      </w:r>
    </w:p>
    <w:p w14:paraId="3FCDBCD7" w14:textId="77777777" w:rsidR="003C0B6A" w:rsidRPr="007E1FBE" w:rsidRDefault="003C0B6A" w:rsidP="003C0B6A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2D25A7F" w14:textId="77777777" w:rsidR="003C0B6A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 xml:space="preserve">2.1.3. Согласно нашей гипотезе праксическая направленность относится к социально желательному виду и представляет собой стремление к </w:t>
      </w:r>
      <w:r w:rsidRPr="007E1FBE">
        <w:rPr>
          <w:rFonts w:ascii="Times New Roman" w:hAnsi="Times New Roman"/>
          <w:color w:val="000000"/>
          <w:sz w:val="28"/>
          <w:szCs w:val="28"/>
        </w:rPr>
        <w:t>переживаниям, «вызываемым деятельностью, изменениями в ходе работы, ее успешностью или неуспешностью, трудностями ее осуществления и завершения» (П.М. Якобсон). Однако, мы не учли того факта, что праксическая направленность может быть связана не только с увлечённостью процессом работы, но также и с «рефлексом цели» (К.Д. Ушинский, И.П. Павлов), со стремлением добиться успеха в работе, чувством напряженности.</w:t>
      </w:r>
    </w:p>
    <w:p w14:paraId="6AE6A488" w14:textId="77777777" w:rsidR="003C0B6A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FBE">
        <w:rPr>
          <w:rFonts w:ascii="Times New Roman" w:hAnsi="Times New Roman"/>
          <w:color w:val="000000"/>
          <w:sz w:val="28"/>
          <w:szCs w:val="28"/>
        </w:rPr>
        <w:t xml:space="preserve">В результате были обнаружены значимые отрицательные причинно-следственные связи праксической направленности, с одной стороны, и «Самопринятия», «Отношения других» как показателей самоотношения, с другой стороны. Напомним, что показатель «Отношение других» является дополнительным показателем самоотношения и говорит об ожидаемой подростком реакции окружающих на себя. </w:t>
      </w:r>
    </w:p>
    <w:p w14:paraId="2D42F2EA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FBE">
        <w:rPr>
          <w:rFonts w:ascii="Times New Roman" w:hAnsi="Times New Roman"/>
          <w:color w:val="000000"/>
          <w:sz w:val="28"/>
          <w:szCs w:val="28"/>
        </w:rPr>
        <w:t>Получается, что праксическая направленность у подростка в большинстве случаев связана с ожиданием негативной реакции на процесс и результаты его деятельности и мешает самопринятию.</w:t>
      </w:r>
    </w:p>
    <w:p w14:paraId="7C6DB812" w14:textId="77777777" w:rsidR="007E1FBE" w:rsidRPr="007E1FBE" w:rsidRDefault="007E1FBE" w:rsidP="007E1FBE">
      <w:pPr>
        <w:tabs>
          <w:tab w:val="left" w:pos="334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83B8C2B" w14:textId="77777777" w:rsidR="007E1FBE" w:rsidRPr="007E1FBE" w:rsidRDefault="007E1FBE" w:rsidP="007E1FBE">
      <w:pPr>
        <w:tabs>
          <w:tab w:val="left" w:pos="334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67C41F" wp14:editId="3BDB99A0">
            <wp:extent cx="5940425" cy="1679575"/>
            <wp:effectExtent l="19050" t="0" r="3175" b="0"/>
            <wp:docPr id="45" name="Picture 29" descr="ЭмН-Пугнич-Самопоним-Самор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Н-Пугнич-Самопоним-Саморук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D0A63" w14:textId="77777777" w:rsidR="007E1FBE" w:rsidRPr="007E1FBE" w:rsidRDefault="007E1FBE" w:rsidP="007E1FBE">
      <w:pPr>
        <w:tabs>
          <w:tab w:val="left" w:pos="334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B045DB8" w14:textId="77777777" w:rsidR="007E1FBE" w:rsidRPr="007E1FBE" w:rsidRDefault="007E1FBE" w:rsidP="007E1FBE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>Рис. 2.1.4. Влияние пугнической</w:t>
      </w:r>
      <w:r w:rsidRPr="007E1FB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направленности</w:t>
      </w:r>
      <w:r w:rsidRPr="007E1FBE">
        <w:rPr>
          <w:rFonts w:ascii="Times New Roman" w:hAnsi="Times New Roman"/>
          <w:sz w:val="28"/>
          <w:szCs w:val="28"/>
        </w:rPr>
        <w:t xml:space="preserve"> на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«Самопонимание» и «Саморуководство»</w:t>
      </w:r>
    </w:p>
    <w:p w14:paraId="318C28F2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0BA23B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FBE">
        <w:rPr>
          <w:rFonts w:ascii="Times New Roman" w:hAnsi="Times New Roman"/>
          <w:color w:val="000000"/>
          <w:sz w:val="28"/>
          <w:szCs w:val="28"/>
        </w:rPr>
        <w:t>2.1.4. Подтвердилась наша гипотеза о том, что преобладание пугнической направленности, как препятсвующей духовному развитию подростков, будет отрицательно сказываться на их самоотношении. Оказалось, что стремление к переживанию острых ощущений, упоение опасностью, риском, чувство сильнейшего волевого и эмоционального напряжения, предельной мобилизации своих физических и умственных способностей негативно влияет на «Самопонимание» и «Саморуководство».</w:t>
      </w:r>
    </w:p>
    <w:p w14:paraId="7E5B94DC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color w:val="000000"/>
          <w:sz w:val="28"/>
          <w:szCs w:val="28"/>
        </w:rPr>
        <w:t>Таким образом, социально желательные для духовного роста личности эстетическая и коммуникативная направленности благоприятно влияют на основные и дополнительные показатели самоотношения подростков, а вот романтическая, праксическая и пугническая направленности негативно отражаются на самопринятии и саморуководстве подростков.</w:t>
      </w:r>
    </w:p>
    <w:p w14:paraId="1A6ABD8D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1FBE">
        <w:rPr>
          <w:rFonts w:ascii="Times New Roman" w:hAnsi="Times New Roman"/>
          <w:i/>
          <w:sz w:val="28"/>
          <w:szCs w:val="28"/>
        </w:rPr>
        <w:t>2.2. Перейдем теперь к результатам множественного регрессного анализа о влиянии разных видов (типов) социально-психологической направленности личности на самоотношение подростков.</w:t>
      </w:r>
    </w:p>
    <w:p w14:paraId="0BF686FE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>По отдельным показателям социально-психологической направленности младших подростков получено 4 основных регрессионных модели:</w:t>
      </w:r>
    </w:p>
    <w:p w14:paraId="0BA57DAB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lastRenderedPageBreak/>
        <w:t xml:space="preserve">- модель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«Глобальное самоотношение</w:t>
      </w:r>
      <w:r w:rsidRPr="007E1FBE">
        <w:rPr>
          <w:rFonts w:ascii="Times New Roman" w:hAnsi="Times New Roman"/>
          <w:sz w:val="28"/>
          <w:szCs w:val="28"/>
        </w:rPr>
        <w:t xml:space="preserve"> описывает 24,3 % вариаций зависимой переменной при этом предикцию проявляет переменная «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</w:t>
      </w:r>
      <w:r w:rsidRPr="007E1FBE">
        <w:rPr>
          <w:rFonts w:ascii="Times New Roman" w:hAnsi="Times New Roman"/>
          <w:sz w:val="28"/>
          <w:szCs w:val="28"/>
        </w:rPr>
        <w:t>» (β=-0,243 при р≤0,05);</w:t>
      </w:r>
    </w:p>
    <w:p w14:paraId="66D2AFDB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 xml:space="preserve">- модель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E1FBE">
        <w:rPr>
          <w:rFonts w:ascii="Times New Roman" w:hAnsi="Times New Roman"/>
          <w:sz w:val="28"/>
          <w:szCs w:val="28"/>
        </w:rPr>
        <w:t>Самоуважение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E1FBE">
        <w:rPr>
          <w:rFonts w:ascii="Times New Roman" w:hAnsi="Times New Roman"/>
          <w:sz w:val="28"/>
          <w:szCs w:val="28"/>
        </w:rPr>
        <w:t xml:space="preserve"> описывает 26,0 % вариаций зависимой переменной при этом предикцию проявляет переменная «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</w:t>
      </w:r>
      <w:r w:rsidRPr="007E1FBE">
        <w:rPr>
          <w:rFonts w:ascii="Times New Roman" w:hAnsi="Times New Roman"/>
          <w:sz w:val="28"/>
          <w:szCs w:val="28"/>
        </w:rPr>
        <w:t>» (β=-0,260 при р≤0,01);</w:t>
      </w:r>
    </w:p>
    <w:p w14:paraId="3BB1613D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 xml:space="preserve">- модель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«Результат»</w:t>
      </w:r>
      <w:r w:rsidRPr="007E1FBE">
        <w:rPr>
          <w:rFonts w:ascii="Times New Roman" w:hAnsi="Times New Roman"/>
          <w:sz w:val="28"/>
          <w:szCs w:val="28"/>
        </w:rPr>
        <w:t xml:space="preserve"> описывает 24,5 % вариаций зависимой переменной при этом предикцию проявляет переменная «э</w:t>
      </w:r>
      <w:r w:rsidRPr="007E1F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моциональные мотивы</w:t>
      </w:r>
      <w:r w:rsidRPr="007E1FBE">
        <w:rPr>
          <w:rFonts w:ascii="Times New Roman" w:hAnsi="Times New Roman"/>
          <w:sz w:val="28"/>
          <w:szCs w:val="28"/>
        </w:rPr>
        <w:t>» (β=0,245 при р≤0,05);</w:t>
      </w:r>
    </w:p>
    <w:p w14:paraId="1EEC4498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>- модель «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</w:t>
      </w:r>
      <w:r w:rsidRPr="007E1FBE">
        <w:rPr>
          <w:rFonts w:ascii="Times New Roman" w:hAnsi="Times New Roman"/>
          <w:sz w:val="28"/>
          <w:szCs w:val="28"/>
        </w:rPr>
        <w:t>» описывают 21,9 % вариаций зависимой переменной при этом предикцию проявляет переменная «э</w:t>
      </w:r>
      <w:r w:rsidRPr="007E1F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моциональные мотивы</w:t>
      </w:r>
      <w:r w:rsidRPr="007E1FBE">
        <w:rPr>
          <w:rFonts w:ascii="Times New Roman" w:hAnsi="Times New Roman"/>
          <w:sz w:val="28"/>
          <w:szCs w:val="28"/>
        </w:rPr>
        <w:t>» (β=0,219 при р≤0,05).</w:t>
      </w:r>
    </w:p>
    <w:p w14:paraId="6910301E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12D1E1" w14:textId="77777777" w:rsidR="007E1FBE" w:rsidRPr="007E1FBE" w:rsidRDefault="007E1FBE" w:rsidP="007E1FBE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2A16A16" wp14:editId="356FBB77">
            <wp:extent cx="5940425" cy="3477216"/>
            <wp:effectExtent l="19050" t="0" r="3175" b="0"/>
            <wp:docPr id="40" name="Picture 7" descr="H:\!!Флешка\Маги\Картамышева\Схемы\ДСПУ-Рез-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!!Флешка\Маги\Картамышева\Схемы\ДСПУ-Рез-т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0A7C8E" w14:textId="77777777" w:rsidR="007E1FBE" w:rsidRPr="007E1FBE" w:rsidRDefault="007E1FBE" w:rsidP="007E1FBE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B5928EF" w14:textId="77777777" w:rsidR="007E1FBE" w:rsidRPr="007E1FBE" w:rsidRDefault="007E1FBE" w:rsidP="007E1FBE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 xml:space="preserve">Рис. 2.2.1. Влияние социально-психологической результативной направленности личности на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«Глобальное» самоотношение, «Самоуважение», «Самоуверенность» и «Самообвинение»</w:t>
      </w:r>
    </w:p>
    <w:p w14:paraId="46840807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34DF04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lastRenderedPageBreak/>
        <w:t xml:space="preserve">Результаты статистической обработки данных свидетельствуют о том, что преобладание результативной направленности отрицательно влияет на «Глобальное» самоотношение, «Самоуважение», зато повышает «Самоуверенность» и «Самообвинение» подростков. Эти «качели» объясняются, на наш взгляд, тем, что результат деятельности может </w:t>
      </w:r>
      <w:r w:rsidR="003C0B6A" w:rsidRPr="007E1FBE">
        <w:rPr>
          <w:rFonts w:ascii="Times New Roman" w:hAnsi="Times New Roman"/>
          <w:sz w:val="28"/>
          <w:szCs w:val="28"/>
        </w:rPr>
        <w:t>быть достигнут</w:t>
      </w:r>
      <w:r w:rsidRPr="007E1FBE">
        <w:rPr>
          <w:rFonts w:ascii="Times New Roman" w:hAnsi="Times New Roman"/>
          <w:sz w:val="28"/>
          <w:szCs w:val="28"/>
        </w:rPr>
        <w:t xml:space="preserve"> и устраивать подростка, либо нет. В первом случае я горжусь собой, а во втором – обвиняю за неуспех. </w:t>
      </w:r>
    </w:p>
    <w:p w14:paraId="515C7A90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>В тоже время влияние процессуальной направленности личности, также как и влияние социально-психологических установок «альтруизм – эгоизм» на характер самоотношения подростков не обнаружено.</w:t>
      </w:r>
    </w:p>
    <w:p w14:paraId="63D6C58B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1FBE">
        <w:rPr>
          <w:rFonts w:ascii="Times New Roman" w:hAnsi="Times New Roman"/>
          <w:i/>
          <w:sz w:val="28"/>
          <w:szCs w:val="28"/>
        </w:rPr>
        <w:t>2.3. Далее обсудим результаты множественного регрессного анализа о влиянии разных видов (типов) учебной направленности личности на самоотношение младших подростков.</w:t>
      </w:r>
    </w:p>
    <w:p w14:paraId="41656087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>По отдельным показателям учебной направленности младших подростков получено 4 основных регрессионных модели:</w:t>
      </w:r>
    </w:p>
    <w:p w14:paraId="6934FE9F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 xml:space="preserve">- модель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«Глобальное самоотношение</w:t>
      </w:r>
      <w:r w:rsidRPr="007E1FBE">
        <w:rPr>
          <w:rFonts w:ascii="Times New Roman" w:hAnsi="Times New Roman"/>
          <w:sz w:val="28"/>
          <w:szCs w:val="28"/>
        </w:rPr>
        <w:t xml:space="preserve"> описывает 24,3 % вариаций зависимой переменной при этом предикцию проявляет переменная «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коммуникативные мотивы</w:t>
      </w:r>
      <w:r w:rsidRPr="007E1FBE">
        <w:rPr>
          <w:rFonts w:ascii="Times New Roman" w:hAnsi="Times New Roman"/>
          <w:sz w:val="28"/>
          <w:szCs w:val="28"/>
        </w:rPr>
        <w:t>» (β=0,243 при р≤0,05);</w:t>
      </w:r>
    </w:p>
    <w:p w14:paraId="311902F6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 xml:space="preserve">- модель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E1FBE">
        <w:rPr>
          <w:rFonts w:ascii="Times New Roman" w:hAnsi="Times New Roman"/>
          <w:sz w:val="28"/>
          <w:szCs w:val="28"/>
        </w:rPr>
        <w:t>Самоуважение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E1FBE">
        <w:rPr>
          <w:rFonts w:ascii="Times New Roman" w:hAnsi="Times New Roman"/>
          <w:sz w:val="28"/>
          <w:szCs w:val="28"/>
        </w:rPr>
        <w:t xml:space="preserve"> описывает 21,7 % вариаций зависимой переменной при этом предикцию проявляет переменная «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Внешние (поощрения, наказания) мотивы</w:t>
      </w:r>
      <w:r w:rsidRPr="007E1FBE">
        <w:rPr>
          <w:rFonts w:ascii="Times New Roman" w:hAnsi="Times New Roman"/>
          <w:sz w:val="28"/>
          <w:szCs w:val="28"/>
        </w:rPr>
        <w:t>» (β=0,217 при р≤0,05);</w:t>
      </w:r>
    </w:p>
    <w:p w14:paraId="2793721B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 xml:space="preserve">- модель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«Самоуверенность»</w:t>
      </w:r>
      <w:r w:rsidRPr="007E1FBE">
        <w:rPr>
          <w:rFonts w:ascii="Times New Roman" w:hAnsi="Times New Roman"/>
          <w:sz w:val="28"/>
          <w:szCs w:val="28"/>
        </w:rPr>
        <w:t xml:space="preserve"> описывает 22,5 % вариаций зависимой переменной при этом предикцию проявляет переменная «э</w:t>
      </w:r>
      <w:r w:rsidRPr="007E1F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моциональные мотивы</w:t>
      </w:r>
      <w:r w:rsidRPr="007E1FBE">
        <w:rPr>
          <w:rFonts w:ascii="Times New Roman" w:hAnsi="Times New Roman"/>
          <w:sz w:val="28"/>
          <w:szCs w:val="28"/>
        </w:rPr>
        <w:t>» (β=0,225 при р≤0,05);</w:t>
      </w:r>
    </w:p>
    <w:p w14:paraId="5E8D4E5F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 xml:space="preserve">- модель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«Самопонимание»</w:t>
      </w:r>
      <w:r w:rsidRPr="007E1FBE">
        <w:rPr>
          <w:rFonts w:ascii="Times New Roman" w:hAnsi="Times New Roman"/>
          <w:sz w:val="28"/>
          <w:szCs w:val="28"/>
        </w:rPr>
        <w:t xml:space="preserve"> описывают 20,3 % вариаций зависимой переменной при этом предикцию проявляет переменная «э</w:t>
      </w:r>
      <w:r w:rsidRPr="007E1F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моциональные мотивы</w:t>
      </w:r>
      <w:r w:rsidRPr="007E1FBE">
        <w:rPr>
          <w:rFonts w:ascii="Times New Roman" w:hAnsi="Times New Roman"/>
          <w:sz w:val="28"/>
          <w:szCs w:val="28"/>
        </w:rPr>
        <w:t>» (β=0,203при р≤0,05).</w:t>
      </w:r>
    </w:p>
    <w:p w14:paraId="6E04872C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>В процессе статистического анализа полученных данных о влиянии учебной направленности подростков на их самоотношение обнаружены следующие закономерности:</w:t>
      </w:r>
    </w:p>
    <w:p w14:paraId="3EC29C12" w14:textId="77777777" w:rsidR="007E1FBE" w:rsidRPr="007E1FBE" w:rsidRDefault="007E1FBE" w:rsidP="007E1FBE">
      <w:pPr>
        <w:tabs>
          <w:tab w:val="left" w:pos="334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77863F" wp14:editId="7665D355">
            <wp:extent cx="5853600" cy="1636365"/>
            <wp:effectExtent l="19050" t="0" r="0" b="0"/>
            <wp:docPr id="36" name="Picture 10" descr="H:\!!Флешка\Маги\Картамышева\Схемы\УМ-Самопоним-Самоувер-Эм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!!Флешка\Маги\Картамышева\Схемы\УМ-Самопоним-Самоувер-ЭмМот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00" cy="163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EA2665" w14:textId="77777777" w:rsidR="007E1FBE" w:rsidRPr="007E1FBE" w:rsidRDefault="007E1FBE" w:rsidP="007E1FBE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3CFD1F4" w14:textId="77777777" w:rsidR="007E1FBE" w:rsidRPr="007E1FBE" w:rsidRDefault="007E1FBE" w:rsidP="007E1FBE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>Рис. 2.3.1. Влияние э</w:t>
      </w:r>
      <w:r w:rsidRPr="007E1F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моциональных мотивов</w:t>
      </w:r>
      <w:r w:rsidRPr="007E1FBE">
        <w:rPr>
          <w:rFonts w:ascii="Times New Roman" w:hAnsi="Times New Roman"/>
          <w:sz w:val="28"/>
          <w:szCs w:val="28"/>
        </w:rPr>
        <w:t xml:space="preserve"> на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«Самоуверенность» и «Самопонимание»</w:t>
      </w:r>
    </w:p>
    <w:p w14:paraId="26B62847" w14:textId="22A28E1A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FBE">
        <w:rPr>
          <w:rFonts w:ascii="Times New Roman" w:hAnsi="Times New Roman"/>
          <w:sz w:val="28"/>
          <w:szCs w:val="28"/>
        </w:rPr>
        <w:t>1) доминирование э</w:t>
      </w:r>
      <w:r w:rsidRPr="007E1F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моциональных мотивов (рис. </w:t>
      </w:r>
      <w:r w:rsidRPr="007E1FBE">
        <w:rPr>
          <w:rFonts w:ascii="Times New Roman" w:hAnsi="Times New Roman"/>
          <w:sz w:val="28"/>
          <w:szCs w:val="28"/>
        </w:rPr>
        <w:t>2.3.1</w:t>
      </w:r>
      <w:r w:rsidRPr="007E1F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), которые по М.В.</w:t>
      </w:r>
      <w:r w:rsidR="002C00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E1F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Матюхиной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заключаются в стремлении получать знания, чтобы быть полезным обществу, желании выполнить свой долг, высоком чувстве ответственности и осознании подростком социальной необходимости учения, способствуют самопониманию и уверенности в себе;</w:t>
      </w:r>
    </w:p>
    <w:p w14:paraId="3533ECD5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117455" w14:textId="77777777" w:rsidR="007E1FBE" w:rsidRPr="007E1FBE" w:rsidRDefault="007E1FBE" w:rsidP="007E1FBE">
      <w:pPr>
        <w:tabs>
          <w:tab w:val="left" w:pos="334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6969C7" wp14:editId="560BC18C">
            <wp:extent cx="5853600" cy="772211"/>
            <wp:effectExtent l="19050" t="0" r="0" b="0"/>
            <wp:docPr id="38" name="Picture 9" descr="H:\!!Флешка\Маги\Картамышева\Схемы\УМ-ГлобСамоотн-Коммуник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!!Флешка\Маги\Картамышева\Схемы\УМ-ГлобСамоотн-КоммуникМот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00" cy="77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A8A942" w14:textId="77777777" w:rsidR="007E1FBE" w:rsidRPr="007E1FBE" w:rsidRDefault="007E1FBE" w:rsidP="007E1FBE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 xml:space="preserve">Рис. 2.3.2. Влияние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коммуникативных мотивов на «Глобальное» </w:t>
      </w:r>
    </w:p>
    <w:p w14:paraId="7D7234A5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5A9ED2" w14:textId="5132489F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</w:pP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преобладание коммуникативных мотивов учения </w:t>
      </w:r>
      <w:r w:rsidRPr="007E1F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(рис. </w:t>
      </w:r>
      <w:r w:rsidRPr="007E1FBE">
        <w:rPr>
          <w:rFonts w:ascii="Times New Roman" w:hAnsi="Times New Roman"/>
          <w:sz w:val="28"/>
          <w:szCs w:val="28"/>
        </w:rPr>
        <w:t>2.3.2</w:t>
      </w:r>
      <w:r w:rsidRPr="007E1F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как и в случае с коммуникативной эмоциональной направленностью личности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способствуют адекватному самоотношению подростков как гармоничному единству мотивационного («Самоинтерес»), когнитивного («Самопонимание»), эмоционального («Самоуважение») и поведенческого («Саморуководство») компонентов;</w:t>
      </w:r>
    </w:p>
    <w:p w14:paraId="2C8BA1F3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D0C1F2" w14:textId="77777777" w:rsidR="007E1FBE" w:rsidRPr="007E1FBE" w:rsidRDefault="007E1FBE" w:rsidP="007E1FBE">
      <w:pPr>
        <w:tabs>
          <w:tab w:val="left" w:pos="334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0CF1ED" wp14:editId="37A9D150">
            <wp:extent cx="5853600" cy="750163"/>
            <wp:effectExtent l="19050" t="0" r="0" b="0"/>
            <wp:docPr id="39" name="Picture 8" descr="H:\!!Флешка\Маги\Картамышева\Схемы\УМ-Самоуваж-Внешн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!!Флешка\Маги\Картамышева\Схемы\УМ-Самоуваж-ВнешнМот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00" cy="75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AD0C25" w14:textId="77777777" w:rsidR="007E1FBE" w:rsidRPr="007E1FBE" w:rsidRDefault="007E1FBE" w:rsidP="007E1FBE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t xml:space="preserve">Рис. 2.3.3. Влияние внешних мотивов на 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«Самоуважение»</w:t>
      </w:r>
    </w:p>
    <w:p w14:paraId="5BB7E039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hAnsi="Times New Roman"/>
          <w:sz w:val="28"/>
          <w:szCs w:val="28"/>
        </w:rPr>
        <w:lastRenderedPageBreak/>
        <w:t xml:space="preserve">3) несколько неожиданным и не согласованным с нашей гипотезой оказался выявленный нами факт позитивного влияния на «Самоуважение» внешних мотивов (положительных и отрицательных) </w:t>
      </w:r>
      <w:r w:rsidRPr="007E1F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(рис. </w:t>
      </w:r>
      <w:r w:rsidRPr="007E1FBE">
        <w:rPr>
          <w:rFonts w:ascii="Times New Roman" w:hAnsi="Times New Roman"/>
          <w:sz w:val="28"/>
          <w:szCs w:val="28"/>
        </w:rPr>
        <w:t>2.3.3</w:t>
      </w:r>
      <w:r w:rsidRPr="007E1F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Pr="007E1FBE">
        <w:rPr>
          <w:rFonts w:ascii="Times New Roman" w:hAnsi="Times New Roman"/>
          <w:sz w:val="28"/>
          <w:szCs w:val="28"/>
        </w:rPr>
        <w:t xml:space="preserve">. </w:t>
      </w:r>
    </w:p>
    <w:p w14:paraId="3821E36B" w14:textId="77777777" w:rsidR="007E1FBE" w:rsidRP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FBE">
        <w:rPr>
          <w:rFonts w:ascii="Times New Roman" w:hAnsi="Times New Roman"/>
          <w:sz w:val="28"/>
          <w:szCs w:val="28"/>
        </w:rPr>
        <w:t>«</w:t>
      </w: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Внешние мотивы (поощрения, наказания) проявляются тогда, когда деятельность осуществляется в силу долга, обязанности, ради достижения определенного положения среди сверстников, из-за давления окружающих. Подросток выполняет задание, чтобы получить хорошую отметку, показать товарищам свое умение решать задания, добиться похвалы взрослого».</w:t>
      </w:r>
    </w:p>
    <w:p w14:paraId="071E4B41" w14:textId="77777777" w:rsidR="007E1FBE" w:rsidRDefault="007E1FBE" w:rsidP="007E1FBE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получение желаемой оценки и одобрения со стороны участников образовательного процесса, либо избежание нежелательной оценки и санкций за неуспехи в ведущей для подростков учебной деятельности также позитивно сказываются на «Самоуважении», как и внутренние социально значимые мотивы учения.</w:t>
      </w:r>
    </w:p>
    <w:p w14:paraId="3039A5C0" w14:textId="77777777" w:rsidR="007E1FBE" w:rsidRDefault="007E1FBE" w:rsidP="007E1F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9885E0" w14:textId="77777777" w:rsidR="007E1FBE" w:rsidRDefault="007E1FBE" w:rsidP="007E1FBE">
      <w:pPr>
        <w:rPr>
          <w:rFonts w:ascii="Times New Roman" w:hAnsi="Times New Roman" w:cs="Times New Roman"/>
          <w:b/>
          <w:bCs/>
          <w:sz w:val="28"/>
          <w:szCs w:val="28"/>
        </w:rPr>
        <w:sectPr w:rsidR="007E1FBE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2C54B506" w14:textId="77777777" w:rsidR="00AA276A" w:rsidRDefault="0063741C" w:rsidP="00AA276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2.3. </w:t>
      </w:r>
      <w:r w:rsidR="00AA276A" w:rsidRPr="000207F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педагогам – психологам </w:t>
      </w:r>
      <w:r w:rsidR="00AA276A" w:rsidRPr="00917AE3">
        <w:rPr>
          <w:rFonts w:ascii="Times New Roman" w:hAnsi="Times New Roman" w:cs="Times New Roman"/>
          <w:b/>
          <w:bCs/>
          <w:sz w:val="28"/>
          <w:szCs w:val="28"/>
        </w:rPr>
        <w:t xml:space="preserve">по сопровождению процесса становления самоотношения </w:t>
      </w:r>
      <w:r w:rsidR="00AA276A">
        <w:rPr>
          <w:rFonts w:ascii="Times New Roman" w:hAnsi="Times New Roman" w:cs="Times New Roman"/>
          <w:b/>
          <w:bCs/>
          <w:sz w:val="28"/>
          <w:szCs w:val="28"/>
        </w:rPr>
        <w:t xml:space="preserve">младших </w:t>
      </w:r>
      <w:r w:rsidR="00AA276A" w:rsidRPr="00917AE3">
        <w:rPr>
          <w:rFonts w:ascii="Times New Roman" w:hAnsi="Times New Roman" w:cs="Times New Roman"/>
          <w:b/>
          <w:bCs/>
          <w:sz w:val="28"/>
          <w:szCs w:val="28"/>
        </w:rPr>
        <w:t>подростков</w:t>
      </w:r>
    </w:p>
    <w:p w14:paraId="48B16811" w14:textId="77777777" w:rsidR="00AA276A" w:rsidRPr="00917AE3" w:rsidRDefault="00AA276A" w:rsidP="00AA276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2398D" w14:textId="77777777" w:rsidR="00AA276A" w:rsidRDefault="00AA276A" w:rsidP="00AA27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C2">
        <w:rPr>
          <w:rFonts w:ascii="Times New Roman" w:hAnsi="Times New Roman" w:cs="Times New Roman"/>
          <w:sz w:val="28"/>
          <w:szCs w:val="28"/>
        </w:rPr>
        <w:t xml:space="preserve">Полученные нами данные о </w:t>
      </w:r>
      <w:r>
        <w:rPr>
          <w:rFonts w:ascii="Times New Roman" w:hAnsi="Times New Roman" w:cs="Times New Roman"/>
          <w:sz w:val="28"/>
          <w:szCs w:val="28"/>
        </w:rPr>
        <w:t>влиянии разных видов направленности на самоотношение подростков</w:t>
      </w:r>
      <w:r w:rsidRPr="00FD65C2">
        <w:rPr>
          <w:rFonts w:ascii="Times New Roman" w:hAnsi="Times New Roman" w:cs="Times New Roman"/>
          <w:sz w:val="28"/>
          <w:szCs w:val="28"/>
        </w:rPr>
        <w:t xml:space="preserve"> позволяют сформулировать рекомендации </w:t>
      </w:r>
      <w:r>
        <w:rPr>
          <w:rFonts w:ascii="Times New Roman" w:hAnsi="Times New Roman" w:cs="Times New Roman"/>
          <w:sz w:val="28"/>
          <w:szCs w:val="28"/>
        </w:rPr>
        <w:t>школьным психологам и педагогам общеобразовательных учреждений</w:t>
      </w:r>
      <w:r w:rsidRPr="00FD65C2">
        <w:rPr>
          <w:rFonts w:ascii="Times New Roman" w:hAnsi="Times New Roman" w:cs="Times New Roman"/>
          <w:sz w:val="28"/>
          <w:szCs w:val="28"/>
        </w:rPr>
        <w:t xml:space="preserve"> о цели и пут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Pr="00FD65C2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</w:t>
      </w:r>
      <w:r w:rsidRPr="007F6A9C">
        <w:rPr>
          <w:rFonts w:ascii="Times New Roman" w:hAnsi="Times New Roman" w:cs="Times New Roman"/>
          <w:sz w:val="28"/>
          <w:szCs w:val="28"/>
        </w:rPr>
        <w:t xml:space="preserve">процесса становления самоотношения </w:t>
      </w:r>
      <w:r>
        <w:rPr>
          <w:rFonts w:ascii="Times New Roman" w:hAnsi="Times New Roman" w:cs="Times New Roman"/>
          <w:sz w:val="28"/>
          <w:szCs w:val="28"/>
        </w:rPr>
        <w:t>личности в подростковом возрасте</w:t>
      </w:r>
      <w:r w:rsidRPr="00FD65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96CD35" w14:textId="77777777" w:rsidR="00AA276A" w:rsidRDefault="00AA276A" w:rsidP="00AA27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рассмотрим выявленные нами психологические закономерности:</w:t>
      </w:r>
    </w:p>
    <w:p w14:paraId="374B552D" w14:textId="77777777" w:rsidR="00AA276A" w:rsidRPr="007B5F2D" w:rsidRDefault="00AA276A" w:rsidP="00AA276A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07C4C">
        <w:rPr>
          <w:rFonts w:ascii="Times New Roman" w:hAnsi="Times New Roman" w:cs="Times New Roman"/>
          <w:i/>
          <w:sz w:val="28"/>
          <w:szCs w:val="28"/>
        </w:rPr>
        <w:t>1.</w:t>
      </w:r>
      <w:r w:rsidR="006374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5F2D">
        <w:rPr>
          <w:rFonts w:ascii="Times New Roman" w:hAnsi="Times New Roman"/>
          <w:i/>
          <w:sz w:val="28"/>
          <w:szCs w:val="28"/>
        </w:rPr>
        <w:t xml:space="preserve">Какие виды эмоциональной направленности </w:t>
      </w:r>
      <w:r>
        <w:rPr>
          <w:rFonts w:ascii="Times New Roman" w:hAnsi="Times New Roman"/>
          <w:i/>
          <w:sz w:val="28"/>
          <w:szCs w:val="28"/>
        </w:rPr>
        <w:t xml:space="preserve">личности </w:t>
      </w:r>
      <w:r w:rsidRPr="007B5F2D">
        <w:rPr>
          <w:rFonts w:ascii="Times New Roman" w:hAnsi="Times New Roman"/>
          <w:i/>
          <w:sz w:val="28"/>
          <w:szCs w:val="28"/>
        </w:rPr>
        <w:t>способствуют адекватному самоотношению</w:t>
      </w:r>
      <w:r>
        <w:rPr>
          <w:rFonts w:ascii="Times New Roman" w:hAnsi="Times New Roman"/>
          <w:i/>
          <w:sz w:val="28"/>
          <w:szCs w:val="28"/>
        </w:rPr>
        <w:t xml:space="preserve"> подростков</w:t>
      </w:r>
      <w:r w:rsidRPr="007B5F2D">
        <w:rPr>
          <w:rFonts w:ascii="Times New Roman" w:hAnsi="Times New Roman"/>
          <w:i/>
          <w:sz w:val="28"/>
          <w:szCs w:val="28"/>
        </w:rPr>
        <w:t>?</w:t>
      </w:r>
    </w:p>
    <w:p w14:paraId="600F80E7" w14:textId="77777777" w:rsidR="00AA276A" w:rsidRDefault="00AA276A" w:rsidP="00AA27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эмоциональная направленность, согласно теории Б.И. Додонова, </w:t>
      </w:r>
      <w:r w:rsidRPr="00893AD3">
        <w:rPr>
          <w:rFonts w:ascii="Times New Roman" w:hAnsi="Times New Roman" w:cs="Times New Roman"/>
          <w:sz w:val="28"/>
          <w:szCs w:val="28"/>
        </w:rPr>
        <w:t>это стремлени</w:t>
      </w:r>
      <w:r>
        <w:rPr>
          <w:rFonts w:ascii="Times New Roman" w:hAnsi="Times New Roman" w:cs="Times New Roman"/>
          <w:sz w:val="28"/>
          <w:szCs w:val="28"/>
        </w:rPr>
        <w:t xml:space="preserve">е личности </w:t>
      </w:r>
      <w:r w:rsidRPr="00893AD3">
        <w:rPr>
          <w:rFonts w:ascii="Times New Roman" w:hAnsi="Times New Roman" w:cs="Times New Roman"/>
          <w:sz w:val="28"/>
          <w:szCs w:val="28"/>
        </w:rPr>
        <w:t xml:space="preserve">к определенным типам переживаний, к определенной области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ситуациям, в которых они возникают, </w:t>
      </w:r>
      <w:r w:rsidRPr="00893AD3">
        <w:rPr>
          <w:rFonts w:ascii="Times New Roman" w:hAnsi="Times New Roman" w:cs="Times New Roman"/>
          <w:sz w:val="28"/>
          <w:szCs w:val="28"/>
        </w:rPr>
        <w:t xml:space="preserve">с целью получения положительных эмоций. </w:t>
      </w:r>
    </w:p>
    <w:p w14:paraId="4DD10ACA" w14:textId="77777777" w:rsidR="00AA276A" w:rsidRDefault="00AA276A" w:rsidP="00A5641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Оказалось, что </w:t>
      </w:r>
      <w:r w:rsidRPr="003F254B">
        <w:rPr>
          <w:rFonts w:ascii="Times New Roman" w:hAnsi="Times New Roman"/>
          <w:i/>
          <w:sz w:val="28"/>
          <w:szCs w:val="28"/>
        </w:rPr>
        <w:t>эстетическая направленность личности</w:t>
      </w:r>
      <w:r>
        <w:rPr>
          <w:rFonts w:ascii="Times New Roman" w:hAnsi="Times New Roman"/>
          <w:sz w:val="28"/>
          <w:szCs w:val="28"/>
        </w:rPr>
        <w:t xml:space="preserve"> как стремление к гармонии с окружающим миром, к н</w:t>
      </w:r>
      <w:r w:rsidRPr="000751D4">
        <w:rPr>
          <w:rFonts w:ascii="Times New Roman" w:hAnsi="Times New Roman" w:cs="Times New Roman"/>
          <w:sz w:val="28"/>
          <w:szCs w:val="28"/>
        </w:rPr>
        <w:t>аслаждени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51D4">
        <w:rPr>
          <w:rFonts w:ascii="Times New Roman" w:hAnsi="Times New Roman" w:cs="Times New Roman"/>
          <w:sz w:val="28"/>
          <w:szCs w:val="28"/>
        </w:rPr>
        <w:t xml:space="preserve"> красотой </w:t>
      </w:r>
      <w:r>
        <w:rPr>
          <w:rFonts w:ascii="Times New Roman" w:hAnsi="Times New Roman" w:cs="Times New Roman"/>
          <w:sz w:val="28"/>
          <w:szCs w:val="28"/>
        </w:rPr>
        <w:t>(рукотворной и нерукотворной), к переживанию возвышенных чувств,</w:t>
      </w:r>
      <w:r>
        <w:rPr>
          <w:rFonts w:ascii="Times New Roman" w:hAnsi="Times New Roman"/>
          <w:sz w:val="28"/>
          <w:szCs w:val="28"/>
        </w:rPr>
        <w:t xml:space="preserve"> которая является социально желательной с точки зрения духовного развития подростков, благоприятно влияет на их самоуважение и самопринятие.</w:t>
      </w:r>
    </w:p>
    <w:p w14:paraId="6797BE4C" w14:textId="77777777" w:rsidR="00AA276A" w:rsidRPr="0035674A" w:rsidRDefault="00AA276A" w:rsidP="00AA276A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</w:t>
      </w:r>
      <w:r w:rsidRPr="00EC5E82">
        <w:rPr>
          <w:rFonts w:ascii="Times New Roman" w:hAnsi="Times New Roman"/>
          <w:i/>
          <w:sz w:val="28"/>
          <w:szCs w:val="28"/>
        </w:rPr>
        <w:t>«Самоуважение»</w:t>
      </w:r>
      <w:r>
        <w:rPr>
          <w:rFonts w:ascii="Times New Roman" w:hAnsi="Times New Roman"/>
          <w:sz w:val="28"/>
          <w:szCs w:val="28"/>
        </w:rPr>
        <w:t xml:space="preserve"> является одним из основных и интегральных компонентов самоотношения подростков, который </w:t>
      </w:r>
      <w:r w:rsidRPr="00EC5E82">
        <w:rPr>
          <w:rFonts w:ascii="Times New Roman" w:hAnsi="Times New Roman"/>
          <w:i/>
          <w:sz w:val="28"/>
          <w:szCs w:val="28"/>
        </w:rPr>
        <w:t>«</w:t>
      </w:r>
      <w:r w:rsidRPr="00EC5E82">
        <w:rPr>
          <w:rFonts w:ascii="Times New Roman" w:hAnsi="Times New Roman"/>
          <w:i/>
          <w:color w:val="000000"/>
          <w:sz w:val="28"/>
          <w:szCs w:val="28"/>
        </w:rPr>
        <w:t>эмоционально и содержательно объединяет веру в свои силы, способности, энергию, самостоятельность, возможност</w:t>
      </w:r>
      <w:r>
        <w:rPr>
          <w:rFonts w:ascii="Times New Roman" w:hAnsi="Times New Roman"/>
          <w:i/>
          <w:color w:val="000000"/>
          <w:sz w:val="28"/>
          <w:szCs w:val="28"/>
        </w:rPr>
        <w:t>ь</w:t>
      </w:r>
      <w:r w:rsidRPr="00EC5E82">
        <w:rPr>
          <w:rFonts w:ascii="Times New Roman" w:hAnsi="Times New Roman"/>
          <w:i/>
          <w:color w:val="000000"/>
          <w:sz w:val="28"/>
          <w:szCs w:val="28"/>
        </w:rPr>
        <w:t xml:space="preserve"> контролировать собственную </w:t>
      </w:r>
      <w:r w:rsidRPr="00C914DD">
        <w:rPr>
          <w:rFonts w:ascii="Times New Roman" w:hAnsi="Times New Roman"/>
          <w:i/>
          <w:color w:val="000000"/>
          <w:sz w:val="28"/>
          <w:szCs w:val="28"/>
        </w:rPr>
        <w:t>жизнь и быть самопоследовательным».</w:t>
      </w:r>
    </w:p>
    <w:p w14:paraId="436C5E6C" w14:textId="77777777" w:rsidR="00AA276A" w:rsidRPr="0096313C" w:rsidRDefault="00AA276A" w:rsidP="00A5641D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4DD">
        <w:rPr>
          <w:rFonts w:ascii="Times New Roman" w:hAnsi="Times New Roman"/>
          <w:bCs/>
          <w:i/>
          <w:iCs/>
          <w:color w:val="000000"/>
          <w:sz w:val="28"/>
          <w:szCs w:val="28"/>
        </w:rPr>
        <w:t>«Самопринятие»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методике </w:t>
      </w:r>
      <w:r w:rsidRPr="00D246FD">
        <w:rPr>
          <w:rFonts w:ascii="Times New Roman" w:hAnsi="Times New Roman"/>
          <w:bCs/>
          <w:iCs/>
          <w:color w:val="000000"/>
          <w:sz w:val="28"/>
          <w:szCs w:val="28"/>
        </w:rPr>
        <w:t>В.В. Столина, С.Р. Пантелеева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характеризует выраженность установки на те или иные внутренние действия в адрес «Я» испытуемого, проявляющиеся в </w:t>
      </w:r>
      <w:r w:rsidRPr="00D246FD">
        <w:rPr>
          <w:rFonts w:ascii="Times New Roman" w:hAnsi="Times New Roman"/>
          <w:bCs/>
          <w:iCs/>
          <w:color w:val="000000"/>
          <w:sz w:val="28"/>
          <w:szCs w:val="28"/>
        </w:rPr>
        <w:t>безоценочно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м</w:t>
      </w:r>
      <w:r w:rsidRPr="00D246FD">
        <w:rPr>
          <w:rFonts w:ascii="Times New Roman" w:hAnsi="Times New Roman"/>
          <w:bCs/>
          <w:iCs/>
          <w:color w:val="000000"/>
          <w:sz w:val="28"/>
          <w:szCs w:val="28"/>
        </w:rPr>
        <w:t>, безусловно положительно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м</w:t>
      </w:r>
      <w:r w:rsidRPr="00D246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отношени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Pr="00D246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 самому себе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14:paraId="2F6F35E5" w14:textId="77777777" w:rsidR="00AA276A" w:rsidRDefault="00AA276A" w:rsidP="00AA27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4B">
        <w:rPr>
          <w:rFonts w:ascii="Times New Roman" w:hAnsi="Times New Roman"/>
          <w:i/>
          <w:sz w:val="28"/>
          <w:szCs w:val="28"/>
        </w:rPr>
        <w:lastRenderedPageBreak/>
        <w:t>Выраженная коммуникативная направленность</w:t>
      </w:r>
      <w:r>
        <w:rPr>
          <w:rFonts w:ascii="Times New Roman" w:hAnsi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51D4">
        <w:rPr>
          <w:rFonts w:ascii="Times New Roman" w:hAnsi="Times New Roman" w:cs="Times New Roman"/>
          <w:sz w:val="28"/>
          <w:szCs w:val="28"/>
        </w:rPr>
        <w:t>озника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51D4">
        <w:rPr>
          <w:rFonts w:ascii="Times New Roman" w:hAnsi="Times New Roman" w:cs="Times New Roman"/>
          <w:sz w:val="28"/>
          <w:szCs w:val="28"/>
        </w:rPr>
        <w:t>т на основе потребности в общении</w:t>
      </w:r>
      <w:r>
        <w:rPr>
          <w:rFonts w:ascii="Times New Roman" w:hAnsi="Times New Roman" w:cs="Times New Roman"/>
          <w:sz w:val="28"/>
          <w:szCs w:val="28"/>
        </w:rPr>
        <w:t xml:space="preserve">, проявляется в стремлении </w:t>
      </w:r>
      <w:r w:rsidRPr="000751D4">
        <w:rPr>
          <w:rFonts w:ascii="Times New Roman" w:hAnsi="Times New Roman" w:cs="Times New Roman"/>
          <w:sz w:val="28"/>
          <w:szCs w:val="28"/>
        </w:rPr>
        <w:t>к эмоциональной близости (иметь друга, сочувствующего собеседника и т.д.)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является особенностью подросткового возраста, способствует их интересу к собственной личности, аутосимпатии и препятствует самообвинению.</w:t>
      </w:r>
    </w:p>
    <w:p w14:paraId="587351CE" w14:textId="77777777" w:rsidR="00AA276A" w:rsidRPr="00A5641D" w:rsidRDefault="00AA276A" w:rsidP="00A5641D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Другими словами, коммуникативная направленность как возрастное новообразование является личностным ресурсом для становления адекватного самоотношения подростков.</w:t>
      </w:r>
    </w:p>
    <w:p w14:paraId="5B162DD7" w14:textId="77777777" w:rsidR="00AA276A" w:rsidRPr="00A5641D" w:rsidRDefault="00AA276A" w:rsidP="00A5641D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Pr="007B37C9">
        <w:rPr>
          <w:rFonts w:ascii="Times New Roman" w:hAnsi="Times New Roman"/>
          <w:i/>
          <w:sz w:val="28"/>
          <w:szCs w:val="28"/>
        </w:rPr>
        <w:t xml:space="preserve">Какие виды эмоциональной направленности </w:t>
      </w:r>
      <w:r>
        <w:rPr>
          <w:rFonts w:ascii="Times New Roman" w:hAnsi="Times New Roman"/>
          <w:i/>
          <w:sz w:val="28"/>
          <w:szCs w:val="28"/>
        </w:rPr>
        <w:t xml:space="preserve">личности </w:t>
      </w:r>
      <w:r w:rsidRPr="007B37C9">
        <w:rPr>
          <w:rFonts w:ascii="Times New Roman" w:hAnsi="Times New Roman"/>
          <w:i/>
          <w:sz w:val="28"/>
          <w:szCs w:val="28"/>
        </w:rPr>
        <w:t>препятствуют адекватному самоотношению?</w:t>
      </w:r>
    </w:p>
    <w:p w14:paraId="7CE9816B" w14:textId="77777777" w:rsidR="00AA276A" w:rsidRPr="00AD2753" w:rsidRDefault="00AA276A" w:rsidP="00A5641D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Интересно, что романтическая направленность подростков, которая также является их возрастной особенностью, напротив, мешает их саморуководству, т.е. саморегуляции своего состояния и поведения.</w:t>
      </w:r>
    </w:p>
    <w:p w14:paraId="2516F0CA" w14:textId="77777777" w:rsidR="00AA276A" w:rsidRDefault="00AA276A" w:rsidP="00A5641D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нашей гипотезе праксическая направленность относится к социально желательному виду и представляет собой стремление к </w:t>
      </w:r>
      <w:r>
        <w:rPr>
          <w:rFonts w:ascii="Times New Roman" w:hAnsi="Times New Roman"/>
          <w:color w:val="000000"/>
          <w:sz w:val="28"/>
          <w:szCs w:val="28"/>
        </w:rPr>
        <w:t>переживаниям, «вызываемым деятельностью, изменениями в ходе работы, ее успешностью или неуспешностью, трудностями ее осуществления и завершения» (П.М. Якобсон). Однако, мы не учли того факта, что праксическая направленность может быть связана не только с увлечённостью процессом работы, но также и с «рефлексом цели» (К.Д. Ушинский, И.П. Павлов), со стремлением добиться успеха в работе, ч</w:t>
      </w:r>
      <w:r w:rsidRPr="00405A27">
        <w:rPr>
          <w:rFonts w:ascii="Times New Roman" w:hAnsi="Times New Roman"/>
          <w:color w:val="000000"/>
          <w:sz w:val="28"/>
          <w:szCs w:val="28"/>
        </w:rPr>
        <w:t>увство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405A27">
        <w:rPr>
          <w:rFonts w:ascii="Times New Roman" w:hAnsi="Times New Roman"/>
          <w:color w:val="000000"/>
          <w:sz w:val="28"/>
          <w:szCs w:val="28"/>
        </w:rPr>
        <w:t xml:space="preserve"> напряженности.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В результате были обнаружены значимые отрицательные причинно-следственные связи праксической направленности, с одной стороны, и «Самопринятия», «Отношения других» как показателей самоотношения, с другой стороны. Напомним, что показатель «Отношение других» является дополнительным показателем самоотношения и говорит об ожидаемой подростком реакции окружающих на себя. Получается, что праксическая направленность у подростка в большинстве случаев связана с ожиданием негативной реакции на процесс и результаты его деятельности и мешает самопринятию.</w:t>
      </w:r>
    </w:p>
    <w:p w14:paraId="7C20463A" w14:textId="77777777" w:rsidR="00AA276A" w:rsidRDefault="00AA276A" w:rsidP="00AA276A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Подтвердилась наша гипотеза о том, что преобладание пугнической направленности, как препятсвующей духовному развитию подростков, будет отрицательно сказываться на их самоотношении. Оказалось, что стремление к переживанию</w:t>
      </w:r>
      <w:r w:rsidRPr="00787CEA">
        <w:rPr>
          <w:rFonts w:ascii="Times New Roman" w:hAnsi="Times New Roman"/>
          <w:color w:val="000000"/>
          <w:sz w:val="28"/>
          <w:szCs w:val="28"/>
        </w:rPr>
        <w:t xml:space="preserve"> острых ощущений</w:t>
      </w:r>
      <w:r>
        <w:rPr>
          <w:rFonts w:ascii="Times New Roman" w:hAnsi="Times New Roman"/>
          <w:color w:val="000000"/>
          <w:sz w:val="28"/>
          <w:szCs w:val="28"/>
        </w:rPr>
        <w:t>, упоение опасностью, риском, ч</w:t>
      </w:r>
      <w:r w:rsidRPr="00787CEA">
        <w:rPr>
          <w:rFonts w:ascii="Times New Roman" w:hAnsi="Times New Roman"/>
          <w:color w:val="000000"/>
          <w:sz w:val="28"/>
          <w:szCs w:val="28"/>
        </w:rPr>
        <w:t>увство сильнейшего волевого и эмоционального напряжения, предельной мобилизации своих физических и умственных способностей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негативно влияет на «Самопонимание» и «Саморуководство»</w:t>
      </w:r>
      <w:r w:rsidRPr="00787CEA">
        <w:rPr>
          <w:rFonts w:ascii="Times New Roman" w:hAnsi="Times New Roman"/>
          <w:color w:val="000000"/>
          <w:sz w:val="28"/>
          <w:szCs w:val="28"/>
        </w:rPr>
        <w:t>.</w:t>
      </w:r>
    </w:p>
    <w:p w14:paraId="7D331EE5" w14:textId="77777777" w:rsidR="00AA276A" w:rsidRDefault="00AA276A" w:rsidP="00AA276A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социально желательные для духовного роста личности эстетическая и коммуникативная направленности благоприятно влияют на основные и дополнительные показатели самоотношения подростков, а вот романтическая, праксическая и пугническая направленности негативно отражаются на самопринятии и саморуководстве подростков.</w:t>
      </w:r>
    </w:p>
    <w:p w14:paraId="2D3532E6" w14:textId="77777777" w:rsidR="00AA276A" w:rsidRPr="007B37C9" w:rsidRDefault="00AA276A" w:rsidP="00AA276A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776FB">
        <w:rPr>
          <w:rFonts w:ascii="Times New Roman" w:hAnsi="Times New Roman"/>
          <w:color w:val="000000"/>
          <w:sz w:val="28"/>
          <w:szCs w:val="28"/>
        </w:rPr>
        <w:t>.</w:t>
      </w:r>
      <w:r w:rsidR="006374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Как </w:t>
      </w:r>
      <w:r w:rsidRPr="007B37C9">
        <w:rPr>
          <w:rFonts w:ascii="Times New Roman" w:hAnsi="Times New Roman"/>
          <w:i/>
          <w:sz w:val="28"/>
          <w:szCs w:val="28"/>
        </w:rPr>
        <w:t>разны</w:t>
      </w:r>
      <w:r>
        <w:rPr>
          <w:rFonts w:ascii="Times New Roman" w:hAnsi="Times New Roman"/>
          <w:i/>
          <w:sz w:val="28"/>
          <w:szCs w:val="28"/>
        </w:rPr>
        <w:t>е</w:t>
      </w:r>
      <w:r w:rsidRPr="007B37C9">
        <w:rPr>
          <w:rFonts w:ascii="Times New Roman" w:hAnsi="Times New Roman"/>
          <w:i/>
          <w:sz w:val="28"/>
          <w:szCs w:val="28"/>
        </w:rPr>
        <w:t xml:space="preserve"> вид</w:t>
      </w:r>
      <w:r>
        <w:rPr>
          <w:rFonts w:ascii="Times New Roman" w:hAnsi="Times New Roman"/>
          <w:i/>
          <w:sz w:val="28"/>
          <w:szCs w:val="28"/>
        </w:rPr>
        <w:t>ы</w:t>
      </w:r>
      <w:r w:rsidRPr="007B37C9">
        <w:rPr>
          <w:rFonts w:ascii="Times New Roman" w:hAnsi="Times New Roman"/>
          <w:i/>
          <w:sz w:val="28"/>
          <w:szCs w:val="28"/>
        </w:rPr>
        <w:t xml:space="preserve"> (тип</w:t>
      </w:r>
      <w:r>
        <w:rPr>
          <w:rFonts w:ascii="Times New Roman" w:hAnsi="Times New Roman"/>
          <w:i/>
          <w:sz w:val="28"/>
          <w:szCs w:val="28"/>
        </w:rPr>
        <w:t>ы</w:t>
      </w:r>
      <w:r w:rsidRPr="007B37C9">
        <w:rPr>
          <w:rFonts w:ascii="Times New Roman" w:hAnsi="Times New Roman"/>
          <w:i/>
          <w:sz w:val="28"/>
          <w:szCs w:val="28"/>
        </w:rPr>
        <w:t xml:space="preserve">) социально-психологической направленности личности </w:t>
      </w:r>
      <w:r>
        <w:rPr>
          <w:rFonts w:ascii="Times New Roman" w:hAnsi="Times New Roman"/>
          <w:i/>
          <w:sz w:val="28"/>
          <w:szCs w:val="28"/>
        </w:rPr>
        <w:t xml:space="preserve">влияют </w:t>
      </w:r>
      <w:r w:rsidRPr="007B37C9">
        <w:rPr>
          <w:rFonts w:ascii="Times New Roman" w:hAnsi="Times New Roman"/>
          <w:i/>
          <w:sz w:val="28"/>
          <w:szCs w:val="28"/>
        </w:rPr>
        <w:t>на самоотношение подростков</w:t>
      </w:r>
      <w:r>
        <w:rPr>
          <w:rFonts w:ascii="Times New Roman" w:hAnsi="Times New Roman"/>
          <w:i/>
          <w:sz w:val="28"/>
          <w:szCs w:val="28"/>
        </w:rPr>
        <w:t>?</w:t>
      </w:r>
    </w:p>
    <w:p w14:paraId="6CEE7732" w14:textId="77777777" w:rsidR="00AA276A" w:rsidRDefault="00AA276A" w:rsidP="00AA276A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B5D95">
        <w:rPr>
          <w:rFonts w:ascii="Times New Roman" w:hAnsi="Times New Roman"/>
          <w:sz w:val="28"/>
          <w:szCs w:val="28"/>
        </w:rPr>
        <w:t xml:space="preserve">реобладание результативной </w:t>
      </w:r>
      <w:r>
        <w:rPr>
          <w:rFonts w:ascii="Times New Roman" w:hAnsi="Times New Roman"/>
          <w:sz w:val="28"/>
          <w:szCs w:val="28"/>
        </w:rPr>
        <w:t xml:space="preserve">социально-психологической </w:t>
      </w:r>
      <w:r w:rsidRPr="00CB5D95">
        <w:rPr>
          <w:rFonts w:ascii="Times New Roman" w:hAnsi="Times New Roman"/>
          <w:sz w:val="28"/>
          <w:szCs w:val="28"/>
        </w:rPr>
        <w:t xml:space="preserve">направленности </w:t>
      </w:r>
      <w:r>
        <w:rPr>
          <w:rFonts w:ascii="Times New Roman" w:hAnsi="Times New Roman"/>
          <w:sz w:val="28"/>
          <w:szCs w:val="28"/>
        </w:rPr>
        <w:t>личности негативно влияет</w:t>
      </w:r>
      <w:r w:rsidRPr="00CB5D95">
        <w:rPr>
          <w:rFonts w:ascii="Times New Roman" w:hAnsi="Times New Roman"/>
          <w:sz w:val="28"/>
          <w:szCs w:val="28"/>
        </w:rPr>
        <w:t xml:space="preserve"> на «</w:t>
      </w:r>
      <w:r>
        <w:rPr>
          <w:rFonts w:ascii="Times New Roman" w:hAnsi="Times New Roman"/>
          <w:sz w:val="28"/>
          <w:szCs w:val="28"/>
        </w:rPr>
        <w:t>г</w:t>
      </w:r>
      <w:r w:rsidRPr="00CB5D95">
        <w:rPr>
          <w:rFonts w:ascii="Times New Roman" w:hAnsi="Times New Roman"/>
          <w:sz w:val="28"/>
          <w:szCs w:val="28"/>
        </w:rPr>
        <w:t>лобально</w:t>
      </w:r>
      <w:r>
        <w:rPr>
          <w:rFonts w:ascii="Times New Roman" w:hAnsi="Times New Roman"/>
          <w:sz w:val="28"/>
          <w:szCs w:val="28"/>
        </w:rPr>
        <w:t>е</w:t>
      </w:r>
      <w:r w:rsidRPr="00CB5D95">
        <w:rPr>
          <w:rFonts w:ascii="Times New Roman" w:hAnsi="Times New Roman"/>
          <w:sz w:val="28"/>
          <w:szCs w:val="28"/>
        </w:rPr>
        <w:t>» самоотношени</w:t>
      </w:r>
      <w:r>
        <w:rPr>
          <w:rFonts w:ascii="Times New Roman" w:hAnsi="Times New Roman"/>
          <w:sz w:val="28"/>
          <w:szCs w:val="28"/>
        </w:rPr>
        <w:t>е и с</w:t>
      </w:r>
      <w:r w:rsidRPr="00CB5D95">
        <w:rPr>
          <w:rFonts w:ascii="Times New Roman" w:hAnsi="Times New Roman"/>
          <w:sz w:val="28"/>
          <w:szCs w:val="28"/>
        </w:rPr>
        <w:t>амоуважени</w:t>
      </w:r>
      <w:r>
        <w:rPr>
          <w:rFonts w:ascii="Times New Roman" w:hAnsi="Times New Roman"/>
          <w:sz w:val="28"/>
          <w:szCs w:val="28"/>
        </w:rPr>
        <w:t>е младших подростков</w:t>
      </w:r>
      <w:r w:rsidRPr="009B11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одновременно повышая их с</w:t>
      </w:r>
      <w:r w:rsidRPr="00CB5D95">
        <w:rPr>
          <w:rFonts w:ascii="Times New Roman" w:hAnsi="Times New Roman"/>
          <w:sz w:val="28"/>
          <w:szCs w:val="28"/>
        </w:rPr>
        <w:t xml:space="preserve">амоуверенность и </w:t>
      </w:r>
      <w:r>
        <w:rPr>
          <w:rFonts w:ascii="Times New Roman" w:hAnsi="Times New Roman"/>
          <w:sz w:val="28"/>
          <w:szCs w:val="28"/>
        </w:rPr>
        <w:t>с</w:t>
      </w:r>
      <w:r w:rsidRPr="00CB5D95">
        <w:rPr>
          <w:rFonts w:ascii="Times New Roman" w:hAnsi="Times New Roman"/>
          <w:sz w:val="28"/>
          <w:szCs w:val="28"/>
        </w:rPr>
        <w:t>амообвинение</w:t>
      </w:r>
      <w:r>
        <w:rPr>
          <w:rFonts w:ascii="Times New Roman" w:hAnsi="Times New Roman"/>
          <w:sz w:val="28"/>
          <w:szCs w:val="28"/>
        </w:rPr>
        <w:t xml:space="preserve"> как показатели самоотношения личности</w:t>
      </w:r>
      <w:r w:rsidRPr="00B959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Эти «качели» объясняются, на наш взгляд, тем, что результат деятельности может быть достигнут и устраивать подростка, либо нет. В первом случае я горжусь собой, а во втором – обвиняю за неуспех. </w:t>
      </w:r>
    </w:p>
    <w:p w14:paraId="135FAA9C" w14:textId="77777777" w:rsidR="00AA276A" w:rsidRDefault="00AA276A" w:rsidP="00A5641D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тоже время влияние процессуальной направленности личности, также как и влияние социально-психологических установок «альтруизм – эгоизм» на характер самоотношения подростков не обнаружено.</w:t>
      </w:r>
    </w:p>
    <w:p w14:paraId="5820D672" w14:textId="77777777" w:rsidR="00AA276A" w:rsidRDefault="00AA276A" w:rsidP="00AA276A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37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Каково</w:t>
      </w:r>
      <w:r w:rsidRPr="007B37C9">
        <w:rPr>
          <w:rFonts w:ascii="Times New Roman" w:hAnsi="Times New Roman"/>
          <w:i/>
          <w:sz w:val="28"/>
          <w:szCs w:val="28"/>
        </w:rPr>
        <w:t xml:space="preserve"> влияни</w:t>
      </w:r>
      <w:r>
        <w:rPr>
          <w:rFonts w:ascii="Times New Roman" w:hAnsi="Times New Roman"/>
          <w:i/>
          <w:sz w:val="28"/>
          <w:szCs w:val="28"/>
        </w:rPr>
        <w:t>е</w:t>
      </w:r>
      <w:r w:rsidRPr="007B37C9">
        <w:rPr>
          <w:rFonts w:ascii="Times New Roman" w:hAnsi="Times New Roman"/>
          <w:i/>
          <w:sz w:val="28"/>
          <w:szCs w:val="28"/>
        </w:rPr>
        <w:t xml:space="preserve"> разных видов (типов) учебной направленности личности на самоотношение младших подростков</w:t>
      </w:r>
      <w:r>
        <w:rPr>
          <w:rFonts w:ascii="Times New Roman" w:hAnsi="Times New Roman"/>
          <w:i/>
          <w:sz w:val="28"/>
          <w:szCs w:val="28"/>
        </w:rPr>
        <w:t>?</w:t>
      </w:r>
    </w:p>
    <w:p w14:paraId="7ECFC0F5" w14:textId="1118D90D" w:rsidR="00AA276A" w:rsidRDefault="00AA276A" w:rsidP="00AA276A">
      <w:pPr>
        <w:tabs>
          <w:tab w:val="left" w:pos="3345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54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Доминирование эмоциональных, </w:t>
      </w:r>
      <w:r w:rsidRPr="003F254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по М.В.</w:t>
      </w:r>
      <w:r w:rsidR="002C006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3F254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Матюхиной, </w:t>
      </w:r>
      <w:r w:rsidRPr="003F254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или внутренних социально значимых</w:t>
      </w:r>
      <w:r w:rsidRPr="003F254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мотивов</w:t>
      </w:r>
      <w:r w:rsidRPr="003F25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которые </w:t>
      </w:r>
      <w:r w:rsidRPr="003F25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заключаются в стремлении быть полезным обществу, желании выполнить свой долг, высоком чувстве </w:t>
      </w:r>
      <w:r w:rsidRPr="003F25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ответственности и осознании подростком социальной необходимости учения, способствуют самопониманию и уверенности в себе.</w:t>
      </w:r>
    </w:p>
    <w:p w14:paraId="032A6647" w14:textId="77777777" w:rsidR="00AA276A" w:rsidRPr="00AA276A" w:rsidRDefault="00AA276A" w:rsidP="00AA276A">
      <w:pPr>
        <w:tabs>
          <w:tab w:val="left" w:pos="3345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Обнаружено, что </w:t>
      </w:r>
      <w:r w:rsidRPr="003F254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преобладание коммуникативных мотивов учения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способствуют адекватному самоотношению подростков как гармоничному единству мотивационного (самоинтерес), когнитивного (самопонимание), эмоционального (самоуважение) и поведенческого (саморуководство) компонентов</w:t>
      </w:r>
      <w:r w:rsidRPr="00590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CA25B3B" w14:textId="77777777" w:rsidR="00AA276A" w:rsidRDefault="00AA276A" w:rsidP="00AA276A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Несколько неожиданным и не согласованным с нашей гипотезой оказался выявленный нами факт позитивного влияния на «Самоуважение» внешних мотивов (положительных и отрицательных)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4B92AB12" w14:textId="014B80AC" w:rsidR="00AA276A" w:rsidRDefault="00AA276A" w:rsidP="00AA276A">
      <w:pPr>
        <w:tabs>
          <w:tab w:val="left" w:pos="3345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63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Внешние мотивы</w:t>
      </w:r>
      <w:r w:rsidR="002C00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(поощрения, наказания)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проявляются тогда, когда деятельность осуществляется в силу долга, обязанности, ради достижения определенного положения среди сверстников, из-за давления окружающих. Подросток выполняет задание, чтобы получить хорошую отметку, показать товарищам свое умение решать задания, добиться похвалы взрослого».</w:t>
      </w:r>
    </w:p>
    <w:p w14:paraId="54B9AAB2" w14:textId="77777777" w:rsidR="00AA276A" w:rsidRDefault="00AA276A" w:rsidP="00AA276A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получение желаемой оценки и одобрения со стороны окружающих, либо избежание негативной оценки и санкций за неуспехи в ведущей для подростков учебной деятельности также позитивно сказываются на «Самоуважении», как и внутренние социально значимые мотивы учения.</w:t>
      </w:r>
    </w:p>
    <w:p w14:paraId="71D63F0F" w14:textId="77777777" w:rsidR="00AA276A" w:rsidRDefault="00AA276A" w:rsidP="00AA276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</w:t>
      </w:r>
      <w:r w:rsidRPr="00EC5E82">
        <w:rPr>
          <w:rFonts w:ascii="Times New Roman" w:hAnsi="Times New Roman"/>
          <w:sz w:val="28"/>
          <w:szCs w:val="28"/>
        </w:rPr>
        <w:t xml:space="preserve">азличия между девушками и юношами обнаружены только по типу эмоциональной направленности личности. У девушек в большей степени выражена коммуникативная направленность, т.е. «стремление </w:t>
      </w:r>
      <w:r w:rsidRPr="00EC5E82">
        <w:rPr>
          <w:rFonts w:ascii="Times New Roman" w:hAnsi="Times New Roman"/>
          <w:color w:val="000000"/>
          <w:sz w:val="28"/>
          <w:szCs w:val="28"/>
        </w:rPr>
        <w:t>к эмоциональной близости (иметь друга, сочувствующего собеседника и т.д.)»,</w:t>
      </w:r>
      <w:r w:rsidRPr="00EC5E82">
        <w:rPr>
          <w:rFonts w:ascii="Times New Roman" w:hAnsi="Times New Roman"/>
          <w:sz w:val="28"/>
          <w:szCs w:val="28"/>
        </w:rPr>
        <w:t xml:space="preserve"> а у юношей преобладает романтическая направленность или «тяга </w:t>
      </w:r>
      <w:r w:rsidRPr="00EC5E82">
        <w:rPr>
          <w:rFonts w:ascii="Times New Roman" w:hAnsi="Times New Roman"/>
          <w:color w:val="000000"/>
          <w:sz w:val="28"/>
          <w:szCs w:val="28"/>
        </w:rPr>
        <w:t>ко всему необычайному, необыкновенному, таинственному».</w:t>
      </w:r>
    </w:p>
    <w:p w14:paraId="433E1ED5" w14:textId="77777777" w:rsidR="00AA276A" w:rsidRDefault="00AA276A" w:rsidP="00AA276A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этого также вытекает вывод о том, что девушки превосходят юношей в саморегуляции и более адекватном отношении к себе.</w:t>
      </w:r>
    </w:p>
    <w:p w14:paraId="413198F0" w14:textId="4893FBC2" w:rsidR="00AA276A" w:rsidRPr="00314A6B" w:rsidRDefault="00AA276A" w:rsidP="00AA276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</w:t>
      </w:r>
      <w:r w:rsidRPr="00314A6B">
        <w:rPr>
          <w:rFonts w:ascii="Times New Roman" w:hAnsi="Times New Roman"/>
          <w:b/>
          <w:i/>
          <w:sz w:val="28"/>
          <w:szCs w:val="28"/>
        </w:rPr>
        <w:t>ц</w:t>
      </w:r>
      <w:r w:rsidRPr="00314A6B">
        <w:rPr>
          <w:rFonts w:ascii="Times New Roman" w:hAnsi="Times New Roman" w:cs="Times New Roman"/>
          <w:b/>
          <w:i/>
          <w:sz w:val="28"/>
          <w:szCs w:val="28"/>
        </w:rPr>
        <w:t>елью психолого-педагогического сопровождения процесса становления самоотношения личности младших подростков</w:t>
      </w:r>
      <w:r w:rsidRPr="00FD65C2">
        <w:rPr>
          <w:rFonts w:ascii="Times New Roman" w:hAnsi="Times New Roman" w:cs="Times New Roman"/>
          <w:sz w:val="28"/>
          <w:szCs w:val="28"/>
        </w:rPr>
        <w:t xml:space="preserve"> рамках специально организованной программы выступает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</w:t>
      </w:r>
      <w:r w:rsidRPr="00314A6B">
        <w:rPr>
          <w:rFonts w:ascii="Times New Roman" w:hAnsi="Times New Roman" w:cs="Times New Roman"/>
          <w:i/>
          <w:sz w:val="28"/>
          <w:szCs w:val="28"/>
        </w:rPr>
        <w:t>духовно-нравственной эстетической и коммуникативной направленности их 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4A6B">
        <w:rPr>
          <w:rFonts w:ascii="Times New Roman" w:hAnsi="Times New Roman" w:cs="Times New Roman"/>
          <w:i/>
          <w:sz w:val="28"/>
          <w:szCs w:val="28"/>
        </w:rPr>
        <w:t>а также внутренних социально значимых мотивов</w:t>
      </w:r>
      <w:r>
        <w:rPr>
          <w:rFonts w:ascii="Times New Roman" w:hAnsi="Times New Roman" w:cs="Times New Roman"/>
          <w:i/>
          <w:sz w:val="28"/>
          <w:szCs w:val="28"/>
        </w:rPr>
        <w:t xml:space="preserve"> с учетом гендерных особенностей подростков</w:t>
      </w:r>
      <w:r w:rsidRPr="00314A6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6C4F493" w14:textId="77777777" w:rsidR="00AA276A" w:rsidRPr="00AA276A" w:rsidRDefault="00AA276A" w:rsidP="00AA276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D65C2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предлагается решить </w:t>
      </w:r>
      <w:r w:rsidRPr="00AA276A">
        <w:rPr>
          <w:rFonts w:ascii="Times New Roman" w:hAnsi="Times New Roman" w:cs="Times New Roman"/>
          <w:bCs/>
          <w:i/>
          <w:sz w:val="28"/>
          <w:szCs w:val="28"/>
        </w:rPr>
        <w:t>следующие задачи:</w:t>
      </w:r>
    </w:p>
    <w:p w14:paraId="6CE76685" w14:textId="77777777" w:rsidR="00AA276A" w:rsidRPr="00FD65C2" w:rsidRDefault="00AA276A" w:rsidP="00AA27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C2">
        <w:rPr>
          <w:rFonts w:ascii="Times New Roman" w:hAnsi="Times New Roman" w:cs="Times New Roman"/>
          <w:sz w:val="28"/>
          <w:szCs w:val="28"/>
        </w:rPr>
        <w:t xml:space="preserve">1. Провести </w:t>
      </w:r>
      <w:r>
        <w:rPr>
          <w:rFonts w:ascii="Times New Roman" w:hAnsi="Times New Roman" w:cs="Times New Roman"/>
          <w:sz w:val="28"/>
          <w:szCs w:val="28"/>
        </w:rPr>
        <w:t>комплексную диагностику структуры самоотношения и разных типов направленности личности младших подростков</w:t>
      </w:r>
      <w:r w:rsidRPr="00FD65C2">
        <w:rPr>
          <w:rFonts w:ascii="Times New Roman" w:hAnsi="Times New Roman" w:cs="Times New Roman"/>
          <w:sz w:val="28"/>
          <w:szCs w:val="28"/>
        </w:rPr>
        <w:t>;</w:t>
      </w:r>
    </w:p>
    <w:p w14:paraId="0454E239" w14:textId="77777777" w:rsidR="00AA276A" w:rsidRDefault="00AA276A" w:rsidP="00AA27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C2">
        <w:rPr>
          <w:rFonts w:ascii="Times New Roman" w:hAnsi="Times New Roman" w:cs="Times New Roman"/>
          <w:sz w:val="28"/>
          <w:szCs w:val="28"/>
        </w:rPr>
        <w:t xml:space="preserve">2. Организовать обсуждение результатов диагностики </w:t>
      </w:r>
      <w:r>
        <w:rPr>
          <w:rFonts w:ascii="Times New Roman" w:hAnsi="Times New Roman" w:cs="Times New Roman"/>
          <w:sz w:val="28"/>
          <w:szCs w:val="28"/>
        </w:rPr>
        <w:t xml:space="preserve">с точки зрения выявленных психологических закономерностей становления самоотношения, его зависимости от направленности личности, её приоритетов; </w:t>
      </w:r>
    </w:p>
    <w:p w14:paraId="47775962" w14:textId="34B265DD" w:rsidR="00AA276A" w:rsidRPr="00FD65C2" w:rsidRDefault="00AA276A" w:rsidP="00AA27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C2">
        <w:rPr>
          <w:rFonts w:ascii="Times New Roman" w:hAnsi="Times New Roman" w:cs="Times New Roman"/>
          <w:sz w:val="28"/>
          <w:szCs w:val="28"/>
        </w:rPr>
        <w:t xml:space="preserve">3. Обучить эффективным, научно-обоснованным приемам </w:t>
      </w:r>
      <w:r>
        <w:rPr>
          <w:rFonts w:ascii="Times New Roman" w:hAnsi="Times New Roman" w:cs="Times New Roman"/>
          <w:sz w:val="28"/>
          <w:szCs w:val="28"/>
        </w:rPr>
        <w:t>адекватного самоотношения (самопознания, самооценки, саморегуляции состояния и поведения, принятия решения) и отношения к окружающим с позиции духовно-нравственных приоритетов красоты (гармонии), познания, здорового образа жизни</w:t>
      </w:r>
      <w:r w:rsidRPr="00FD65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служения</w:t>
      </w:r>
      <w:r w:rsidR="002C0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Отечеству (в отличие от прагматических ценностей личного успеха и материального благополучия), а также </w:t>
      </w:r>
      <w:r w:rsidRPr="00FD65C2">
        <w:rPr>
          <w:rFonts w:ascii="Times New Roman" w:hAnsi="Times New Roman" w:cs="Times New Roman"/>
          <w:sz w:val="28"/>
          <w:szCs w:val="28"/>
        </w:rPr>
        <w:t xml:space="preserve">умению применять </w:t>
      </w:r>
      <w:r>
        <w:rPr>
          <w:rFonts w:ascii="Times New Roman" w:hAnsi="Times New Roman" w:cs="Times New Roman"/>
          <w:sz w:val="28"/>
          <w:szCs w:val="28"/>
        </w:rPr>
        <w:t xml:space="preserve">эти критерии </w:t>
      </w:r>
      <w:r w:rsidRPr="00FD65C2">
        <w:rPr>
          <w:rFonts w:ascii="Times New Roman" w:hAnsi="Times New Roman" w:cs="Times New Roman"/>
          <w:sz w:val="28"/>
          <w:szCs w:val="28"/>
        </w:rPr>
        <w:t>в различных ценностно-проблемных ситуациях</w:t>
      </w:r>
      <w:r w:rsidR="002C006B">
        <w:rPr>
          <w:rFonts w:ascii="Times New Roman" w:hAnsi="Times New Roman" w:cs="Times New Roman"/>
          <w:sz w:val="28"/>
          <w:szCs w:val="28"/>
        </w:rPr>
        <w:t xml:space="preserve"> </w:t>
      </w:r>
      <w:r w:rsidRPr="00FD65C2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ой и общественной</w:t>
      </w:r>
      <w:r w:rsidRPr="00FD65C2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48ACD2AD" w14:textId="77777777" w:rsidR="00AA276A" w:rsidRPr="00FD65C2" w:rsidRDefault="00AA276A" w:rsidP="00AA27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C2">
        <w:rPr>
          <w:rFonts w:ascii="Times New Roman" w:hAnsi="Times New Roman" w:cs="Times New Roman"/>
          <w:sz w:val="28"/>
          <w:szCs w:val="28"/>
        </w:rPr>
        <w:t xml:space="preserve">4. Провести контрольную диагностику </w:t>
      </w:r>
      <w:r>
        <w:rPr>
          <w:rFonts w:ascii="Times New Roman" w:hAnsi="Times New Roman" w:cs="Times New Roman"/>
          <w:sz w:val="28"/>
          <w:szCs w:val="28"/>
        </w:rPr>
        <w:t>самоотношения подростко</w:t>
      </w:r>
      <w:r w:rsidRPr="00FD65C2">
        <w:rPr>
          <w:rFonts w:ascii="Times New Roman" w:hAnsi="Times New Roman" w:cs="Times New Roman"/>
          <w:sz w:val="28"/>
          <w:szCs w:val="28"/>
        </w:rPr>
        <w:t>в и оценить наличие/отсутствие динамики.</w:t>
      </w:r>
    </w:p>
    <w:p w14:paraId="291B1B07" w14:textId="77777777" w:rsidR="00AA276A" w:rsidRDefault="00AA276A" w:rsidP="00AA27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C2">
        <w:rPr>
          <w:rFonts w:ascii="Times New Roman" w:hAnsi="Times New Roman" w:cs="Times New Roman"/>
          <w:sz w:val="28"/>
          <w:szCs w:val="28"/>
        </w:rPr>
        <w:t>Программа состоит из 3-х этапов: мотивационного, формирующего и завершающего (контрольного). Более подробно смотрите в таблице, представленной ниже.</w:t>
      </w:r>
    </w:p>
    <w:p w14:paraId="0FE8AFC4" w14:textId="77777777" w:rsidR="00AA276A" w:rsidRDefault="00AA276A" w:rsidP="00FD65C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BABF8" w14:textId="77777777" w:rsidR="00FD65C2" w:rsidRDefault="00FD65C2" w:rsidP="00FD65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C2">
        <w:rPr>
          <w:rFonts w:ascii="Times New Roman" w:hAnsi="Times New Roman" w:cs="Times New Roman"/>
          <w:sz w:val="28"/>
          <w:szCs w:val="28"/>
        </w:rPr>
        <w:t>.</w:t>
      </w:r>
    </w:p>
    <w:p w14:paraId="10F14B06" w14:textId="77777777" w:rsidR="00FD65C2" w:rsidRDefault="00FD65C2" w:rsidP="00FD65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D65C2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13D7D776" w14:textId="77777777" w:rsidR="00AA276A" w:rsidRPr="00FD65C2" w:rsidRDefault="00AA276A" w:rsidP="00AA27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структура программы обучения приёмам ценностно-смыслового самоопределения как личностного ресурса </w:t>
      </w:r>
      <w:r>
        <w:rPr>
          <w:rFonts w:ascii="Times New Roman" w:hAnsi="Times New Roman" w:cs="Times New Roman"/>
          <w:b/>
          <w:sz w:val="28"/>
          <w:szCs w:val="28"/>
        </w:rPr>
        <w:t>самоотношения младших подростков</w:t>
      </w:r>
    </w:p>
    <w:p w14:paraId="5A7178C5" w14:textId="77777777" w:rsidR="00AA276A" w:rsidRPr="00FD65C2" w:rsidRDefault="00AA276A" w:rsidP="00AA27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8080"/>
        <w:gridCol w:w="1843"/>
      </w:tblGrid>
      <w:tr w:rsidR="00AA276A" w:rsidRPr="00FD65C2" w14:paraId="39EBAE2E" w14:textId="77777777" w:rsidTr="00DD2F0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1287" w14:textId="77777777" w:rsidR="00AA276A" w:rsidRPr="00FD65C2" w:rsidRDefault="00AA276A" w:rsidP="00DD2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C2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B3A4" w14:textId="77777777" w:rsidR="00AA276A" w:rsidRPr="00FD65C2" w:rsidRDefault="00AA276A" w:rsidP="00DD2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C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51F3" w14:textId="77777777" w:rsidR="00AA276A" w:rsidRPr="00FD65C2" w:rsidRDefault="00AA276A" w:rsidP="00DD2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C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приемы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BA09" w14:textId="77777777" w:rsidR="00AA276A" w:rsidRPr="00FD65C2" w:rsidRDefault="00AA276A" w:rsidP="00DD2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C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(время)</w:t>
            </w:r>
          </w:p>
        </w:tc>
      </w:tr>
      <w:tr w:rsidR="00AA276A" w:rsidRPr="00FD65C2" w14:paraId="189EFD2E" w14:textId="77777777" w:rsidTr="00DD2F0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FC6B" w14:textId="77777777" w:rsidR="00AA276A" w:rsidRPr="00FD65C2" w:rsidRDefault="00AA276A" w:rsidP="00DD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b/>
                <w:sz w:val="24"/>
                <w:szCs w:val="24"/>
              </w:rPr>
              <w:t>1. Мотивационный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условий для формирования у обучающихся широкого личностного смысла усвоения приемов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адекватного самоотношения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6951" w14:textId="77777777" w:rsidR="00AA276A" w:rsidRPr="00FD65C2" w:rsidRDefault="00AA276A" w:rsidP="00DD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Достичь высокой личной заинтересованности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 в усвоении эффективных, рациональных, научно-обоснованных приемов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становления адекватного самоотношения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1719" w14:textId="77777777" w:rsidR="00AA276A" w:rsidRPr="00BB3FF6" w:rsidRDefault="00AA276A" w:rsidP="00DD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1. Выявить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</w:t>
            </w:r>
            <w:r w:rsidR="005D3570">
              <w:rPr>
                <w:rFonts w:ascii="Times New Roman" w:hAnsi="Times New Roman" w:cs="Times New Roman"/>
                <w:sz w:val="24"/>
                <w:szCs w:val="24"/>
              </w:rPr>
              <w:t>типы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(эмоциональная направленность</w:t>
            </w:r>
            <w:r w:rsidRPr="003B65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социально-психологическая и учебная) 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самоотношения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</w:t>
            </w:r>
            <w:r w:rsidRPr="003B65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неадекватное</w:t>
            </w:r>
            <w:r w:rsidRPr="003B6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двойственное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младших подростков</w:t>
            </w:r>
            <w:r w:rsidRPr="00BB3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5D0FA5" w14:textId="77777777" w:rsidR="00AA276A" w:rsidRPr="00FD65C2" w:rsidRDefault="00AA276A" w:rsidP="00DD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2. Создать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ценностно-проблемную 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ситуацию путем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групповых и 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индивидуальных результатов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психологических законов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 влияния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 видов направленности личности на самоотношение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2E06A2" w14:textId="77777777" w:rsidR="00AA276A" w:rsidRPr="00040B72" w:rsidRDefault="00AA276A" w:rsidP="00DD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3. С целью предупреждения действия защитных механизмов самооценки личности объяснить имеющийся «разрыв» между желаемыми и реальными результатами: во-первых, ошибочными (субъективными) представлениями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себе и 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жизненных приоритетах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, во-вторых, отсутствием социальной ситуации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приемов самоотношения</w:t>
            </w:r>
            <w:r w:rsidRPr="00040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3895" w14:textId="77777777" w:rsidR="00AA276A" w:rsidRPr="00FD65C2" w:rsidRDefault="00AA276A" w:rsidP="00DD2F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  <w:p w14:paraId="1BA4B420" w14:textId="77777777" w:rsidR="00AA276A" w:rsidRPr="00FD65C2" w:rsidRDefault="00AA276A" w:rsidP="00DD2F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(по 1,5 часа)</w:t>
            </w:r>
          </w:p>
        </w:tc>
      </w:tr>
      <w:tr w:rsidR="00AA276A" w:rsidRPr="00FD65C2" w14:paraId="710EAE48" w14:textId="77777777" w:rsidTr="00DD2F0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11D" w14:textId="77777777" w:rsidR="00AA276A" w:rsidRPr="00FD65C2" w:rsidRDefault="00AA276A" w:rsidP="00DD2F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b/>
                <w:sz w:val="24"/>
                <w:szCs w:val="24"/>
              </w:rPr>
              <w:t>2. Формирующий</w:t>
            </w:r>
          </w:p>
          <w:p w14:paraId="525D003D" w14:textId="77777777" w:rsidR="00AA276A" w:rsidRPr="00FD65C2" w:rsidRDefault="00AA276A" w:rsidP="00DD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2.1. Усвоение обучающимися приемов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становления адекватного самоотношения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знания полной, обобщенной, выработанной совместно с педагогом ориентировочной 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деятельности (ООД).</w:t>
            </w:r>
          </w:p>
          <w:p w14:paraId="54DF01AB" w14:textId="77777777" w:rsidR="00AA276A" w:rsidRPr="00FD65C2" w:rsidRDefault="00AA276A" w:rsidP="00DD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157" w14:textId="3AFA9EA3" w:rsidR="00AA276A" w:rsidRPr="00FD65C2" w:rsidRDefault="00AA276A" w:rsidP="00DD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Обучить эффективным, рациональным, научно-обоснованным, приемам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самопознания самооценки и саморегуляции состояния и поведения с позиции духовно-нравственных приоритетов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уровне 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знания ООД.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3F84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деятельностной модели обучения, включающей 5 основных педагогических действий («шагов»): </w:t>
            </w:r>
          </w:p>
          <w:p w14:paraId="30938B89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1 шаг - Поставить перед обучающимися цель обучения.</w:t>
            </w:r>
          </w:p>
          <w:p w14:paraId="275CE5C8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Цель должна быть сформулирована на языке компетенции (действия), которая реализуется в значимой (ых) ситуациях с указанием уровня ее усвоения (на уровне знания алгоритма или ООД, умения или навыка). </w:t>
            </w:r>
          </w:p>
          <w:p w14:paraId="31E7E96C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2 шаг - Сформировать учебную мотивацию.</w:t>
            </w:r>
          </w:p>
          <w:p w14:paraId="28F29DD1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перед обучающимися широкий личностный смысл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самоотношения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9D1CA2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1) вопрос на смысл усвоения приёмов, заявленных в цели;</w:t>
            </w:r>
          </w:p>
          <w:p w14:paraId="6C607E84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2) описание конкретного случая, в котором действие, заявленное как цель усвоения, позволяет успешно разрешить ценностно-проблемную ситуацию;</w:t>
            </w:r>
          </w:p>
          <w:p w14:paraId="4CE27DF8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3) создание ценностно-проблемной ситуации: моделирование или создание реальной ситуации, решение которой затруднено без владения приёмами 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ЦСС.</w:t>
            </w:r>
          </w:p>
          <w:p w14:paraId="28078237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3 шаг - Оценить уровень актуального развития обучающихся и восполнить имеющиеся пробелы в научном психологическом знании, которое является основой и средством для усвоения новых приемов ЦСС.</w:t>
            </w:r>
          </w:p>
          <w:p w14:paraId="431B39C5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Для этого обсудить перечень вопросов, необходимых и достаточных для усвоения нового приема, заявленного в цели (понятие смысложизненных ценностей, их психологическая функция, разновидности (духовно-нравственные, утилитарно-прагматические) и т.д.). и дать научно-обоснованный ответ на них со ссылкой на использованный источник.</w:t>
            </w:r>
          </w:p>
          <w:p w14:paraId="0684007A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4 шаг - Раскрыть перед обучающимися ориентировочную основу выполнения деятельности (ООД), заявленного в цели (ЦСС).</w:t>
            </w:r>
          </w:p>
          <w:p w14:paraId="11130DDB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4.1. На этом шаге преподаватель дает информацию обо всех условиях необходимых для выполнения деятельности - ЦСС. </w:t>
            </w:r>
          </w:p>
          <w:p w14:paraId="2307539E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Наибольший развивающий эффект дает полная, обобщенная, выработанная совместно с педагогом ООД.</w:t>
            </w:r>
          </w:p>
          <w:p w14:paraId="6B1F8BB1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4.2. Ориентировочная основа деятельности ЦСС наносится на специальную карту – опору в виде рисунка, схемы, последовательности утверждений (как в нашем случае) и раздаётся каждому обучающемуся. Затем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конкретном примере демонстрирует как пользоваться картой-опорой при самостоятельном выполнении новой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0774" w14:textId="77777777" w:rsidR="00AA276A" w:rsidRPr="00FD65C2" w:rsidRDefault="00AA276A" w:rsidP="00DD2F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занятия</w:t>
            </w:r>
          </w:p>
          <w:p w14:paraId="710DB43F" w14:textId="77777777" w:rsidR="00AA276A" w:rsidRPr="00FD65C2" w:rsidRDefault="00AA276A" w:rsidP="00DD2F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(по 1,5 часа)</w:t>
            </w:r>
          </w:p>
          <w:p w14:paraId="35C8BD30" w14:textId="77777777" w:rsidR="00AA276A" w:rsidRPr="00FD65C2" w:rsidRDefault="00AA276A" w:rsidP="00DD2F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6A" w:rsidRPr="00FD65C2" w14:paraId="3676A5F5" w14:textId="77777777" w:rsidTr="00DD2F0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E3CF" w14:textId="77777777" w:rsidR="00AA276A" w:rsidRPr="00FD65C2" w:rsidRDefault="00AA276A" w:rsidP="00DD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2.2. Усвоение обучающимися приемов ЦСС на уровне умения применять их в реальных условиях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6C84" w14:textId="25FE76C0" w:rsidR="00AA276A" w:rsidRPr="00FD65C2" w:rsidRDefault="00AA276A" w:rsidP="00DD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Обучить эффективным, рациональным, научно-обоснованным, приемам </w:t>
            </w:r>
            <w:r w:rsidR="002C006B" w:rsidRPr="00FD65C2">
              <w:rPr>
                <w:rFonts w:ascii="Times New Roman" w:hAnsi="Times New Roman" w:cs="Times New Roman"/>
                <w:sz w:val="24"/>
                <w:szCs w:val="24"/>
              </w:rPr>
              <w:t>ЦСС</w:t>
            </w:r>
            <w:r w:rsidR="002C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06B" w:rsidRPr="00FD65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06B" w:rsidRPr="00FD65C2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-проблемных ситуациях на уровне умения.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881" w14:textId="77777777" w:rsidR="00AA276A" w:rsidRPr="00FD65C2" w:rsidRDefault="00AA276A" w:rsidP="00DD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Обучающиеся отрабатывают приемы ЦСС, заявленные в цели обучения самостоятельно под контролем преподавателя с использованием карты - опоры и/или проговаривая ООД вслух, на примере конкретных учебно-профессиональных или жизненных ситуациях.</w:t>
            </w:r>
          </w:p>
          <w:p w14:paraId="768793EC" w14:textId="77777777" w:rsidR="00AA276A" w:rsidRPr="00FD65C2" w:rsidRDefault="00AA276A" w:rsidP="00DD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B6B3" w14:textId="77777777" w:rsidR="00AA276A" w:rsidRPr="00FD65C2" w:rsidRDefault="00AA276A" w:rsidP="00DD2F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  <w:p w14:paraId="7C67D581" w14:textId="77777777" w:rsidR="00AA276A" w:rsidRPr="00FD65C2" w:rsidRDefault="00AA276A" w:rsidP="00DD2F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(по 1,5 часа)</w:t>
            </w:r>
          </w:p>
        </w:tc>
      </w:tr>
      <w:tr w:rsidR="00AA276A" w:rsidRPr="00FD65C2" w14:paraId="3356560A" w14:textId="77777777" w:rsidTr="00DD2F0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77A8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D65C2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</w:t>
            </w:r>
          </w:p>
          <w:p w14:paraId="4C001EBA" w14:textId="77777777" w:rsidR="00AA276A" w:rsidRPr="00FD65C2" w:rsidRDefault="00AA276A" w:rsidP="00DD2F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(контрольный)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B657" w14:textId="2E1E5BCC" w:rsidR="00AA276A" w:rsidRPr="00FD65C2" w:rsidRDefault="00AA276A" w:rsidP="00DD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Оценить эффективность обучающей 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программы:</w:t>
            </w:r>
            <w:r w:rsidR="002C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динамики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самоотношения и 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благополучия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младших подростков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F4B5" w14:textId="77777777" w:rsidR="00AA276A" w:rsidRPr="00FD65C2" w:rsidRDefault="00AA276A" w:rsidP="00DD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Проведение контрольной диагностики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самоотношения младших подростков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5A9A12" w14:textId="77777777" w:rsidR="00AA276A" w:rsidRPr="00FD65C2" w:rsidRDefault="00AA276A" w:rsidP="00DD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 xml:space="preserve">2) Подведение итогов и получение «обратной связи» от участников </w:t>
            </w:r>
            <w:r w:rsidRPr="00FD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87F9" w14:textId="77777777" w:rsidR="00AA276A" w:rsidRPr="00FD65C2" w:rsidRDefault="00AA276A" w:rsidP="00DD2F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занятие</w:t>
            </w:r>
          </w:p>
          <w:p w14:paraId="23CE105C" w14:textId="77777777" w:rsidR="00AA276A" w:rsidRPr="00FD65C2" w:rsidRDefault="00AA276A" w:rsidP="00DD2F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2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</w:tr>
    </w:tbl>
    <w:p w14:paraId="122F9574" w14:textId="77777777" w:rsidR="00AA276A" w:rsidRPr="00FD65C2" w:rsidRDefault="00AA276A" w:rsidP="00AA276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685321F" w14:textId="77777777" w:rsidR="00FD65C2" w:rsidRDefault="00FD65C2" w:rsidP="00AA2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0A4D4" w14:textId="77777777" w:rsidR="00FD65C2" w:rsidRDefault="00FD65C2" w:rsidP="00FD65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0437E" w14:textId="77777777" w:rsidR="00FD65C2" w:rsidRDefault="00FD65C2" w:rsidP="00FA4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D65C2" w:rsidSect="00FD65C2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490"/>
        </w:sectPr>
      </w:pPr>
    </w:p>
    <w:p w14:paraId="6FC9F098" w14:textId="77777777" w:rsidR="00937871" w:rsidRDefault="00937871" w:rsidP="009B6E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AA7B35">
        <w:rPr>
          <w:rFonts w:ascii="Times New Roman" w:hAnsi="Times New Roman" w:cs="Times New Roman"/>
          <w:b/>
          <w:bCs/>
          <w:sz w:val="28"/>
          <w:szCs w:val="20"/>
        </w:rPr>
        <w:lastRenderedPageBreak/>
        <w:t>ЗАКЛЮЧЕНИЕ</w:t>
      </w:r>
    </w:p>
    <w:p w14:paraId="311FDD6C" w14:textId="77777777" w:rsidR="00003320" w:rsidRDefault="00003320" w:rsidP="009B6E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14:paraId="2E7E48C9" w14:textId="77777777" w:rsidR="00003320" w:rsidRDefault="00003320" w:rsidP="009B6E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Подтвердилась гипотеза о том, что э</w:t>
      </w:r>
      <w:r w:rsidRPr="00937871">
        <w:rPr>
          <w:rFonts w:ascii="Times New Roman" w:hAnsi="Times New Roman" w:cs="Times New Roman"/>
          <w:sz w:val="28"/>
          <w:szCs w:val="28"/>
        </w:rPr>
        <w:t>моциональная</w:t>
      </w:r>
      <w:r w:rsidRPr="00CD37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социально-психологическая </w:t>
      </w:r>
      <w:r w:rsidRPr="00937871">
        <w:rPr>
          <w:rFonts w:ascii="Times New Roman" w:hAnsi="Times New Roman" w:cs="Times New Roman"/>
          <w:sz w:val="28"/>
          <w:szCs w:val="28"/>
        </w:rPr>
        <w:t xml:space="preserve">и учебная виды направленности личности </w:t>
      </w:r>
      <w:r w:rsidR="009B6EB6">
        <w:rPr>
          <w:rFonts w:ascii="Times New Roman" w:hAnsi="Times New Roman" w:cs="Times New Roman"/>
          <w:sz w:val="28"/>
          <w:szCs w:val="28"/>
        </w:rPr>
        <w:t>влияют</w:t>
      </w:r>
      <w:r w:rsidRPr="00937871">
        <w:rPr>
          <w:rFonts w:ascii="Times New Roman" w:hAnsi="Times New Roman" w:cs="Times New Roman"/>
          <w:sz w:val="28"/>
          <w:szCs w:val="28"/>
        </w:rPr>
        <w:t xml:space="preserve"> на самоотношение младших подростков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BB049C" w14:textId="77777777" w:rsidR="00003320" w:rsidRDefault="00003320" w:rsidP="009B6EB6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2944">
        <w:rPr>
          <w:rFonts w:ascii="Times New Roman" w:hAnsi="Times New Roman"/>
          <w:color w:val="000000"/>
          <w:sz w:val="28"/>
          <w:szCs w:val="28"/>
        </w:rPr>
        <w:t xml:space="preserve">оциально желательные для духовного роста личности эстетическая и коммуникативная </w:t>
      </w:r>
      <w:r>
        <w:rPr>
          <w:rFonts w:ascii="Times New Roman" w:hAnsi="Times New Roman"/>
          <w:color w:val="000000"/>
          <w:sz w:val="28"/>
          <w:szCs w:val="28"/>
        </w:rPr>
        <w:t xml:space="preserve">виды эмоциональной </w:t>
      </w:r>
      <w:r w:rsidRPr="001B2944">
        <w:rPr>
          <w:rFonts w:ascii="Times New Roman" w:hAnsi="Times New Roman"/>
          <w:color w:val="000000"/>
          <w:sz w:val="28"/>
          <w:szCs w:val="28"/>
        </w:rPr>
        <w:t xml:space="preserve">направленности благоприятно влияют на основные и дополнительные показатели самоотношения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младших </w:t>
      </w:r>
      <w:r w:rsidRPr="001B2944">
        <w:rPr>
          <w:rFonts w:ascii="Times New Roman" w:hAnsi="Times New Roman"/>
          <w:color w:val="000000"/>
          <w:sz w:val="28"/>
          <w:szCs w:val="28"/>
        </w:rPr>
        <w:t>подростков</w:t>
      </w:r>
      <w:r w:rsidRPr="0090312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Напротив</w:t>
      </w:r>
      <w:r w:rsidRPr="0017718D">
        <w:rPr>
          <w:rFonts w:ascii="Times New Roman" w:hAnsi="Times New Roman"/>
          <w:color w:val="000000"/>
          <w:sz w:val="28"/>
          <w:szCs w:val="28"/>
        </w:rPr>
        <w:t>,</w:t>
      </w:r>
      <w:r w:rsidRPr="001B2944">
        <w:rPr>
          <w:rFonts w:ascii="Times New Roman" w:hAnsi="Times New Roman"/>
          <w:color w:val="000000"/>
          <w:sz w:val="28"/>
          <w:szCs w:val="28"/>
        </w:rPr>
        <w:t xml:space="preserve"> романтическая, праксическая и пугническая </w:t>
      </w:r>
      <w:r>
        <w:rPr>
          <w:rFonts w:ascii="Times New Roman" w:hAnsi="Times New Roman"/>
          <w:color w:val="000000"/>
          <w:sz w:val="28"/>
          <w:szCs w:val="28"/>
        </w:rPr>
        <w:t xml:space="preserve">виды </w:t>
      </w:r>
      <w:r w:rsidRPr="001B2944">
        <w:rPr>
          <w:rFonts w:ascii="Times New Roman" w:hAnsi="Times New Roman"/>
          <w:color w:val="000000"/>
          <w:sz w:val="28"/>
          <w:szCs w:val="28"/>
        </w:rPr>
        <w:t xml:space="preserve">направленности негативно отражаются на самопринятии и саморуководстве </w:t>
      </w:r>
      <w:r>
        <w:rPr>
          <w:rFonts w:ascii="Times New Roman" w:hAnsi="Times New Roman"/>
          <w:color w:val="000000"/>
          <w:sz w:val="28"/>
          <w:szCs w:val="28"/>
        </w:rPr>
        <w:t xml:space="preserve">младших </w:t>
      </w:r>
      <w:r w:rsidRPr="001B2944">
        <w:rPr>
          <w:rFonts w:ascii="Times New Roman" w:hAnsi="Times New Roman"/>
          <w:color w:val="000000"/>
          <w:sz w:val="28"/>
          <w:szCs w:val="28"/>
        </w:rPr>
        <w:t>подростков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AACBA59" w14:textId="77777777" w:rsidR="00003320" w:rsidRPr="00CB5D95" w:rsidRDefault="00003320" w:rsidP="009B6EB6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B5D95">
        <w:rPr>
          <w:rFonts w:ascii="Times New Roman" w:hAnsi="Times New Roman"/>
          <w:sz w:val="28"/>
          <w:szCs w:val="28"/>
        </w:rPr>
        <w:t xml:space="preserve">реобладание результативной </w:t>
      </w:r>
      <w:r>
        <w:rPr>
          <w:rFonts w:ascii="Times New Roman" w:hAnsi="Times New Roman"/>
          <w:sz w:val="28"/>
          <w:szCs w:val="28"/>
        </w:rPr>
        <w:t xml:space="preserve">социально-психологической </w:t>
      </w:r>
      <w:r w:rsidRPr="00CB5D95">
        <w:rPr>
          <w:rFonts w:ascii="Times New Roman" w:hAnsi="Times New Roman"/>
          <w:sz w:val="28"/>
          <w:szCs w:val="28"/>
        </w:rPr>
        <w:t xml:space="preserve">направленности </w:t>
      </w:r>
      <w:r>
        <w:rPr>
          <w:rFonts w:ascii="Times New Roman" w:hAnsi="Times New Roman"/>
          <w:sz w:val="28"/>
          <w:szCs w:val="28"/>
        </w:rPr>
        <w:t>личности негативно влияет</w:t>
      </w:r>
      <w:r w:rsidRPr="00CB5D95">
        <w:rPr>
          <w:rFonts w:ascii="Times New Roman" w:hAnsi="Times New Roman"/>
          <w:sz w:val="28"/>
          <w:szCs w:val="28"/>
        </w:rPr>
        <w:t xml:space="preserve"> на «</w:t>
      </w:r>
      <w:r>
        <w:rPr>
          <w:rFonts w:ascii="Times New Roman" w:hAnsi="Times New Roman"/>
          <w:sz w:val="28"/>
          <w:szCs w:val="28"/>
        </w:rPr>
        <w:t>г</w:t>
      </w:r>
      <w:r w:rsidRPr="00CB5D95">
        <w:rPr>
          <w:rFonts w:ascii="Times New Roman" w:hAnsi="Times New Roman"/>
          <w:sz w:val="28"/>
          <w:szCs w:val="28"/>
        </w:rPr>
        <w:t>лобально</w:t>
      </w:r>
      <w:r>
        <w:rPr>
          <w:rFonts w:ascii="Times New Roman" w:hAnsi="Times New Roman"/>
          <w:sz w:val="28"/>
          <w:szCs w:val="28"/>
        </w:rPr>
        <w:t>е</w:t>
      </w:r>
      <w:r w:rsidRPr="00CB5D95">
        <w:rPr>
          <w:rFonts w:ascii="Times New Roman" w:hAnsi="Times New Roman"/>
          <w:sz w:val="28"/>
          <w:szCs w:val="28"/>
        </w:rPr>
        <w:t>» самоотношени</w:t>
      </w:r>
      <w:r>
        <w:rPr>
          <w:rFonts w:ascii="Times New Roman" w:hAnsi="Times New Roman"/>
          <w:sz w:val="28"/>
          <w:szCs w:val="28"/>
        </w:rPr>
        <w:t>е и с</w:t>
      </w:r>
      <w:r w:rsidRPr="00CB5D95">
        <w:rPr>
          <w:rFonts w:ascii="Times New Roman" w:hAnsi="Times New Roman"/>
          <w:sz w:val="28"/>
          <w:szCs w:val="28"/>
        </w:rPr>
        <w:t>амоуважени</w:t>
      </w:r>
      <w:r>
        <w:rPr>
          <w:rFonts w:ascii="Times New Roman" w:hAnsi="Times New Roman"/>
          <w:sz w:val="28"/>
          <w:szCs w:val="28"/>
        </w:rPr>
        <w:t>е младших подростков</w:t>
      </w:r>
      <w:r w:rsidRPr="009B11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повышают их с</w:t>
      </w:r>
      <w:r w:rsidRPr="00CB5D95">
        <w:rPr>
          <w:rFonts w:ascii="Times New Roman" w:hAnsi="Times New Roman"/>
          <w:sz w:val="28"/>
          <w:szCs w:val="28"/>
        </w:rPr>
        <w:t xml:space="preserve">амоуверенность и </w:t>
      </w:r>
      <w:r>
        <w:rPr>
          <w:rFonts w:ascii="Times New Roman" w:hAnsi="Times New Roman"/>
          <w:sz w:val="28"/>
          <w:szCs w:val="28"/>
        </w:rPr>
        <w:t>с</w:t>
      </w:r>
      <w:r w:rsidRPr="00CB5D95">
        <w:rPr>
          <w:rFonts w:ascii="Times New Roman" w:hAnsi="Times New Roman"/>
          <w:sz w:val="28"/>
          <w:szCs w:val="28"/>
        </w:rPr>
        <w:t>амообвинение</w:t>
      </w:r>
      <w:r>
        <w:rPr>
          <w:rFonts w:ascii="Times New Roman" w:hAnsi="Times New Roman"/>
          <w:sz w:val="28"/>
          <w:szCs w:val="28"/>
        </w:rPr>
        <w:t xml:space="preserve"> как показатели самоотношения личности</w:t>
      </w:r>
      <w:r w:rsidRPr="00B9598C">
        <w:rPr>
          <w:rFonts w:ascii="Times New Roman" w:hAnsi="Times New Roman"/>
          <w:sz w:val="28"/>
          <w:szCs w:val="28"/>
        </w:rPr>
        <w:t xml:space="preserve">. </w:t>
      </w:r>
    </w:p>
    <w:p w14:paraId="5F75D4D4" w14:textId="77777777" w:rsidR="00107344" w:rsidRDefault="00003320" w:rsidP="00107344">
      <w:pPr>
        <w:tabs>
          <w:tab w:val="left" w:pos="3345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</w:t>
      </w:r>
      <w:r w:rsidRPr="00EE0C27">
        <w:rPr>
          <w:rFonts w:ascii="Times New Roman" w:hAnsi="Times New Roman"/>
          <w:sz w:val="28"/>
          <w:szCs w:val="28"/>
        </w:rPr>
        <w:t xml:space="preserve">оминирование </w:t>
      </w:r>
      <w:r>
        <w:rPr>
          <w:rFonts w:ascii="Times New Roman" w:hAnsi="Times New Roman"/>
          <w:sz w:val="28"/>
          <w:szCs w:val="28"/>
        </w:rPr>
        <w:t>внутренних социально значимых</w:t>
      </w:r>
      <w:r w:rsidRPr="00EE0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мотивов, которые </w:t>
      </w:r>
      <w:r w:rsidRPr="00EE0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заключаются в стремлении быть полезным обществу, желании выполнить свой долг, высоком чувстве ответственности и осознании подростком социальной необходимости учения, способствуют самопониманию и уверенности в себе</w:t>
      </w:r>
      <w:r w:rsidRPr="00B9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Преобладание коммуникативных мотивов учения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способствуют адекватному самоотношению подростков как гармоничному единству мотивационного (самоинтерес), когнитивного (самопонимание), эмоционального (самоуважение) и поведенческого (саморуководство) компонентов</w:t>
      </w:r>
      <w:r w:rsidRPr="00590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07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672A374" w14:textId="77777777" w:rsidR="00107344" w:rsidRPr="00107344" w:rsidRDefault="00107344" w:rsidP="00107344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9B6EB6" w:rsidRPr="00107344">
        <w:rPr>
          <w:rFonts w:ascii="Times New Roman" w:hAnsi="Times New Roman" w:cs="Times New Roman"/>
          <w:sz w:val="28"/>
          <w:szCs w:val="28"/>
        </w:rPr>
        <w:t xml:space="preserve">Получены новые интересные данные об особенностях самоотношения и разных видах направленности личности младших подростков. Большая часть подростков имеет либо неадекватный уровень самоотношения (43,8%), </w:t>
      </w:r>
      <w:r w:rsidR="004D6AD5" w:rsidRPr="00107344">
        <w:rPr>
          <w:rFonts w:ascii="Times New Roman" w:hAnsi="Times New Roman" w:cs="Times New Roman"/>
          <w:sz w:val="28"/>
          <w:szCs w:val="28"/>
        </w:rPr>
        <w:t xml:space="preserve">с преобладанием </w:t>
      </w:r>
      <w:r w:rsidR="009B6EB6" w:rsidRPr="00107344">
        <w:rPr>
          <w:rFonts w:ascii="Times New Roman" w:hAnsi="Times New Roman" w:cs="Times New Roman"/>
          <w:sz w:val="28"/>
          <w:szCs w:val="28"/>
        </w:rPr>
        <w:t>заниженн</w:t>
      </w:r>
      <w:r w:rsidR="004D6AD5" w:rsidRPr="00107344">
        <w:rPr>
          <w:rFonts w:ascii="Times New Roman" w:hAnsi="Times New Roman" w:cs="Times New Roman"/>
          <w:sz w:val="28"/>
          <w:szCs w:val="28"/>
        </w:rPr>
        <w:t xml:space="preserve">ой </w:t>
      </w:r>
      <w:r w:rsidR="009B6EB6" w:rsidRPr="00107344">
        <w:rPr>
          <w:rFonts w:ascii="Times New Roman" w:hAnsi="Times New Roman" w:cs="Times New Roman"/>
          <w:sz w:val="28"/>
          <w:szCs w:val="28"/>
        </w:rPr>
        <w:t>самооценк</w:t>
      </w:r>
      <w:r w:rsidR="004D6AD5" w:rsidRPr="00107344">
        <w:rPr>
          <w:rFonts w:ascii="Times New Roman" w:hAnsi="Times New Roman" w:cs="Times New Roman"/>
          <w:sz w:val="28"/>
          <w:szCs w:val="28"/>
        </w:rPr>
        <w:t>и (29,2%)</w:t>
      </w:r>
      <w:r w:rsidR="009B6EB6" w:rsidRPr="00107344">
        <w:rPr>
          <w:rFonts w:ascii="Times New Roman" w:hAnsi="Times New Roman" w:cs="Times New Roman"/>
          <w:sz w:val="28"/>
          <w:szCs w:val="28"/>
        </w:rPr>
        <w:t>, либо двойственное самоотношение, характеризу</w:t>
      </w:r>
      <w:r w:rsidR="004D6AD5" w:rsidRPr="00107344">
        <w:rPr>
          <w:rFonts w:ascii="Times New Roman" w:hAnsi="Times New Roman" w:cs="Times New Roman"/>
          <w:sz w:val="28"/>
          <w:szCs w:val="28"/>
        </w:rPr>
        <w:t>ющееся</w:t>
      </w:r>
      <w:r w:rsidR="009B6EB6" w:rsidRPr="00107344">
        <w:rPr>
          <w:rFonts w:ascii="Times New Roman" w:hAnsi="Times New Roman" w:cs="Times New Roman"/>
          <w:sz w:val="28"/>
          <w:szCs w:val="28"/>
        </w:rPr>
        <w:t xml:space="preserve"> </w:t>
      </w:r>
      <w:r w:rsidR="004D6AD5" w:rsidRPr="00107344">
        <w:rPr>
          <w:rFonts w:ascii="Times New Roman" w:hAnsi="Times New Roman" w:cs="Times New Roman"/>
          <w:sz w:val="28"/>
          <w:szCs w:val="28"/>
        </w:rPr>
        <w:lastRenderedPageBreak/>
        <w:t>рассогласованностью</w:t>
      </w:r>
      <w:r w:rsidR="009B6EB6" w:rsidRPr="00107344">
        <w:rPr>
          <w:rFonts w:ascii="Times New Roman" w:hAnsi="Times New Roman" w:cs="Times New Roman"/>
          <w:sz w:val="28"/>
          <w:szCs w:val="28"/>
        </w:rPr>
        <w:t xml:space="preserve"> эмоционального и поведенческого компонентов</w:t>
      </w:r>
      <w:r w:rsidRPr="00107344">
        <w:rPr>
          <w:rFonts w:ascii="Times New Roman" w:hAnsi="Times New Roman" w:cs="Times New Roman"/>
          <w:sz w:val="28"/>
          <w:szCs w:val="28"/>
        </w:rPr>
        <w:t xml:space="preserve"> (26,1%)</w:t>
      </w:r>
      <w:r w:rsidR="009B6EB6" w:rsidRPr="001073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F57C32" w14:textId="04C52CA3" w:rsidR="00107344" w:rsidRPr="007E1FBE" w:rsidRDefault="00107344" w:rsidP="00107344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344">
        <w:rPr>
          <w:rFonts w:ascii="Times New Roman" w:hAnsi="Times New Roman" w:cs="Times New Roman"/>
          <w:sz w:val="28"/>
          <w:szCs w:val="28"/>
        </w:rPr>
        <w:t>3.</w:t>
      </w:r>
      <w:r w:rsidRPr="00107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A0BBC">
        <w:rPr>
          <w:rFonts w:ascii="Times New Roman" w:hAnsi="Times New Roman"/>
          <w:sz w:val="28"/>
          <w:szCs w:val="28"/>
        </w:rPr>
        <w:t xml:space="preserve">азличия между девушками и юношами обнаружены только по типу эмоциональной направленности личности. У девушек в большей степени выражена коммуникативная направленность, т.е. «стремление </w:t>
      </w:r>
      <w:r w:rsidRPr="00DA0BBC">
        <w:rPr>
          <w:rFonts w:ascii="Times New Roman" w:hAnsi="Times New Roman"/>
          <w:color w:val="000000"/>
          <w:sz w:val="28"/>
          <w:szCs w:val="28"/>
        </w:rPr>
        <w:t>к эмоциональной близости (иметь друга, сочувствующего собеседника и т.д.)»,</w:t>
      </w:r>
      <w:r w:rsidRPr="00DA0BBC">
        <w:rPr>
          <w:rFonts w:ascii="Times New Roman" w:hAnsi="Times New Roman"/>
          <w:sz w:val="28"/>
          <w:szCs w:val="28"/>
        </w:rPr>
        <w:t xml:space="preserve"> а у юношей преобладает романтическая направленность или «тяга </w:t>
      </w:r>
      <w:r w:rsidRPr="00DA0BBC">
        <w:rPr>
          <w:rFonts w:ascii="Times New Roman" w:hAnsi="Times New Roman"/>
          <w:color w:val="000000"/>
          <w:sz w:val="28"/>
          <w:szCs w:val="28"/>
        </w:rPr>
        <w:t>ко всему необычайному, необыкновенному, таинственному».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006B">
        <w:rPr>
          <w:rFonts w:ascii="Times New Roman" w:hAnsi="Times New Roman"/>
          <w:color w:val="000000"/>
          <w:sz w:val="28"/>
          <w:szCs w:val="28"/>
        </w:rPr>
        <w:t>Согласно выявленным нами закономерностям,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заключить, </w:t>
      </w:r>
      <w:r w:rsidRPr="007E1FBE">
        <w:rPr>
          <w:rFonts w:ascii="Times New Roman" w:hAnsi="Times New Roman"/>
          <w:sz w:val="28"/>
          <w:szCs w:val="28"/>
        </w:rPr>
        <w:t>что девушки превосходят юношей в саморегуляции и более адекватном отношении к себе.</w:t>
      </w:r>
    </w:p>
    <w:p w14:paraId="02AA68F4" w14:textId="77777777" w:rsidR="00107344" w:rsidRPr="003C0B6A" w:rsidRDefault="00107344" w:rsidP="001073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890380" w14:textId="77777777" w:rsidR="00380804" w:rsidRPr="00107344" w:rsidRDefault="00380804" w:rsidP="009B6EB6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81B72" w14:textId="77777777" w:rsidR="00107344" w:rsidRPr="00107344" w:rsidRDefault="00107344" w:rsidP="009B6EB6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1BC01" w14:textId="77777777" w:rsidR="00107344" w:rsidRDefault="00107344" w:rsidP="009B6EB6">
      <w:pPr>
        <w:tabs>
          <w:tab w:val="left" w:pos="3345"/>
        </w:tabs>
        <w:spacing w:line="360" w:lineRule="auto"/>
        <w:ind w:firstLine="709"/>
        <w:jc w:val="both"/>
        <w:sectPr w:rsidR="00107344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2D36592B" w14:textId="77777777" w:rsidR="00937871" w:rsidRDefault="00937871" w:rsidP="0063741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r w:rsidRPr="00AA7B35">
        <w:rPr>
          <w:rFonts w:ascii="Times New Roman" w:hAnsi="Times New Roman" w:cs="Times New Roman"/>
          <w:b/>
          <w:bCs/>
          <w:sz w:val="28"/>
          <w:szCs w:val="21"/>
        </w:rPr>
        <w:lastRenderedPageBreak/>
        <w:t>Список использованных источников</w:t>
      </w:r>
    </w:p>
    <w:p w14:paraId="19078231" w14:textId="77777777" w:rsidR="00F6754D" w:rsidRPr="00AA7B35" w:rsidRDefault="00F6754D" w:rsidP="0063741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1"/>
        </w:rPr>
      </w:pPr>
    </w:p>
    <w:p w14:paraId="501A54C9" w14:textId="647D6ADD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1. </w:t>
      </w:r>
      <w:r w:rsidR="00937871" w:rsidRPr="00C733CC">
        <w:rPr>
          <w:rFonts w:ascii="Times New Roman" w:hAnsi="Times New Roman" w:cs="Times New Roman"/>
          <w:sz w:val="28"/>
          <w:szCs w:val="28"/>
        </w:rPr>
        <w:t>Аронова, Е.А. Регуляторная роль самосознания в произвольной активности человека</w:t>
      </w:r>
      <w:r w:rsidR="00EE11F4">
        <w:rPr>
          <w:rFonts w:ascii="Times New Roman" w:hAnsi="Times New Roman" w:cs="Times New Roman"/>
          <w:sz w:val="28"/>
          <w:szCs w:val="28"/>
        </w:rPr>
        <w:t>.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Текст.: дис. канд. психол. наук / Е.А. Аронова. - Москва, 2004. - 190 с.</w:t>
      </w:r>
    </w:p>
    <w:p w14:paraId="1D338BB2" w14:textId="3528421F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2. </w:t>
      </w:r>
      <w:r w:rsidR="00937871" w:rsidRPr="00C733CC">
        <w:rPr>
          <w:rFonts w:ascii="Times New Roman" w:hAnsi="Times New Roman" w:cs="Times New Roman"/>
          <w:sz w:val="28"/>
          <w:szCs w:val="28"/>
        </w:rPr>
        <w:t>Андреева, Г.М. Социальная психология: учебник для высших учебных заведений/ Г.М. Андреева. - 5-е изд., испр. и доп. – М.: Аспект Пресс, 2003.- 364 с.</w:t>
      </w:r>
    </w:p>
    <w:p w14:paraId="5D82FBFC" w14:textId="1B4E1EDE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>Андреева, Е</w:t>
      </w:r>
      <w:r w:rsidRPr="00380804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>Н</w:t>
      </w:r>
      <w:r w:rsidRPr="00380804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2C006B">
        <w:rPr>
          <w:rFonts w:ascii="Times New Roman" w:hAnsi="Times New Roman" w:cs="Times New Roman"/>
          <w:sz w:val="28"/>
          <w:szCs w:val="28"/>
        </w:rPr>
        <w:t xml:space="preserve"> </w:t>
      </w:r>
      <w:r w:rsidR="00937871" w:rsidRPr="00C733CC">
        <w:rPr>
          <w:rFonts w:ascii="Times New Roman" w:hAnsi="Times New Roman" w:cs="Times New Roman"/>
          <w:sz w:val="28"/>
          <w:szCs w:val="28"/>
        </w:rPr>
        <w:t>Противоречия в самоотношении и проблемные переживания в подростковом возрасте: автореферат дис. кандидата психологических наук: 19.00.13 / Рос. гос. пед. ун-т им. А.И. Герцена. - Санкт-Петербург, 2003. - 24 с.</w:t>
      </w:r>
    </w:p>
    <w:p w14:paraId="0509E7F7" w14:textId="10D7D102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>Архиреева, Т. В.</w:t>
      </w:r>
      <w:r w:rsidR="00856DB5">
        <w:rPr>
          <w:rFonts w:ascii="Times New Roman" w:hAnsi="Times New Roman" w:cs="Times New Roman"/>
          <w:sz w:val="28"/>
          <w:szCs w:val="28"/>
        </w:rPr>
        <w:t xml:space="preserve"> </w:t>
      </w:r>
      <w:r w:rsidR="00937871" w:rsidRPr="00C733CC">
        <w:rPr>
          <w:rFonts w:ascii="Times New Roman" w:hAnsi="Times New Roman" w:cs="Times New Roman"/>
          <w:sz w:val="28"/>
          <w:szCs w:val="28"/>
        </w:rPr>
        <w:t>Критическое</w:t>
      </w:r>
      <w:r w:rsidR="00856DB5">
        <w:rPr>
          <w:rFonts w:ascii="Times New Roman" w:hAnsi="Times New Roman" w:cs="Times New Roman"/>
          <w:sz w:val="28"/>
          <w:szCs w:val="28"/>
        </w:rPr>
        <w:t xml:space="preserve"> </w:t>
      </w:r>
      <w:r w:rsidR="00937871" w:rsidRPr="00C733CC">
        <w:rPr>
          <w:rFonts w:ascii="Times New Roman" w:hAnsi="Times New Roman" w:cs="Times New Roman"/>
          <w:sz w:val="28"/>
          <w:szCs w:val="28"/>
        </w:rPr>
        <w:t>самоотношение</w:t>
      </w:r>
      <w:r w:rsidR="00856DB5">
        <w:rPr>
          <w:rFonts w:ascii="Times New Roman" w:hAnsi="Times New Roman" w:cs="Times New Roman"/>
          <w:sz w:val="28"/>
          <w:szCs w:val="28"/>
        </w:rPr>
        <w:t xml:space="preserve"> </w:t>
      </w:r>
      <w:r w:rsidR="00937871" w:rsidRPr="00C733CC">
        <w:rPr>
          <w:rFonts w:ascii="Times New Roman" w:hAnsi="Times New Roman" w:cs="Times New Roman"/>
          <w:sz w:val="28"/>
          <w:szCs w:val="28"/>
        </w:rPr>
        <w:t>младших школьников и факторы его развития / Т.В. Архиреева; Федеральное агентство по образованию, Новгородский гос. ун-т им. Ярослава Мудрого. - Великий Новгород: Новгородский гос. ун-т, 2008. - 157 с</w:t>
      </w:r>
    </w:p>
    <w:p w14:paraId="6814940B" w14:textId="77777777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5. 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Агафонов, А.Ю. Исследование Я концепции учащихся подросткового возраста как средства качественной оценки образовательных систем Текст.: автореф. </w:t>
      </w:r>
      <w:r w:rsidRPr="00C733CC">
        <w:rPr>
          <w:rFonts w:ascii="Times New Roman" w:hAnsi="Times New Roman" w:cs="Times New Roman"/>
          <w:sz w:val="28"/>
          <w:szCs w:val="28"/>
        </w:rPr>
        <w:t>дис.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канд. психол. наук / А.Ю. Агафонов. - Казань, 2000. - 24 с.</w:t>
      </w:r>
    </w:p>
    <w:p w14:paraId="7880555D" w14:textId="3A7984B1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6. </w:t>
      </w:r>
      <w:r w:rsidR="00937871" w:rsidRPr="00C733CC">
        <w:rPr>
          <w:rFonts w:ascii="Times New Roman" w:hAnsi="Times New Roman" w:cs="Times New Roman"/>
          <w:sz w:val="28"/>
          <w:szCs w:val="28"/>
        </w:rPr>
        <w:t>Александровская, Э.М., Кокуркина, Н.И., Куренкова,</w:t>
      </w:r>
      <w:r w:rsidR="00917196" w:rsidRPr="00917196">
        <w:rPr>
          <w:rFonts w:ascii="Times New Roman" w:hAnsi="Times New Roman" w:cs="Times New Roman"/>
          <w:sz w:val="28"/>
          <w:szCs w:val="28"/>
        </w:rPr>
        <w:t xml:space="preserve"> </w:t>
      </w:r>
      <w:r w:rsidR="00937871" w:rsidRPr="00C733CC">
        <w:rPr>
          <w:rFonts w:ascii="Times New Roman" w:hAnsi="Times New Roman" w:cs="Times New Roman"/>
          <w:sz w:val="28"/>
          <w:szCs w:val="28"/>
        </w:rPr>
        <w:t>Н.В. Психологическое сопровождение школьников Текст.: учебное пособие для вузов / Э.М. Александровская, Н.И. Кокуркина, Н.В. Куренкова. М.: Академия, 2002. - 208 с.</w:t>
      </w:r>
    </w:p>
    <w:p w14:paraId="6E57DC26" w14:textId="77777777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7. 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Бурыкина, М.Ю. Психология личностных потребностей детей дошкольного возраста: автореф. </w:t>
      </w:r>
      <w:r>
        <w:rPr>
          <w:rFonts w:ascii="Times New Roman" w:hAnsi="Times New Roman" w:cs="Times New Roman"/>
          <w:sz w:val="28"/>
          <w:szCs w:val="28"/>
        </w:rPr>
        <w:t>дис</w:t>
      </w:r>
      <w:r w:rsidRPr="00380804">
        <w:rPr>
          <w:rFonts w:ascii="Times New Roman" w:hAnsi="Times New Roman" w:cs="Times New Roman"/>
          <w:sz w:val="28"/>
          <w:szCs w:val="28"/>
        </w:rPr>
        <w:t>.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доктора психологических наук: / М.Ю. Бурыкина. - М.: МПСИ, 2010. - 53 с.</w:t>
      </w:r>
    </w:p>
    <w:p w14:paraId="3BA59850" w14:textId="77777777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8. </w:t>
      </w:r>
      <w:r w:rsidR="00937871" w:rsidRPr="00C733CC">
        <w:rPr>
          <w:rFonts w:ascii="Times New Roman" w:hAnsi="Times New Roman" w:cs="Times New Roman"/>
          <w:sz w:val="28"/>
          <w:szCs w:val="28"/>
        </w:rPr>
        <w:t>Божович, Е.Д. Психологические особенности развития личности подростка Текст. / Е.Д. Божович. М.: Знание, 1979. - 40 с.</w:t>
      </w:r>
    </w:p>
    <w:p w14:paraId="5AD10E4D" w14:textId="62E43D0F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937871" w:rsidRPr="00C733CC">
        <w:rPr>
          <w:rFonts w:ascii="Times New Roman" w:hAnsi="Times New Roman" w:cs="Times New Roman"/>
          <w:sz w:val="28"/>
          <w:szCs w:val="28"/>
        </w:rPr>
        <w:t>Братченко</w:t>
      </w:r>
      <w:r w:rsidR="00917196" w:rsidRPr="00917196">
        <w:rPr>
          <w:rFonts w:ascii="Times New Roman" w:hAnsi="Times New Roman" w:cs="Times New Roman"/>
          <w:sz w:val="28"/>
          <w:szCs w:val="28"/>
        </w:rPr>
        <w:t>,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С.Л. Личностный рост и его критерии / С.Л. Братченко, М.Р. Миронова // Психологические проблемы самореализации личности. СПб.,1997. С. 38-46.</w:t>
      </w:r>
    </w:p>
    <w:p w14:paraId="211E86A0" w14:textId="77777777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10. </w:t>
      </w:r>
      <w:r w:rsidR="00937871" w:rsidRPr="00C733CC">
        <w:rPr>
          <w:rFonts w:ascii="Times New Roman" w:hAnsi="Times New Roman" w:cs="Times New Roman"/>
          <w:sz w:val="28"/>
          <w:szCs w:val="28"/>
        </w:rPr>
        <w:t>Бернс, Р. Развитие «Я-концепции» и воспитание/ Р. Бернс - М.: Прогресс, 1986. - 340 с. Гилинский, Я., Афанасьев, В. Социология девиантного (отклоняющегося) поведения/ Я. Гилинский, В. Афанасьев - СПб.: Питер, 1993. - 342 с.</w:t>
      </w:r>
    </w:p>
    <w:p w14:paraId="2B1F7C1F" w14:textId="69076295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  <w:highlight w:val="white"/>
        </w:rPr>
        <w:t xml:space="preserve">11.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>Барсукова</w:t>
      </w:r>
      <w:r w:rsidR="00917196" w:rsidRPr="00917196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 xml:space="preserve"> О.В., Шишкина Е.В. Антропология: сборник практических заданий для студентов заочной формы обучения психолого-педагогических специальностей – СПб.: Изд-во АНО «ИПП», 2010. – 32 с.</w:t>
      </w:r>
    </w:p>
    <w:p w14:paraId="71E97C7D" w14:textId="77777777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12. </w:t>
      </w:r>
      <w:r w:rsidR="00937871" w:rsidRPr="00C733CC">
        <w:rPr>
          <w:rFonts w:ascii="Times New Roman" w:hAnsi="Times New Roman" w:cs="Times New Roman"/>
          <w:sz w:val="28"/>
          <w:szCs w:val="28"/>
        </w:rPr>
        <w:t>Бодалев, A.A., Столин, В.В., Аванесов, B.C. Общая психодиагностика Текст. / A.A. Бодалев, В.В. Столин, B.C. Аванесов. СПб.: Речь, 2000.- 440 с.</w:t>
      </w:r>
    </w:p>
    <w:p w14:paraId="2559AF56" w14:textId="77777777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13. </w:t>
      </w:r>
      <w:r w:rsidR="00937871" w:rsidRPr="00C733CC">
        <w:rPr>
          <w:rFonts w:ascii="Times New Roman" w:hAnsi="Times New Roman" w:cs="Times New Roman"/>
          <w:sz w:val="28"/>
          <w:szCs w:val="28"/>
        </w:rPr>
        <w:t>Боришевский, М.И. Психологические особенности самосознания подростка Текст. / М.И. Боришевский. Киев: Вища школа, 1980. -167 с.</w:t>
      </w:r>
    </w:p>
    <w:p w14:paraId="7CA84DAE" w14:textId="77777777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14. </w:t>
      </w:r>
      <w:r w:rsidR="00937871" w:rsidRPr="00C733CC">
        <w:rPr>
          <w:rFonts w:ascii="Times New Roman" w:hAnsi="Times New Roman" w:cs="Times New Roman"/>
          <w:sz w:val="28"/>
          <w:szCs w:val="28"/>
        </w:rPr>
        <w:t>Будич, П Ю. Уверенность в себе как источник личностного самоопределения в период взрослости /Н Ю Будич, И. С. Морозова // Материалы XI Международной научной конференции Вып П. Т 3 - М :Изд-во МГУ, 2004 - С 31-32.</w:t>
      </w:r>
    </w:p>
    <w:p w14:paraId="5FB90B70" w14:textId="77777777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15. </w:t>
      </w:r>
      <w:r w:rsidR="00937871" w:rsidRPr="00C733CC">
        <w:rPr>
          <w:rFonts w:ascii="Times New Roman" w:hAnsi="Times New Roman" w:cs="Times New Roman"/>
          <w:sz w:val="28"/>
          <w:szCs w:val="28"/>
        </w:rPr>
        <w:t>Будич, Н Ю Исследование личностного самоопределения / Н. Ю. Будич // Сборник трудов студе</w:t>
      </w:r>
      <w:r>
        <w:rPr>
          <w:rFonts w:ascii="Times New Roman" w:hAnsi="Times New Roman" w:cs="Times New Roman"/>
          <w:sz w:val="28"/>
          <w:szCs w:val="28"/>
        </w:rPr>
        <w:t>нтов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и молодых ученых КемГУ Вып. 5. Т. 1. -Кемерово Полиграф, 2004 -С. 283-285.</w:t>
      </w:r>
    </w:p>
    <w:p w14:paraId="58F8B202" w14:textId="77777777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80804">
        <w:rPr>
          <w:rFonts w:ascii="Times New Roman" w:hAnsi="Times New Roman" w:cs="Times New Roman"/>
          <w:sz w:val="28"/>
          <w:szCs w:val="28"/>
        </w:rPr>
        <w:t xml:space="preserve">. </w:t>
      </w:r>
      <w:r w:rsidR="00937871" w:rsidRPr="00C733CC">
        <w:rPr>
          <w:rFonts w:ascii="Times New Roman" w:hAnsi="Times New Roman" w:cs="Times New Roman"/>
          <w:sz w:val="28"/>
          <w:szCs w:val="28"/>
        </w:rPr>
        <w:t>Будич, Н Ю. Влияние уверенности в себе на личностное самоопределение / Н Ю Будич, И С Морозова // Методологические проблемы современной психологии; иллювии и реальность: материалы Сибирского психологического форума. - Томск: Томский гос. ун-т, 2004. -С. 75-81.</w:t>
      </w:r>
    </w:p>
    <w:p w14:paraId="57D1ED43" w14:textId="77777777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17. 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Будич, Н. Ю Уверенность в себе как условие повышения продуктивности учебно-познавательной деятельности студентов /Н. Ю Будич, И С. Морозова // Интеграция образования -2004 </w:t>
      </w:r>
      <w:r w:rsidRPr="00380804">
        <w:rPr>
          <w:rFonts w:ascii="Times New Roman" w:hAnsi="Times New Roman" w:cs="Times New Roman"/>
          <w:sz w:val="28"/>
          <w:szCs w:val="28"/>
        </w:rPr>
        <w:t xml:space="preserve">- </w:t>
      </w:r>
      <w:r w:rsidR="00937871" w:rsidRPr="00C733CC">
        <w:rPr>
          <w:rFonts w:ascii="Times New Roman" w:hAnsi="Times New Roman" w:cs="Times New Roman"/>
          <w:sz w:val="28"/>
          <w:szCs w:val="28"/>
        </w:rPr>
        <w:t>№2 -С. 131-136.</w:t>
      </w:r>
    </w:p>
    <w:p w14:paraId="2B880AD1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937871" w:rsidRPr="00C733CC">
        <w:rPr>
          <w:rFonts w:ascii="Times New Roman" w:hAnsi="Times New Roman" w:cs="Times New Roman"/>
          <w:sz w:val="28"/>
          <w:szCs w:val="28"/>
        </w:rPr>
        <w:t>Будич, И Ю Изучение взаимосвязи уровня уверенности и продуктивности учебной деятельности / Н Ю Будич, И С Морозова//Проблемы модернизации образования в условиях вхождения России в Болонский процесс сборник статей в 2 ч. Кемерово-Кузбассвузиздат, 2005.-С. 63-68.</w:t>
      </w:r>
    </w:p>
    <w:p w14:paraId="1D13C7D9" w14:textId="5B5DCAD0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19.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>Весна, Е. Б.</w:t>
      </w:r>
      <w:r w:rsidR="00917196" w:rsidRPr="00917196">
        <w:rPr>
          <w:rFonts w:ascii="Times New Roman" w:hAnsi="Times New Roman" w:cs="Times New Roman"/>
          <w:sz w:val="28"/>
          <w:szCs w:val="28"/>
        </w:rPr>
        <w:t xml:space="preserve"> </w:t>
      </w:r>
      <w:r w:rsidR="00937871" w:rsidRPr="00C733CC">
        <w:rPr>
          <w:rFonts w:ascii="Times New Roman" w:hAnsi="Times New Roman" w:cs="Times New Roman"/>
          <w:sz w:val="28"/>
          <w:szCs w:val="28"/>
        </w:rPr>
        <w:t>Особенности развития смысловой сферы подростков / Е. Б. Весна, М. А. Фризен; Камчатский гос. ун-т им. Витуса Беринга. - Петропавловск-Камчатский: Изд-во Камчатского гос. ун-та им. Витуса Беринга, 2007. - 189 с</w:t>
      </w:r>
    </w:p>
    <w:p w14:paraId="1AE69418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20. </w:t>
      </w:r>
      <w:r w:rsidR="00937871" w:rsidRPr="00C733CC">
        <w:rPr>
          <w:rFonts w:ascii="Times New Roman" w:hAnsi="Times New Roman" w:cs="Times New Roman"/>
          <w:sz w:val="28"/>
          <w:szCs w:val="28"/>
        </w:rPr>
        <w:t>Волков, Б.С. Психология подростка: учебное пособие Текст. / Б.С. Волков. М.: Академический Проект; Гаудеамус, 2005. - 208 с.</w:t>
      </w:r>
    </w:p>
    <w:p w14:paraId="1ACC2268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21. </w:t>
      </w:r>
      <w:r w:rsidR="00937871" w:rsidRPr="00C733CC">
        <w:rPr>
          <w:rFonts w:ascii="Times New Roman" w:hAnsi="Times New Roman" w:cs="Times New Roman"/>
          <w:sz w:val="28"/>
          <w:szCs w:val="28"/>
        </w:rPr>
        <w:t>Выготский, JI.C. Педология подростка: проблемы возраста Текст. / JI.C. Выготский // Собрание сочинений: в 6 т.: т. 4. М.: Педагогика, 1983.-С. 5-220.</w:t>
      </w:r>
    </w:p>
    <w:p w14:paraId="2450A069" w14:textId="383A81DA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22.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>Весна, Е. Б.</w:t>
      </w:r>
      <w:r w:rsidR="00917196" w:rsidRPr="00917196">
        <w:rPr>
          <w:rFonts w:ascii="Times New Roman" w:hAnsi="Times New Roman" w:cs="Times New Roman"/>
          <w:sz w:val="28"/>
          <w:szCs w:val="28"/>
        </w:rPr>
        <w:t xml:space="preserve"> </w:t>
      </w:r>
      <w:r w:rsidR="00937871" w:rsidRPr="00C733CC">
        <w:rPr>
          <w:rFonts w:ascii="Times New Roman" w:hAnsi="Times New Roman" w:cs="Times New Roman"/>
          <w:sz w:val="28"/>
          <w:szCs w:val="28"/>
        </w:rPr>
        <w:t>Особенности взаимоотношений подростков, оставшихся без попечения родителей, с миром взрослых / Е. Б. Весна, И. Л. Иванчикова; Камчатский гос. ун-т им. Витуса Беринга. - Петропавловск-Камчатский: Изд-во Камчатского гос. ун-та им. Витуса Беринга, 2008. - 201 с</w:t>
      </w:r>
    </w:p>
    <w:p w14:paraId="4426B190" w14:textId="37945E70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23. 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Герасимов, П. Е. Теоретические аспекты проблемы «самоотношения» / П. Е. Герасимов // Ученые записки </w:t>
      </w:r>
      <w:r w:rsidRPr="00C733CC">
        <w:rPr>
          <w:rFonts w:ascii="Times New Roman" w:hAnsi="Times New Roman" w:cs="Times New Roman"/>
          <w:sz w:val="28"/>
          <w:szCs w:val="28"/>
        </w:rPr>
        <w:t>Саратовского</w:t>
      </w:r>
      <w:r w:rsidR="00917196" w:rsidRPr="00917196">
        <w:rPr>
          <w:rFonts w:ascii="Times New Roman" w:hAnsi="Times New Roman" w:cs="Times New Roman"/>
          <w:sz w:val="28"/>
          <w:szCs w:val="28"/>
        </w:rPr>
        <w:t xml:space="preserve"> </w:t>
      </w:r>
      <w:r w:rsidR="002A68EC">
        <w:rPr>
          <w:rFonts w:ascii="Times New Roman" w:hAnsi="Times New Roman" w:cs="Times New Roman"/>
          <w:sz w:val="28"/>
          <w:szCs w:val="28"/>
        </w:rPr>
        <w:t>П</w:t>
      </w:r>
      <w:r w:rsidR="00937871" w:rsidRPr="00C733CC">
        <w:rPr>
          <w:rFonts w:ascii="Times New Roman" w:hAnsi="Times New Roman" w:cs="Times New Roman"/>
          <w:sz w:val="28"/>
          <w:szCs w:val="28"/>
        </w:rPr>
        <w:t>едагогического государственного университета им. Н. Г. Чернышевского. Серия: Психология. Педагогика. - 2010. - Том 3. - № 4 (12). - С. 80-84.</w:t>
      </w:r>
    </w:p>
    <w:p w14:paraId="1B76BDDA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24. </w:t>
      </w:r>
      <w:r w:rsidR="00937871" w:rsidRPr="00C733CC">
        <w:rPr>
          <w:rFonts w:ascii="Times New Roman" w:hAnsi="Times New Roman" w:cs="Times New Roman"/>
          <w:sz w:val="28"/>
          <w:szCs w:val="28"/>
        </w:rPr>
        <w:t>Герасимов, П. Е. Самоотношение как необходимая составляющая рефлексии / П. Б. Герасимов // Профессиональная рефлексия педагога как условие развития рефлексивно-оценочных способностей учащихся: материалы IV Международной заочной научно-практической конференции (11 ноября 2010 г.). - Ульяновск: УИПКРО, 2010. - С. 39-44.</w:t>
      </w:r>
    </w:p>
    <w:p w14:paraId="355E142F" w14:textId="21AAC7E8" w:rsidR="00380804" w:rsidRPr="002A68E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25. </w:t>
      </w:r>
      <w:r w:rsidR="00937871" w:rsidRPr="00C733CC">
        <w:rPr>
          <w:rFonts w:ascii="Times New Roman" w:hAnsi="Times New Roman" w:cs="Times New Roman"/>
          <w:sz w:val="28"/>
          <w:szCs w:val="28"/>
        </w:rPr>
        <w:t>Глуханюк</w:t>
      </w:r>
      <w:r w:rsidR="00917196" w:rsidRPr="00917196">
        <w:rPr>
          <w:rFonts w:ascii="Times New Roman" w:hAnsi="Times New Roman" w:cs="Times New Roman"/>
          <w:sz w:val="28"/>
          <w:szCs w:val="28"/>
        </w:rPr>
        <w:t xml:space="preserve">, </w:t>
      </w:r>
      <w:r w:rsidR="00937871" w:rsidRPr="00C733CC">
        <w:rPr>
          <w:rFonts w:ascii="Times New Roman" w:hAnsi="Times New Roman" w:cs="Times New Roman"/>
          <w:sz w:val="28"/>
          <w:szCs w:val="28"/>
        </w:rPr>
        <w:t>Н.С. Практикум по психодиагностике: учеб. пособие – 2-е изд., переруб. и доп. – М.: Издательство Московского психолого-социального института, 2005. – 216с</w:t>
      </w:r>
      <w:r w:rsidR="002A68EC" w:rsidRPr="002A68EC">
        <w:rPr>
          <w:rFonts w:ascii="Times New Roman" w:hAnsi="Times New Roman" w:cs="Times New Roman"/>
          <w:sz w:val="28"/>
          <w:szCs w:val="28"/>
        </w:rPr>
        <w:t>.</w:t>
      </w:r>
    </w:p>
    <w:p w14:paraId="75392D8E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="00E65D0D" w:rsidRPr="00C733CC">
        <w:rPr>
          <w:rFonts w:ascii="Times New Roman" w:hAnsi="Times New Roman" w:cs="Times New Roman"/>
          <w:sz w:val="28"/>
          <w:szCs w:val="28"/>
          <w:highlight w:val="white"/>
        </w:rPr>
        <w:t>Галкина, Т. В.</w:t>
      </w:r>
      <w:r w:rsidR="00E65D0D" w:rsidRPr="00C733CC">
        <w:rPr>
          <w:rFonts w:ascii="Times New Roman" w:hAnsi="Times New Roman" w:cs="Times New Roman"/>
          <w:sz w:val="28"/>
          <w:szCs w:val="28"/>
        </w:rPr>
        <w:t>Самооценка как процесс решения задач: системный подход [Текст] / Т. В. Галкина; Российская акад. наук, Ин-т психологии. - Москва: Ин-т психологии РАН, 2011. – 397 с.</w:t>
      </w:r>
    </w:p>
    <w:p w14:paraId="2D95A2AA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27. </w:t>
      </w:r>
      <w:r w:rsidR="00937871" w:rsidRPr="00C733CC">
        <w:rPr>
          <w:rFonts w:ascii="Times New Roman" w:hAnsi="Times New Roman" w:cs="Times New Roman"/>
          <w:sz w:val="28"/>
          <w:szCs w:val="28"/>
        </w:rPr>
        <w:t>Дощицына, З.В. Оценка степени готовности детей к обучению в школе в условиях разноуровневой дифференциации: метод. рекомендации для воспитателей детских садов, учителей начальных классов и руководителей школьных методических объединений/ З.В. Дощицына. – М.: Новая школа, 1994. – 48 с.</w:t>
      </w:r>
    </w:p>
    <w:p w14:paraId="608E13D2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28. </w:t>
      </w:r>
      <w:r w:rsidR="00937871" w:rsidRPr="00C733CC">
        <w:rPr>
          <w:rFonts w:ascii="Times New Roman" w:hAnsi="Times New Roman" w:cs="Times New Roman"/>
          <w:sz w:val="28"/>
          <w:szCs w:val="28"/>
        </w:rPr>
        <w:t>Доронцова, О.Л. Исследование способности самоуправления у подростков с различным уровнем автономии / O.A. Доротщова // Инновационные технологии развития совремешюй науки: сборник научных статей по материалам I Международной научно-практической конферешдш (15 июня 2016г., г. Пермь) / Под общ. ред. Т.М. Сигитова. - Пермь: ИП Сигитов Т.М. - 2016. - С. 62-66.</w:t>
      </w:r>
    </w:p>
    <w:p w14:paraId="459B44BE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29. 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Доронцова, O.A., Бурьпсина, М.Ю. Психологические детерминанты развития автономии подростков [Электронный ресурс] / O.A. Доронцова, М.Ю. Бурьпсина // Социализация и реабилитация в современном мире: сборник научных статсй / Под ред. O.E. Нестеровой, P.M. Шамионова, Л.В. Шиповой, E.G. Пяткиной, М.Д. Коноваловой. - М.: Издательство «Перо». - 2017. - С. 25-35. </w:t>
      </w:r>
    </w:p>
    <w:p w14:paraId="70A9049D" w14:textId="77777777" w:rsidR="00380804" w:rsidRP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30. </w:t>
      </w:r>
      <w:r w:rsidR="00937871" w:rsidRPr="00C733CC">
        <w:rPr>
          <w:rFonts w:ascii="Times New Roman" w:hAnsi="Times New Roman" w:cs="Times New Roman"/>
          <w:sz w:val="28"/>
          <w:szCs w:val="28"/>
        </w:rPr>
        <w:t>Доронцова, O.A., Бурыкина, М.Ю. Психолого-педагогические детерминанты развития автономии современного подростка [Электронный ресурс] / O.A. Доронцова, М.Ю. Бурыкина // Страховские Чтения: сборник научных трудов / редкол.: P.M. Шамиопов (гл. ред) [и др.]. - Саратов: Пзд-во Сарат. ун-та. Факультет психолого-педагогического и специального образования. - 2018.-С.71-76.</w:t>
      </w:r>
    </w:p>
    <w:p w14:paraId="1F22E1D7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31. </w:t>
      </w:r>
      <w:r w:rsidR="00C733CC" w:rsidRPr="00C733CC">
        <w:rPr>
          <w:rFonts w:ascii="Times New Roman" w:hAnsi="Times New Roman" w:cs="Times New Roman"/>
          <w:sz w:val="28"/>
          <w:szCs w:val="28"/>
        </w:rPr>
        <w:t>Додонов, Б.И. Эмоция как ценность [Текст] / Б. И. Додонов. - М.: Политиздат, 1978. - 272 с.</w:t>
      </w:r>
    </w:p>
    <w:p w14:paraId="183EB0AD" w14:textId="2FC3C395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r w:rsidR="00937871" w:rsidRPr="00C733CC">
        <w:rPr>
          <w:rFonts w:ascii="Times New Roman" w:hAnsi="Times New Roman" w:cs="Times New Roman"/>
          <w:sz w:val="28"/>
          <w:szCs w:val="28"/>
        </w:rPr>
        <w:t>Ермолич,</w:t>
      </w:r>
      <w:r w:rsidR="00917196" w:rsidRPr="00917196">
        <w:rPr>
          <w:rFonts w:ascii="Times New Roman" w:hAnsi="Times New Roman" w:cs="Times New Roman"/>
          <w:sz w:val="28"/>
          <w:szCs w:val="28"/>
        </w:rPr>
        <w:t xml:space="preserve"> </w:t>
      </w:r>
      <w:r w:rsidR="00937871" w:rsidRPr="00C733CC">
        <w:rPr>
          <w:rFonts w:ascii="Times New Roman" w:hAnsi="Times New Roman" w:cs="Times New Roman"/>
          <w:sz w:val="28"/>
          <w:szCs w:val="28"/>
        </w:rPr>
        <w:t>С.Я. Методологические предпосылки формирования ценностных ориентаций у подростков // Пазашкольнае выхаванне. - 2007. - № 9. - С. 23-27.</w:t>
      </w:r>
    </w:p>
    <w:p w14:paraId="380C9FD6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34. </w:t>
      </w:r>
      <w:r w:rsidR="00937871" w:rsidRPr="00C733CC">
        <w:rPr>
          <w:rFonts w:ascii="Times New Roman" w:hAnsi="Times New Roman" w:cs="Times New Roman"/>
          <w:sz w:val="28"/>
          <w:szCs w:val="28"/>
        </w:rPr>
        <w:t>Зуев, К.Б., Ветрова, И.И. Формальный и психологический семейные факторы защитных механизмов подростков/ К.Б. Зуев, И.И. Ветрова// Психология XXI века: Материалы Международной научно-практической конференции молодых ученых «Психология XXI века» 22-24 апреля 2010 года. Санкт-Петербург/ Под науч. ред. О.Ю. Щелковой. - СПб.: Изд-во С.- Петерб. ун-та, 2010. - С. 126 - 128.</w:t>
      </w:r>
    </w:p>
    <w:p w14:paraId="575C970D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35. </w:t>
      </w:r>
      <w:r w:rsidR="00937871" w:rsidRPr="00C733CC">
        <w:rPr>
          <w:rFonts w:ascii="Times New Roman" w:hAnsi="Times New Roman" w:cs="Times New Roman"/>
          <w:sz w:val="28"/>
          <w:szCs w:val="28"/>
        </w:rPr>
        <w:t>Захарова, A.B. Структурно-динамическая модель самооценки Текст. / A.B. Захарова // Вопросы психологии. 1989. - № 1. - С. 5-14.</w:t>
      </w:r>
    </w:p>
    <w:p w14:paraId="161BC469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36. </w:t>
      </w:r>
      <w:r w:rsidR="00937871" w:rsidRPr="00C733CC">
        <w:rPr>
          <w:rFonts w:ascii="Times New Roman" w:hAnsi="Times New Roman" w:cs="Times New Roman"/>
          <w:sz w:val="28"/>
          <w:szCs w:val="28"/>
        </w:rPr>
        <w:t>Ивлева, В.В. Семейная психология/ В.В. Ивлева. – Мн.: Соврем. шк., 2006. – 352 с.</w:t>
      </w:r>
    </w:p>
    <w:p w14:paraId="424ABF32" w14:textId="77550B9E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37. </w:t>
      </w:r>
      <w:r w:rsidR="00E65D0D" w:rsidRPr="005C310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>Ильенко</w:t>
      </w:r>
      <w:r w:rsidR="00917196" w:rsidRPr="0091719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>,</w:t>
      </w:r>
      <w:r w:rsidR="00E65D0D" w:rsidRPr="005C310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 xml:space="preserve"> Е.П. Особенности самоотношения подростков из семей с разными стилями воспитания // Психология, социология и педагогика. 2013. № 2</w:t>
      </w:r>
      <w:r w:rsidR="00746F4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E65D0D" w:rsidRPr="005C310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</w:rPr>
        <w:t>[Электронный ресурс]. URL: https://psychology.snauka.ru/2013/02/1791 (дата обращения: 25.01.2022)</w:t>
      </w:r>
    </w:p>
    <w:p w14:paraId="4895ACD7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38. </w:t>
      </w:r>
      <w:r w:rsidR="00937871" w:rsidRPr="00C733CC">
        <w:rPr>
          <w:rFonts w:ascii="Times New Roman" w:hAnsi="Times New Roman" w:cs="Times New Roman"/>
          <w:sz w:val="28"/>
          <w:szCs w:val="28"/>
        </w:rPr>
        <w:t>Кон, И.С. В поисках себя: Личность и ее самосознание Текст. / И.С. Кон. М.: Политиздат, 1984. - 335 с.</w:t>
      </w:r>
    </w:p>
    <w:p w14:paraId="31149F7B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39. </w:t>
      </w:r>
      <w:r w:rsidR="00937871" w:rsidRPr="00C733CC">
        <w:rPr>
          <w:rFonts w:ascii="Times New Roman" w:hAnsi="Times New Roman" w:cs="Times New Roman"/>
          <w:sz w:val="28"/>
          <w:szCs w:val="28"/>
        </w:rPr>
        <w:t>Карабанова, О.А. Психология семейных отношений и основы семейного консультирования: учебное пособие/ О.А. Карабанова. - М: Гардарики, 2005. - 320 с.</w:t>
      </w:r>
    </w:p>
    <w:p w14:paraId="7F36F052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40. </w:t>
      </w:r>
      <w:r w:rsidR="00937871" w:rsidRPr="00C733CC">
        <w:rPr>
          <w:rFonts w:ascii="Times New Roman" w:hAnsi="Times New Roman" w:cs="Times New Roman"/>
          <w:sz w:val="28"/>
          <w:szCs w:val="28"/>
        </w:rPr>
        <w:t>Кузнецова, И.В. Психологическая поддержка: принцип работы с детьми и подростками с отклонениями в поведении/ И.В. Кузнецова// Школьный психолог. – М, 2000.- № 3. - С. 4–9.</w:t>
      </w:r>
    </w:p>
    <w:p w14:paraId="79AE744B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41. </w:t>
      </w:r>
      <w:r w:rsidR="00937871" w:rsidRPr="00C733CC">
        <w:rPr>
          <w:rFonts w:ascii="Times New Roman" w:hAnsi="Times New Roman" w:cs="Times New Roman"/>
          <w:sz w:val="28"/>
          <w:szCs w:val="28"/>
        </w:rPr>
        <w:t>Куненков, С.А. Развитие позитивной самооценки в структуре Я -концепции современных подростков Текст.: дис. канд. психол. наук / С.А. Куненков. Москва, 2004. - 179 с.</w:t>
      </w:r>
    </w:p>
    <w:p w14:paraId="34B060DA" w14:textId="77777777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42. </w:t>
      </w:r>
      <w:r w:rsidR="00937871" w:rsidRPr="00C733CC">
        <w:rPr>
          <w:rFonts w:ascii="Times New Roman" w:hAnsi="Times New Roman" w:cs="Times New Roman"/>
          <w:sz w:val="28"/>
          <w:szCs w:val="28"/>
        </w:rPr>
        <w:t>Конюх-Синицина, С.А. О ценностях и социальных ориентациях учащихся / С.А.Конюх-Синицина // – 2000. - №3. – с.6-10</w:t>
      </w:r>
    </w:p>
    <w:p w14:paraId="6D804B8E" w14:textId="6A8470B0" w:rsidR="00380804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lastRenderedPageBreak/>
        <w:t xml:space="preserve">43.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>Кон, И</w:t>
      </w:r>
      <w:r w:rsidR="00917196" w:rsidRPr="00A92F2C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 xml:space="preserve"> С</w:t>
      </w:r>
      <w:r w:rsidR="00917196" w:rsidRPr="00A92F2C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 xml:space="preserve"> (1928-2011.).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В поисках себя: Личность и ее самосознание: [Перевод] / И. Кон. - М.: Прогресс, Б. г. (1990). - 367 с.</w:t>
      </w:r>
    </w:p>
    <w:p w14:paraId="6DDF87E9" w14:textId="75E3F53D" w:rsidR="00937871" w:rsidRPr="00C733CC" w:rsidRDefault="00380804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04">
        <w:rPr>
          <w:rFonts w:ascii="Times New Roman" w:hAnsi="Times New Roman" w:cs="Times New Roman"/>
          <w:sz w:val="28"/>
          <w:szCs w:val="28"/>
        </w:rPr>
        <w:t xml:space="preserve">44. </w:t>
      </w:r>
      <w:r w:rsidR="00937871" w:rsidRPr="00C733CC">
        <w:rPr>
          <w:rFonts w:ascii="Times New Roman" w:hAnsi="Times New Roman" w:cs="Times New Roman"/>
          <w:sz w:val="28"/>
          <w:szCs w:val="28"/>
        </w:rPr>
        <w:t>Кручинин</w:t>
      </w:r>
      <w:r w:rsidR="00917196" w:rsidRPr="00917196">
        <w:rPr>
          <w:rFonts w:ascii="Times New Roman" w:hAnsi="Times New Roman" w:cs="Times New Roman"/>
          <w:sz w:val="28"/>
          <w:szCs w:val="28"/>
        </w:rPr>
        <w:t>,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В.А. Психология развития и возрастная психология [Текст]: учебн. пос. для вузов / В.А. Кручинин, Н.Ф. Комарова; Нижегор. гос. архитектур. - строит. ун-т. – Н. Новгород: ННГАСУ, 2016. – 219 с</w:t>
      </w:r>
    </w:p>
    <w:p w14:paraId="336DE344" w14:textId="4544152E" w:rsidR="00C23E4C" w:rsidRDefault="00937871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CC">
        <w:rPr>
          <w:rFonts w:ascii="Times New Roman" w:hAnsi="Times New Roman" w:cs="Times New Roman"/>
          <w:sz w:val="28"/>
          <w:szCs w:val="28"/>
          <w:highlight w:val="white"/>
        </w:rPr>
        <w:t>Кириченко, С. Н.</w:t>
      </w:r>
      <w:r w:rsidR="00917196" w:rsidRPr="00917196">
        <w:rPr>
          <w:rFonts w:ascii="Times New Roman" w:hAnsi="Times New Roman" w:cs="Times New Roman"/>
          <w:sz w:val="28"/>
          <w:szCs w:val="28"/>
        </w:rPr>
        <w:t xml:space="preserve"> </w:t>
      </w:r>
      <w:r w:rsidRPr="00C733CC">
        <w:rPr>
          <w:rFonts w:ascii="Times New Roman" w:hAnsi="Times New Roman" w:cs="Times New Roman"/>
          <w:sz w:val="28"/>
          <w:szCs w:val="28"/>
        </w:rPr>
        <w:t>Воспитание национального самосознания подростков в общеобразовательной школе: диссертация ... кандидата педагогических наук: 13.00.01. - Майкоп, 2002. - 226 с. </w:t>
      </w:r>
    </w:p>
    <w:p w14:paraId="19B477A7" w14:textId="5FED4E77" w:rsidR="00C23E4C" w:rsidRP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45.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 xml:space="preserve">Котина, Н. Н. </w:t>
      </w:r>
      <w:r w:rsidR="00937871" w:rsidRPr="00C733CC">
        <w:rPr>
          <w:rFonts w:ascii="Times New Roman" w:hAnsi="Times New Roman" w:cs="Times New Roman"/>
          <w:sz w:val="28"/>
          <w:szCs w:val="28"/>
        </w:rPr>
        <w:t>Изменение самоотношения детей младшего подросткового возраста в условиях совместно-распределенной учебной деятельности: автореферат дис. кандидата психологических наук / Котина Наталья Николаевна; [Место защиты: Ярослав. гос. ун-т им. П.Г. Демидова]. - Ярославль, 2016. - 25 с</w:t>
      </w:r>
      <w:r w:rsidRPr="00C23E4C">
        <w:rPr>
          <w:rFonts w:ascii="Times New Roman" w:hAnsi="Times New Roman" w:cs="Times New Roman"/>
          <w:sz w:val="28"/>
          <w:szCs w:val="28"/>
        </w:rPr>
        <w:t>.</w:t>
      </w:r>
    </w:p>
    <w:p w14:paraId="3B5F143D" w14:textId="2DE81362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46.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 xml:space="preserve">Кочеткова, Т. Н. </w:t>
      </w:r>
      <w:r w:rsidR="00937871" w:rsidRPr="00C733CC">
        <w:rPr>
          <w:rFonts w:ascii="Times New Roman" w:hAnsi="Times New Roman" w:cs="Times New Roman"/>
          <w:sz w:val="28"/>
          <w:szCs w:val="28"/>
        </w:rPr>
        <w:t>Специфика видов самоотношения личности в зависимости от выраженности эмоциональных и когнитивных компонентов: автореферат дис. кандидата психологических наук: 19.00.01 / Кочеткова Татьяна Николаевна; [Место защиты: Ярослав. гос. пед. ун-т им. К.Д. Ушинского]. - Хабаровск, 2007. - 19 с.</w:t>
      </w:r>
    </w:p>
    <w:p w14:paraId="49984871" w14:textId="3667389C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47. </w:t>
      </w:r>
      <w:r w:rsidR="00937871" w:rsidRPr="00C733CC">
        <w:rPr>
          <w:rFonts w:ascii="Times New Roman" w:hAnsi="Times New Roman" w:cs="Times New Roman"/>
          <w:sz w:val="28"/>
          <w:szCs w:val="28"/>
        </w:rPr>
        <w:t>Кузьмишина</w:t>
      </w:r>
      <w:r w:rsidR="00917196" w:rsidRPr="00917196">
        <w:rPr>
          <w:rFonts w:ascii="Times New Roman" w:hAnsi="Times New Roman" w:cs="Times New Roman"/>
          <w:sz w:val="28"/>
          <w:szCs w:val="28"/>
        </w:rPr>
        <w:t>,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Т. Л., Чирикина</w:t>
      </w:r>
      <w:r w:rsidR="00917196" w:rsidRPr="00917196">
        <w:rPr>
          <w:rFonts w:ascii="Times New Roman" w:hAnsi="Times New Roman" w:cs="Times New Roman"/>
          <w:sz w:val="28"/>
          <w:szCs w:val="28"/>
        </w:rPr>
        <w:t>,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Е. С., Пермякова</w:t>
      </w:r>
      <w:r w:rsidR="00917196" w:rsidRPr="00917196">
        <w:rPr>
          <w:rFonts w:ascii="Times New Roman" w:hAnsi="Times New Roman" w:cs="Times New Roman"/>
          <w:sz w:val="28"/>
          <w:szCs w:val="28"/>
        </w:rPr>
        <w:t xml:space="preserve">, </w:t>
      </w:r>
      <w:r w:rsidR="00937871" w:rsidRPr="00C733CC">
        <w:rPr>
          <w:rFonts w:ascii="Times New Roman" w:hAnsi="Times New Roman" w:cs="Times New Roman"/>
          <w:sz w:val="28"/>
          <w:szCs w:val="28"/>
        </w:rPr>
        <w:t>А. А., Хохлова</w:t>
      </w:r>
      <w:r w:rsidR="00917196" w:rsidRPr="00917196">
        <w:rPr>
          <w:rFonts w:ascii="Times New Roman" w:hAnsi="Times New Roman" w:cs="Times New Roman"/>
          <w:sz w:val="28"/>
          <w:szCs w:val="28"/>
        </w:rPr>
        <w:t>,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Е. А. Стили семейного воспитания: отечественная и зарубежная классификация // Современная зарубежная психология. – 2014. – Т. 3. – № 1. – С. 16–25.</w:t>
      </w:r>
    </w:p>
    <w:p w14:paraId="7220008C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48. </w:t>
      </w:r>
      <w:r w:rsidR="00937871" w:rsidRPr="00C733CC">
        <w:rPr>
          <w:rFonts w:ascii="Times New Roman" w:hAnsi="Times New Roman" w:cs="Times New Roman"/>
          <w:sz w:val="28"/>
          <w:szCs w:val="28"/>
        </w:rPr>
        <w:t>Лабецкая, С.А., Литвиненко, Е.В. Палитра чувств: методическое пособие для психологов, педагогов, социальных педагогов/ С.А. Лабецкая, Е.В. Литвиненко. – Новосибирск, 2008. – 32 с.</w:t>
      </w:r>
    </w:p>
    <w:p w14:paraId="50C1F178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49. </w:t>
      </w:r>
      <w:r w:rsidR="00937871" w:rsidRPr="00C733CC">
        <w:rPr>
          <w:rFonts w:ascii="Times New Roman" w:hAnsi="Times New Roman" w:cs="Times New Roman"/>
          <w:sz w:val="28"/>
          <w:szCs w:val="28"/>
        </w:rPr>
        <w:t>Ледлофф, Ж. Как вырастить ребенка счастливым. Принцип преемственности/ Ж. Ледлофф, пер. с англ. Л. и И. Шарашкиных. — М.: Генезис, 2003. — 207 с.</w:t>
      </w:r>
    </w:p>
    <w:p w14:paraId="3B59771D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50. 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Лисина, М. М. Общение со взрослыми и психологическая подготовка детей к школе/ М.М. Лисина, Г.И. Капчеля; Отв. ред. А.И. </w:t>
      </w:r>
      <w:r w:rsidR="00937871" w:rsidRPr="00C733CC">
        <w:rPr>
          <w:rFonts w:ascii="Times New Roman" w:hAnsi="Times New Roman" w:cs="Times New Roman"/>
          <w:sz w:val="28"/>
          <w:szCs w:val="28"/>
        </w:rPr>
        <w:lastRenderedPageBreak/>
        <w:t xml:space="preserve">Силвестру. - Кишинев: Штиинца, НИИ педагогики; </w:t>
      </w:r>
      <w:r w:rsidR="002B631C" w:rsidRPr="00C733CC"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институт педагогики, 1987. - 135 с.</w:t>
      </w:r>
    </w:p>
    <w:p w14:paraId="723B6A4D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51. 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Леви, Т. С. Динамика самоотношения в процессе </w:t>
      </w:r>
      <w:r w:rsidR="002B631C" w:rsidRPr="00C733CC">
        <w:rPr>
          <w:rFonts w:ascii="Times New Roman" w:hAnsi="Times New Roman" w:cs="Times New Roman"/>
          <w:sz w:val="28"/>
          <w:szCs w:val="28"/>
        </w:rPr>
        <w:t>личностно развивающей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работы, проводимой на основе телесного движения [Текст] / Т.С. Леви // Знание. Понимание. Умение. – 2008. - № 4. - С. 102-106.</w:t>
      </w:r>
    </w:p>
    <w:p w14:paraId="6C69F2D9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52.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>Молчанова, О. Н.</w:t>
      </w:r>
      <w:r w:rsidR="00937871" w:rsidRPr="00C733CC">
        <w:rPr>
          <w:rFonts w:ascii="Times New Roman" w:hAnsi="Times New Roman" w:cs="Times New Roman"/>
          <w:sz w:val="28"/>
          <w:szCs w:val="28"/>
        </w:rPr>
        <w:t>: теоретические проблемы и эмпирические исследования [Текст]: учебное пособие / О. Н. Молчанова. - Москва: Флинта: Наука, 2010 (Курган: Зауралье). – 389 с.</w:t>
      </w:r>
    </w:p>
    <w:p w14:paraId="379657CF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53.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>Моросанова, В. И.</w:t>
      </w:r>
      <w:r w:rsidR="00937871" w:rsidRPr="00C733CC">
        <w:rPr>
          <w:rFonts w:ascii="Times New Roman" w:hAnsi="Times New Roman" w:cs="Times New Roman"/>
          <w:sz w:val="28"/>
          <w:szCs w:val="28"/>
        </w:rPr>
        <w:t>Самосознание и саморегуляция поведения / В. И. Моросанова, Е. А. Аронова; Ин-т психологии РАН, Психологический ин-т РАО. - Москва: Ин-т психологии РАН, 2007. – 212 с</w:t>
      </w:r>
    </w:p>
    <w:p w14:paraId="1DB3661C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54. </w:t>
      </w:r>
      <w:r w:rsidR="00937871" w:rsidRPr="00C733CC">
        <w:rPr>
          <w:rFonts w:ascii="Times New Roman" w:hAnsi="Times New Roman" w:cs="Times New Roman"/>
          <w:sz w:val="28"/>
          <w:szCs w:val="28"/>
        </w:rPr>
        <w:t>Микляева, А.В., Румянцева, П.В. Школьная тревожность: диагностика, профилактика, коррекция/ А.В. Микляева, П.В. Румянцева. – СПб.: Речь, 2006. – 248 с.</w:t>
      </w:r>
    </w:p>
    <w:p w14:paraId="066105B6" w14:textId="30F39BF4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55. </w:t>
      </w:r>
      <w:r w:rsidR="001B09F8" w:rsidRPr="001B09F8">
        <w:rPr>
          <w:rFonts w:ascii="Times New Roman" w:hAnsi="Times New Roman" w:cs="Times New Roman"/>
          <w:sz w:val="28"/>
          <w:szCs w:val="28"/>
        </w:rPr>
        <w:t>Матюхина</w:t>
      </w:r>
      <w:r w:rsidR="00917196" w:rsidRPr="00917196">
        <w:rPr>
          <w:rFonts w:ascii="Times New Roman" w:hAnsi="Times New Roman" w:cs="Times New Roman"/>
          <w:sz w:val="28"/>
          <w:szCs w:val="28"/>
        </w:rPr>
        <w:t>,</w:t>
      </w:r>
      <w:r w:rsidR="001B09F8" w:rsidRPr="001B09F8">
        <w:rPr>
          <w:rFonts w:ascii="Times New Roman" w:hAnsi="Times New Roman" w:cs="Times New Roman"/>
          <w:sz w:val="28"/>
          <w:szCs w:val="28"/>
        </w:rPr>
        <w:t xml:space="preserve"> М.В., Михальчик Т.С., Прокина Н.Ф. Возрастная и педагогическая психология: Учеб. пособие для студентов пед. ин - тов. по спец. № 2121 «Педагогика и методика нач. обучения» / М. В. Матюхина, Т. С. Михальчик, Н. Ф. Прокина и др.; под ред. М. В. Гамезо и др</w:t>
      </w:r>
      <w:r w:rsidR="001B09F8" w:rsidRPr="00C23E4C">
        <w:rPr>
          <w:rFonts w:ascii="Times New Roman" w:hAnsi="Times New Roman" w:cs="Times New Roman"/>
          <w:sz w:val="28"/>
          <w:szCs w:val="28"/>
        </w:rPr>
        <w:t>.</w:t>
      </w:r>
      <w:r w:rsidR="001B09F8" w:rsidRPr="001B09F8">
        <w:rPr>
          <w:rFonts w:ascii="Times New Roman" w:hAnsi="Times New Roman" w:cs="Times New Roman"/>
          <w:sz w:val="28"/>
          <w:szCs w:val="28"/>
        </w:rPr>
        <w:t xml:space="preserve"> - М.: Просвещение, 1984.-256с.</w:t>
      </w:r>
    </w:p>
    <w:p w14:paraId="5324B9CF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56. </w:t>
      </w:r>
      <w:r w:rsidR="00937871" w:rsidRPr="00C733CC">
        <w:rPr>
          <w:rFonts w:ascii="Times New Roman" w:hAnsi="Times New Roman" w:cs="Times New Roman"/>
          <w:sz w:val="28"/>
          <w:szCs w:val="28"/>
        </w:rPr>
        <w:t>Мудрик, А.В. Психология и воспитание/ А.В. Мудрик. – М.: Московский психолого-социальный институт, 2006. – 472 с.</w:t>
      </w:r>
    </w:p>
    <w:p w14:paraId="42F917DC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57. 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Мудрик, А.В. Социализация человека: учеб. пособие для студ. высш. учеб. </w:t>
      </w:r>
      <w:r w:rsidR="002B631C" w:rsidRPr="00C733CC">
        <w:rPr>
          <w:rFonts w:ascii="Times New Roman" w:hAnsi="Times New Roman" w:cs="Times New Roman"/>
          <w:sz w:val="28"/>
          <w:szCs w:val="28"/>
        </w:rPr>
        <w:t>З</w:t>
      </w:r>
      <w:r w:rsidR="00937871" w:rsidRPr="00C733CC">
        <w:rPr>
          <w:rFonts w:ascii="Times New Roman" w:hAnsi="Times New Roman" w:cs="Times New Roman"/>
          <w:sz w:val="28"/>
          <w:szCs w:val="28"/>
        </w:rPr>
        <w:t>аведений/ А.В. Мудрик. — М.: Издательский центр «Академия», 2004. — 304 с.</w:t>
      </w:r>
    </w:p>
    <w:p w14:paraId="69152EB5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58. </w:t>
      </w:r>
      <w:r w:rsidR="00937871" w:rsidRPr="00C733CC">
        <w:rPr>
          <w:rFonts w:ascii="Times New Roman" w:hAnsi="Times New Roman" w:cs="Times New Roman"/>
          <w:sz w:val="28"/>
          <w:szCs w:val="28"/>
        </w:rPr>
        <w:t>Обухова, Л.Ф. Детская психология: теории, факты, проблемы/ Л.Ф. Обухова. - М.: Тривола, 1998. – 351 с.</w:t>
      </w:r>
    </w:p>
    <w:p w14:paraId="6CADC326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59. </w:t>
      </w:r>
      <w:r w:rsidR="00937871" w:rsidRPr="00C733CC">
        <w:rPr>
          <w:rFonts w:ascii="Times New Roman" w:hAnsi="Times New Roman" w:cs="Times New Roman"/>
          <w:sz w:val="28"/>
          <w:szCs w:val="28"/>
        </w:rPr>
        <w:t>Печникова, Л.С. Особенности самооценки и самоотношения у девиантных подростков/ Л.С. Печникова// Альманах Института коррекционной педагогики РАО. - 2005. - №9. - С. 7-8.</w:t>
      </w:r>
    </w:p>
    <w:p w14:paraId="61246A23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3F">
        <w:rPr>
          <w:rFonts w:ascii="Times New Roman" w:hAnsi="Times New Roman" w:cs="Times New Roman"/>
          <w:sz w:val="28"/>
          <w:szCs w:val="28"/>
        </w:rPr>
        <w:lastRenderedPageBreak/>
        <w:t xml:space="preserve">60.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 xml:space="preserve">Пантилеев, Сергей Рэмович. </w:t>
      </w:r>
      <w:r w:rsidR="00937871" w:rsidRPr="00C733CC">
        <w:rPr>
          <w:rFonts w:ascii="Times New Roman" w:hAnsi="Times New Roman" w:cs="Times New Roman"/>
          <w:sz w:val="28"/>
          <w:szCs w:val="28"/>
        </w:rPr>
        <w:t>Самоотношение как эмоционально-оценочная система: (Спецкурс) / С. Р. Пантилеев; МГУ им. М. В. Ломоносова, Фак. психологии, Каф. общ. психологии. - М.: Изд-во МГУ, 1991. - 108,[1] с.</w:t>
      </w:r>
    </w:p>
    <w:p w14:paraId="4D0898C1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3F">
        <w:rPr>
          <w:rFonts w:ascii="Times New Roman" w:hAnsi="Times New Roman" w:cs="Times New Roman"/>
          <w:sz w:val="28"/>
          <w:szCs w:val="28"/>
        </w:rPr>
        <w:t xml:space="preserve">61. </w:t>
      </w:r>
      <w:r w:rsidR="00937871" w:rsidRPr="00C733CC">
        <w:rPr>
          <w:rFonts w:ascii="Times New Roman" w:hAnsi="Times New Roman" w:cs="Times New Roman"/>
          <w:sz w:val="28"/>
          <w:szCs w:val="28"/>
        </w:rPr>
        <w:t>Практическая психодиагностика. Методики и тесты. Учебное пособие. Ред. и сост. Райгородский Д.Я. - Самара, 2001.</w:t>
      </w:r>
      <w:bookmarkStart w:id="2" w:name="_GoBack1"/>
      <w:bookmarkEnd w:id="2"/>
    </w:p>
    <w:p w14:paraId="5DD90E5C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62. </w:t>
      </w:r>
      <w:r w:rsidR="00937871" w:rsidRPr="00C733CC">
        <w:rPr>
          <w:rFonts w:ascii="Times New Roman" w:hAnsi="Times New Roman" w:cs="Times New Roman"/>
          <w:sz w:val="28"/>
          <w:szCs w:val="28"/>
        </w:rPr>
        <w:t>Психологический словарь / Под ред. В.П. Зинченко, Б.Г. Мещерякова. – М.: Педагогика-Пресс, 1996. – 440 с.</w:t>
      </w:r>
    </w:p>
    <w:p w14:paraId="6B08CEFD" w14:textId="0CB2ACF8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63. </w:t>
      </w:r>
      <w:r w:rsidR="00937871" w:rsidRPr="00C733CC">
        <w:rPr>
          <w:rFonts w:ascii="Times New Roman" w:hAnsi="Times New Roman" w:cs="Times New Roman"/>
          <w:sz w:val="28"/>
          <w:szCs w:val="28"/>
        </w:rPr>
        <w:t>Пантилеев</w:t>
      </w:r>
      <w:r w:rsidR="00917196" w:rsidRPr="00917196">
        <w:rPr>
          <w:rFonts w:ascii="Times New Roman" w:hAnsi="Times New Roman" w:cs="Times New Roman"/>
          <w:sz w:val="28"/>
          <w:szCs w:val="28"/>
        </w:rPr>
        <w:t>,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С.Р. Методика исследования самоотношения / С.Р. Пантилеев. – М.: «Смысл», 1993. – 32 с.</w:t>
      </w:r>
    </w:p>
    <w:p w14:paraId="4BF9AB82" w14:textId="1AEDE9B6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64. </w:t>
      </w:r>
      <w:r w:rsidR="001B09F8" w:rsidRPr="001B09F8">
        <w:rPr>
          <w:rFonts w:ascii="Times New Roman" w:hAnsi="Times New Roman" w:cs="Times New Roman"/>
          <w:sz w:val="28"/>
          <w:szCs w:val="28"/>
        </w:rPr>
        <w:t>Потемкина</w:t>
      </w:r>
      <w:r w:rsidR="00917196" w:rsidRPr="00917196">
        <w:rPr>
          <w:rFonts w:ascii="Times New Roman" w:hAnsi="Times New Roman" w:cs="Times New Roman"/>
          <w:sz w:val="28"/>
          <w:szCs w:val="28"/>
        </w:rPr>
        <w:t>,</w:t>
      </w:r>
      <w:r w:rsidR="001B09F8" w:rsidRPr="001B09F8">
        <w:rPr>
          <w:rFonts w:ascii="Times New Roman" w:hAnsi="Times New Roman" w:cs="Times New Roman"/>
          <w:sz w:val="28"/>
          <w:szCs w:val="28"/>
        </w:rPr>
        <w:t xml:space="preserve"> О. Ф., Потемкина</w:t>
      </w:r>
      <w:r w:rsidR="00917196" w:rsidRPr="00917196">
        <w:rPr>
          <w:rFonts w:ascii="Times New Roman" w:hAnsi="Times New Roman" w:cs="Times New Roman"/>
          <w:sz w:val="28"/>
          <w:szCs w:val="28"/>
        </w:rPr>
        <w:t>,</w:t>
      </w:r>
      <w:r w:rsidR="001B09F8" w:rsidRPr="001B09F8">
        <w:rPr>
          <w:rFonts w:ascii="Times New Roman" w:hAnsi="Times New Roman" w:cs="Times New Roman"/>
          <w:sz w:val="28"/>
          <w:szCs w:val="28"/>
        </w:rPr>
        <w:t xml:space="preserve"> Е. В. Психологический анализ рисунка и текста. / О.Ф. Потемкина СПб.: Речь, 2006. - 524 с.</w:t>
      </w:r>
    </w:p>
    <w:p w14:paraId="44356DC6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65.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>Столин, В</w:t>
      </w:r>
      <w:r w:rsidRPr="00A4023F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 xml:space="preserve"> В</w:t>
      </w:r>
      <w:r w:rsidRPr="00A4023F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="00937871" w:rsidRPr="00C733CC">
        <w:rPr>
          <w:rFonts w:ascii="Times New Roman" w:hAnsi="Times New Roman" w:cs="Times New Roman"/>
          <w:sz w:val="28"/>
          <w:szCs w:val="28"/>
        </w:rPr>
        <w:t>Самосознание личности: [Пер. с рус.] / В. Столин. - М.: Прогресс, Б. г. (1987). - 252,</w:t>
      </w:r>
    </w:p>
    <w:p w14:paraId="50C10CB6" w14:textId="08D1BA7F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66. </w:t>
      </w:r>
      <w:r w:rsidR="00937871" w:rsidRPr="00C733CC">
        <w:rPr>
          <w:rFonts w:ascii="Times New Roman" w:hAnsi="Times New Roman" w:cs="Times New Roman"/>
          <w:sz w:val="28"/>
          <w:szCs w:val="28"/>
        </w:rPr>
        <w:t>Сидоров</w:t>
      </w:r>
      <w:r w:rsidR="00917196" w:rsidRPr="00917196">
        <w:rPr>
          <w:rFonts w:ascii="Times New Roman" w:hAnsi="Times New Roman" w:cs="Times New Roman"/>
          <w:sz w:val="28"/>
          <w:szCs w:val="28"/>
        </w:rPr>
        <w:t>,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П.И., Парняков</w:t>
      </w:r>
      <w:r w:rsidR="00917196" w:rsidRPr="00917196">
        <w:rPr>
          <w:rFonts w:ascii="Times New Roman" w:hAnsi="Times New Roman" w:cs="Times New Roman"/>
          <w:sz w:val="28"/>
          <w:szCs w:val="28"/>
        </w:rPr>
        <w:t>,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А.В. Введение в клиническую психологию: Т. I.: Учебник для студентов медицинских вузов// —- М.: Академический Проект, Екатеринбург: Деловая книга, 2000. — 416 с.</w:t>
      </w:r>
    </w:p>
    <w:p w14:paraId="19117C69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67.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>Столин, В</w:t>
      </w:r>
      <w:r w:rsidRPr="00C23E4C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 xml:space="preserve"> В.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Познание себя и отношение к себе в структуре самосознания личности: диссертация ... доктора психологических наук: 19.00.01. - Москва, 1985. - 530 с.</w:t>
      </w:r>
    </w:p>
    <w:p w14:paraId="4EDE76E6" w14:textId="70EC5A7F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68. </w:t>
      </w:r>
      <w:r w:rsidR="00937871" w:rsidRPr="00C733CC">
        <w:rPr>
          <w:rFonts w:ascii="Times New Roman" w:hAnsi="Times New Roman" w:cs="Times New Roman"/>
          <w:sz w:val="28"/>
          <w:szCs w:val="28"/>
        </w:rPr>
        <w:t>Соколова</w:t>
      </w:r>
      <w:r w:rsidR="00917196" w:rsidRPr="00917196">
        <w:rPr>
          <w:rFonts w:ascii="Times New Roman" w:hAnsi="Times New Roman" w:cs="Times New Roman"/>
          <w:sz w:val="28"/>
          <w:szCs w:val="28"/>
        </w:rPr>
        <w:t>,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Е. Т. Самосознание и самооценка при аномалиях личности. – М.: Изд-во МГУ, 1989. – 215 с.</w:t>
      </w:r>
    </w:p>
    <w:p w14:paraId="47843C95" w14:textId="3658BB77" w:rsidR="00C23E4C" w:rsidRPr="002B631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69.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>Талипова, О. А.</w:t>
      </w:r>
      <w:r w:rsidR="00917196" w:rsidRPr="00917196">
        <w:rPr>
          <w:rFonts w:ascii="Times New Roman" w:hAnsi="Times New Roman" w:cs="Times New Roman"/>
          <w:sz w:val="28"/>
          <w:szCs w:val="28"/>
        </w:rPr>
        <w:t xml:space="preserve"> </w:t>
      </w:r>
      <w:r w:rsidR="00937871" w:rsidRPr="00C733CC">
        <w:rPr>
          <w:rFonts w:ascii="Times New Roman" w:hAnsi="Times New Roman" w:cs="Times New Roman"/>
          <w:sz w:val="28"/>
          <w:szCs w:val="28"/>
        </w:rPr>
        <w:t>Психологические особенности самоотношения как фактора психического развития проблемных подростков: [монография] / О. А. Талипова; Ин-т экономики, упр. и права. - Казань: Познание, 2009. - 251 с.: ил., портр., табл.; 21 с</w:t>
      </w:r>
      <w:r w:rsidR="002B631C" w:rsidRPr="002B631C">
        <w:rPr>
          <w:rFonts w:ascii="Times New Roman" w:hAnsi="Times New Roman" w:cs="Times New Roman"/>
          <w:sz w:val="28"/>
          <w:szCs w:val="28"/>
        </w:rPr>
        <w:t>.</w:t>
      </w:r>
    </w:p>
    <w:p w14:paraId="3714F09A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70.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>Формирование личности старшеклассника / [А. Д. Андреева, Н. И. Гуткина, И. В. Дубровина и др.]; под ред. И. В. Дубровиной; НИИ общ. и пед. психологии АПН СССР. - М.: Педагогика, 1989. - 169 с.</w:t>
      </w:r>
    </w:p>
    <w:p w14:paraId="395F20EF" w14:textId="274CF1B3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lastRenderedPageBreak/>
        <w:t xml:space="preserve">71. </w:t>
      </w:r>
      <w:r w:rsidR="00937871" w:rsidRPr="00C733CC">
        <w:rPr>
          <w:rFonts w:ascii="Times New Roman" w:hAnsi="Times New Roman" w:cs="Times New Roman"/>
          <w:sz w:val="28"/>
          <w:szCs w:val="28"/>
          <w:highlight w:val="white"/>
        </w:rPr>
        <w:t>Фонталова, Н.С.</w:t>
      </w:r>
      <w:r w:rsidR="00B97C19" w:rsidRPr="00B97C19">
        <w:rPr>
          <w:rFonts w:ascii="Times New Roman" w:hAnsi="Times New Roman" w:cs="Times New Roman"/>
          <w:sz w:val="28"/>
          <w:szCs w:val="28"/>
        </w:rPr>
        <w:t xml:space="preserve"> </w:t>
      </w:r>
      <w:r w:rsidR="00937871" w:rsidRPr="00C733CC">
        <w:rPr>
          <w:rFonts w:ascii="Times New Roman" w:hAnsi="Times New Roman" w:cs="Times New Roman"/>
          <w:sz w:val="28"/>
          <w:szCs w:val="28"/>
        </w:rPr>
        <w:t>Самоотношение и его психолого-педагогическая коррекция у подростков из неполных семей: автореферат дис.кандидата психологических наук: 19.00.07 / Иркут. гос. пед. ун-т. - Иркутск, 2004. - 16 с.</w:t>
      </w:r>
    </w:p>
    <w:p w14:paraId="117F3443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72. </w:t>
      </w:r>
      <w:r w:rsidR="00937871" w:rsidRPr="00C733CC">
        <w:rPr>
          <w:rFonts w:ascii="Times New Roman" w:hAnsi="Times New Roman" w:cs="Times New Roman"/>
          <w:sz w:val="28"/>
          <w:szCs w:val="28"/>
        </w:rPr>
        <w:t>Хортон, Ч.К. Человеческая природа и социальный порядок: учебное по собие / Ч.К. Хортон. М.: Идея-Пресс, Дом интеллектуальной книги, 2000. – 61 с.</w:t>
      </w:r>
    </w:p>
    <w:p w14:paraId="5804B419" w14:textId="77777777" w:rsidR="00C23E4C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73. </w:t>
      </w:r>
      <w:r w:rsidR="00937871" w:rsidRPr="00C733CC">
        <w:rPr>
          <w:rFonts w:ascii="Times New Roman" w:hAnsi="Times New Roman" w:cs="Times New Roman"/>
          <w:sz w:val="28"/>
          <w:szCs w:val="28"/>
        </w:rPr>
        <w:t>Шурухт, С. М. Подростковый возраст: развитие креативности, самосознания, эмоций, коммуникации и ответственности [Текст] / С. М. Шурухт. – СПб: Речь, 2006. – 112 с.</w:t>
      </w:r>
    </w:p>
    <w:p w14:paraId="477E010B" w14:textId="36908774" w:rsidR="00937871" w:rsidRDefault="00C23E4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4C">
        <w:rPr>
          <w:rFonts w:ascii="Times New Roman" w:hAnsi="Times New Roman" w:cs="Times New Roman"/>
          <w:sz w:val="28"/>
          <w:szCs w:val="28"/>
        </w:rPr>
        <w:t xml:space="preserve">74. </w:t>
      </w:r>
      <w:r w:rsidR="00937871" w:rsidRPr="00C733CC">
        <w:rPr>
          <w:rFonts w:ascii="Times New Roman" w:hAnsi="Times New Roman" w:cs="Times New Roman"/>
          <w:sz w:val="28"/>
          <w:szCs w:val="28"/>
        </w:rPr>
        <w:t>Шабаева</w:t>
      </w:r>
      <w:r w:rsidR="00B97C19" w:rsidRPr="00B97C19">
        <w:rPr>
          <w:rFonts w:ascii="Times New Roman" w:hAnsi="Times New Roman" w:cs="Times New Roman"/>
          <w:sz w:val="28"/>
          <w:szCs w:val="28"/>
        </w:rPr>
        <w:t>,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А.В., Митина</w:t>
      </w:r>
      <w:r w:rsidR="00B97C19" w:rsidRPr="00B97C19">
        <w:rPr>
          <w:rFonts w:ascii="Times New Roman" w:hAnsi="Times New Roman" w:cs="Times New Roman"/>
          <w:sz w:val="28"/>
          <w:szCs w:val="28"/>
        </w:rPr>
        <w:t>,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Г.В., Хасанова</w:t>
      </w:r>
      <w:r w:rsidR="00B97C19" w:rsidRPr="00B97C19">
        <w:rPr>
          <w:rFonts w:ascii="Times New Roman" w:hAnsi="Times New Roman" w:cs="Times New Roman"/>
          <w:sz w:val="28"/>
          <w:szCs w:val="28"/>
        </w:rPr>
        <w:t>,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М.И. — Взаимосвязь родительских установок с самоотношением подростков // Психолог. – 2019. – № 4. – С. 55 </w:t>
      </w:r>
      <w:r w:rsidR="002B631C">
        <w:rPr>
          <w:rFonts w:ascii="Times New Roman" w:hAnsi="Times New Roman" w:cs="Times New Roman"/>
          <w:sz w:val="28"/>
          <w:szCs w:val="28"/>
        </w:rPr>
        <w:t>–</w:t>
      </w:r>
      <w:r w:rsidR="00937871" w:rsidRPr="00C733CC">
        <w:rPr>
          <w:rFonts w:ascii="Times New Roman" w:hAnsi="Times New Roman" w:cs="Times New Roman"/>
          <w:sz w:val="28"/>
          <w:szCs w:val="28"/>
        </w:rPr>
        <w:t xml:space="preserve"> 68</w:t>
      </w:r>
    </w:p>
    <w:p w14:paraId="47FAD44B" w14:textId="77777777" w:rsidR="002B631C" w:rsidRPr="00910792" w:rsidRDefault="002B631C" w:rsidP="0063741C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F1E27" w14:textId="77777777" w:rsidR="00731634" w:rsidRDefault="00731634" w:rsidP="00937871">
      <w:pPr>
        <w:rPr>
          <w:rFonts w:ascii="Times New Roman" w:hAnsi="Times New Roman" w:cs="Times New Roman"/>
          <w:sz w:val="32"/>
          <w:szCs w:val="22"/>
        </w:rPr>
        <w:sectPr w:rsidR="00731634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6524C75C" w14:textId="77777777" w:rsidR="00937871" w:rsidRPr="00AA7B35" w:rsidRDefault="00937871" w:rsidP="00731634">
      <w:pPr>
        <w:jc w:val="right"/>
        <w:rPr>
          <w:rFonts w:ascii="Times New Roman" w:hAnsi="Times New Roman" w:cs="Times New Roman"/>
          <w:b/>
          <w:bCs/>
          <w:sz w:val="28"/>
          <w:szCs w:val="21"/>
        </w:rPr>
      </w:pPr>
      <w:r w:rsidRPr="00AA7B35">
        <w:rPr>
          <w:rFonts w:ascii="Times New Roman" w:hAnsi="Times New Roman" w:cs="Times New Roman"/>
          <w:b/>
          <w:bCs/>
          <w:sz w:val="28"/>
          <w:szCs w:val="21"/>
        </w:rPr>
        <w:lastRenderedPageBreak/>
        <w:t>ПРИЛОЖЕНИЕ</w:t>
      </w:r>
    </w:p>
    <w:p w14:paraId="4F0104BD" w14:textId="77777777" w:rsidR="00937871" w:rsidRPr="00AA7B35" w:rsidRDefault="00937871" w:rsidP="00AA7B35">
      <w:pPr>
        <w:jc w:val="right"/>
        <w:rPr>
          <w:rFonts w:ascii="Times New Roman" w:hAnsi="Times New Roman" w:cs="Times New Roman"/>
          <w:b/>
          <w:bCs/>
          <w:sz w:val="28"/>
          <w:szCs w:val="21"/>
        </w:rPr>
      </w:pPr>
      <w:r w:rsidRPr="00AA7B35">
        <w:rPr>
          <w:rFonts w:ascii="Times New Roman" w:hAnsi="Times New Roman" w:cs="Times New Roman"/>
          <w:b/>
          <w:bCs/>
          <w:sz w:val="28"/>
          <w:szCs w:val="21"/>
        </w:rPr>
        <w:t>Приложение № 1</w:t>
      </w:r>
    </w:p>
    <w:p w14:paraId="751FAB36" w14:textId="77777777" w:rsidR="00937871" w:rsidRPr="00AA7B35" w:rsidRDefault="00937871" w:rsidP="00937871">
      <w:pPr>
        <w:rPr>
          <w:rFonts w:ascii="Times New Roman" w:hAnsi="Times New Roman" w:cs="Times New Roman"/>
          <w:sz w:val="28"/>
          <w:szCs w:val="21"/>
        </w:rPr>
      </w:pPr>
    </w:p>
    <w:p w14:paraId="5AF82DAD" w14:textId="77777777" w:rsidR="00937871" w:rsidRDefault="00937871" w:rsidP="005E63A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r w:rsidRPr="00AA7B35">
        <w:rPr>
          <w:rFonts w:ascii="Times New Roman" w:hAnsi="Times New Roman" w:cs="Times New Roman"/>
          <w:b/>
          <w:bCs/>
          <w:sz w:val="28"/>
          <w:szCs w:val="21"/>
        </w:rPr>
        <w:t>Диагностические методики в порядке их предъявления</w:t>
      </w:r>
    </w:p>
    <w:p w14:paraId="7DFD37CF" w14:textId="77777777" w:rsidR="005E63AA" w:rsidRPr="00AA7B35" w:rsidRDefault="005E63AA" w:rsidP="005E63A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1"/>
        </w:rPr>
      </w:pPr>
    </w:p>
    <w:p w14:paraId="76530AF7" w14:textId="77777777" w:rsidR="00937871" w:rsidRPr="004B1CF3" w:rsidRDefault="00937871" w:rsidP="005E63AA">
      <w:pPr>
        <w:spacing w:line="360" w:lineRule="auto"/>
        <w:jc w:val="center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b/>
          <w:bCs/>
          <w:sz w:val="28"/>
          <w:szCs w:val="21"/>
        </w:rPr>
        <w:t>Инструкция для студентов перед началом диагностики</w:t>
      </w:r>
    </w:p>
    <w:p w14:paraId="6D3C8075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Личностные ресурсы эффективной учебной деятельности и психологического благополучия старшеклассников.</w:t>
      </w:r>
    </w:p>
    <w:p w14:paraId="70A62BF9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ДОРОГОЙ ДРУГ! Доброго времени суток!</w:t>
      </w:r>
    </w:p>
    <w:p w14:paraId="25FDD0A1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Меня зовут Людмила Картамышева, я — выпускница факультета психологии НИУ «БелГУ» и участник совместного исследования с Институтом психологии Российской академии наук.</w:t>
      </w:r>
    </w:p>
    <w:p w14:paraId="415CD8F5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С какой целью я пришла к Вам?</w:t>
      </w:r>
    </w:p>
    <w:p w14:paraId="63BED1E2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Во-первых, узнать личное мнение каждого из вас о том, что необходимо современному подростку.</w:t>
      </w:r>
    </w:p>
    <w:p w14:paraId="700DE194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Во-вторых, помочь лучше узнать себя, свои индивидуальные особенности, а значит принять взвешенное решение о будущей профессии.</w:t>
      </w:r>
    </w:p>
    <w:p w14:paraId="03400E12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Как мы будем с Вами работать? Методики, которые я предлагаю, представляют собой набор диагностических заданий (ситуаций, вопросов или утверждений). Внимательно читайте и выполняйте инструкцию, которая прилагается к каждому тесту.</w:t>
      </w:r>
    </w:p>
    <w:p w14:paraId="5EC5C816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Отвечайте вдумчиво, но не останавливайтесь надолго на одном пункте. Помните, что нет правильных или неправильных ответов, поскольку каждый человек обладает уникальным опытом.</w:t>
      </w:r>
    </w:p>
    <w:p w14:paraId="759D1386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Не советуйтесь друг с другом, не сравнивайте свои ответы. Главное, чтобы они как можно точнее отражали Ваше личное отношение к своей жизни. Если возникнут вопросы, поднимите руку, и я подойду к вам.</w:t>
      </w:r>
    </w:p>
    <w:p w14:paraId="475D7685" w14:textId="6AA5CC5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 xml:space="preserve">Каковы дополнительные преимущества Вашего участия в исследовании? Участие в психологическом исследовании анонимное, достаточно указать общие данные о себе. По итогам диагностики Вы </w:t>
      </w:r>
      <w:r w:rsidRPr="00AA7B35">
        <w:rPr>
          <w:rFonts w:ascii="Times New Roman" w:hAnsi="Times New Roman" w:cs="Times New Roman"/>
          <w:sz w:val="28"/>
          <w:szCs w:val="21"/>
        </w:rPr>
        <w:lastRenderedPageBreak/>
        <w:t>получите по указанному адресу электронной почты индивидуальные результаты и рекомендации.</w:t>
      </w:r>
    </w:p>
    <w:p w14:paraId="74760370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Благодарим Вас за участие в психологическом исследовании!</w:t>
      </w:r>
    </w:p>
    <w:p w14:paraId="715E8D1D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Укажите пожалуйста общие данные:</w:t>
      </w:r>
    </w:p>
    <w:p w14:paraId="1354C1B9" w14:textId="12DADD0A" w:rsidR="00937871" w:rsidRPr="00AA7B35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Пол:</w:t>
      </w:r>
    </w:p>
    <w:p w14:paraId="359895D2" w14:textId="77777777" w:rsidR="00937871" w:rsidRPr="00AA7B35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- муж</w:t>
      </w:r>
    </w:p>
    <w:p w14:paraId="32CC4836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- жен</w:t>
      </w:r>
    </w:p>
    <w:p w14:paraId="755EDC90" w14:textId="65BD860B" w:rsidR="00937871" w:rsidRPr="00AA7B35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Возраст: ________________________________</w:t>
      </w:r>
    </w:p>
    <w:p w14:paraId="534064DE" w14:textId="61FB0EE4" w:rsidR="00937871" w:rsidRPr="00AA7B35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AA7B35">
        <w:rPr>
          <w:rFonts w:ascii="Times New Roman" w:hAnsi="Times New Roman" w:cs="Times New Roman"/>
          <w:sz w:val="28"/>
          <w:szCs w:val="21"/>
        </w:rPr>
        <w:t>Адрес электронной почты: _____________________________________</w:t>
      </w:r>
    </w:p>
    <w:p w14:paraId="686A697E" w14:textId="77777777" w:rsidR="00937871" w:rsidRPr="00B97C19" w:rsidRDefault="00937871" w:rsidP="00B97C19">
      <w:pPr>
        <w:spacing w:line="360" w:lineRule="auto"/>
        <w:ind w:firstLine="709"/>
        <w:rPr>
          <w:rFonts w:ascii="Times New Roman" w:hAnsi="Times New Roman" w:cs="Times New Roman"/>
          <w:sz w:val="28"/>
          <w:szCs w:val="21"/>
        </w:rPr>
      </w:pPr>
    </w:p>
    <w:p w14:paraId="555E069A" w14:textId="77777777" w:rsidR="00937871" w:rsidRPr="00572B29" w:rsidRDefault="00937871" w:rsidP="00B97C1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B29">
        <w:rPr>
          <w:rFonts w:ascii="Times New Roman" w:hAnsi="Times New Roman" w:cs="Times New Roman"/>
          <w:b/>
          <w:bCs/>
          <w:sz w:val="28"/>
          <w:szCs w:val="28"/>
        </w:rPr>
        <w:t>1.  «Тест-опросник самоотношения» (автор: В.В. Столин, С.Р. Пантелеев)</w:t>
      </w:r>
    </w:p>
    <w:p w14:paraId="13301724" w14:textId="77777777" w:rsidR="00937871" w:rsidRPr="00572B29" w:rsidRDefault="00937871" w:rsidP="00B97C1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F487B6" w14:textId="77777777" w:rsidR="00937871" w:rsidRPr="00572B29" w:rsidRDefault="00937871" w:rsidP="00B97C19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2B29">
        <w:rPr>
          <w:rFonts w:ascii="Times New Roman" w:hAnsi="Times New Roman" w:cs="Times New Roman"/>
          <w:b/>
          <w:bCs/>
          <w:sz w:val="28"/>
          <w:szCs w:val="28"/>
        </w:rPr>
        <w:t>Инструкция испытуемым.</w:t>
      </w:r>
    </w:p>
    <w:p w14:paraId="5E071D78" w14:textId="77777777" w:rsidR="00937871" w:rsidRPr="00572B2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Вам предлагается ответить на следующие 57 утверждений. Если Вы</w:t>
      </w:r>
    </w:p>
    <w:p w14:paraId="520261F4" w14:textId="77777777" w:rsidR="00937871" w:rsidRPr="00572B2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согласны с данным утверждением ставьте знак «+», если не согласны, то знак</w:t>
      </w:r>
    </w:p>
    <w:p w14:paraId="4074B3EB" w14:textId="77777777" w:rsidR="00937871" w:rsidRPr="00572B2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«–»</w:t>
      </w:r>
    </w:p>
    <w:p w14:paraId="582715E3" w14:textId="77777777" w:rsidR="00937871" w:rsidRPr="00572B29" w:rsidRDefault="00937871" w:rsidP="00572B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B29">
        <w:rPr>
          <w:rFonts w:ascii="Times New Roman" w:hAnsi="Times New Roman" w:cs="Times New Roman"/>
          <w:b/>
          <w:bCs/>
          <w:sz w:val="28"/>
          <w:szCs w:val="28"/>
        </w:rPr>
        <w:t>Текст опросника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3"/>
        <w:gridCol w:w="1098"/>
      </w:tblGrid>
      <w:tr w:rsidR="00937871" w:rsidRPr="00572B29" w14:paraId="301F2E85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7F854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1. Думаю, что большинство моих знакомых относится ко мне с симпатией.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299AA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673A123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48781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2. Мои слова не так уж часто расходятся с делом.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33C0A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6F2F49D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F991F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3. Думаю, что многие видят во мне что-то сходное с собой.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61407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9DD8FD9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F0DB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4. Когда я пытаюсь себя оценить, я прежде всего вижу свои недостатки.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DE07C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52D1393B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E44BF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5. Думаю, что как личность я вполне могу быть притягательным для других.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438EF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52886E3D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8D64A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6. Когда я вижу себя глазами любящего меня человека, меня неприятно поражает то, насколько мой образ далек от действительности.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5A1FF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1B294BDF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FA068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7. Мое «Я» всегда мне интересно.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D875B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249D66E6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5061B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8. Я считаю, что иногда не грех пожалеть самого себя.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C04ED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5CBEF07D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81426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9. В моей жизни есть или, по крайней мере, были люди, с которыми я был чрезвычайно близок.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DD096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13E4CB7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1CC21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10. Собственное уважение мне еще надо заслужить.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4F3F5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BD90113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11ED6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Бывало, и не раз, что я сам себя остро ненавидел;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CDA25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06F96113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0B153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12. Я вполне доверяю своим внезапно возникшим желаниям.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39944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10762414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0DD91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13. Я сам хотел во многом себя переделать.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4F04C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76D38228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52BD1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14. Мое собственное "Я" не представляется мне чем-то достойным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2C696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7E90A3D7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35232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15. Я искренне хочу, чтобы у меня было все хорошо в жизни.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927B4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52ABFD3C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EA66C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16. Если я и отношусь к кому-нибудь с укоризной, то прежде всего 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754A3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68EC112D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1ED2E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самому себе.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8E5F5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318DC514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5BC84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17. Случайному знакомому я скорее всего покажусь человеком приятным.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1E6EC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6D21799B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CE6DD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18. Чаще всего я одобряю свои планы и поступки.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59190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7DB8D510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43104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19. Собственные слабости вызывают у меня что-то наподобие презрения.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D3DC5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5CEAABBD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D2B08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20. Если бы я раздвоился, то мне было бы довольно интересно общаться</w:t>
            </w:r>
          </w:p>
          <w:p w14:paraId="4BCB5CF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со своим двойником.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BB8BA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6944CC34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CB527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21. Некоторые свои качества я ощущаю как посторонние, чужие мне.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27932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602928CD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5AD7F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22. Вряд ли кто-либо сможет почувствовать свое сходство со мной.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1BAF8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5FD8BB1F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0F361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23. У меня достаточно способностей и энергии воплотить в жизнь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9BB0C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F3D075B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8F7A6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24. Часто я не без издевки подшучиваю над собой.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5717E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02ED7CE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50135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25. Самое разумное, что может сделать человек в своей жизни – это подчиниться собственной судьбе.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03A07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6D945CB4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19E1F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26. Посторонний человек, на первый взгляд, найдет во мне много</w:t>
            </w:r>
          </w:p>
          <w:p w14:paraId="5BFF6CD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отталкивающего.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FE79D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21FAEB7B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B5697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27. К сожалению, если я и сказал что-то, это не значит, что именно так и буду поступать.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9CC33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62E9616E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288BE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28. Свое отношение к самому себе можно назвать дружеским;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8AE11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2FB30396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4B966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29. Быть снисходительным к собственным слабостям вполне естественно.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D58DF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CE0012E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9D4B5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30. У меня не получается быть для любимого человека интересным</w:t>
            </w:r>
          </w:p>
          <w:p w14:paraId="0A6004C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длительное время.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A3F44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66A1B668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9A23A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31. В глубине души я бы хотел, чтобы со мной произошло что-то</w:t>
            </w:r>
          </w:p>
          <w:p w14:paraId="5C57A3D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катастрофическое.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34B8C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2B9B9852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DFA73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32. Вряд ли я вызываю симпатию у большинства моих знакомых.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1FF23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615911CC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2F5D2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33. Мне бывает очень приятно увидеть себя глазами любящего меня</w:t>
            </w:r>
          </w:p>
          <w:p w14:paraId="33147E9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48A11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58D2E313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0CB78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34. Когда у меня возникает какое-либо желание, я прежде всего</w:t>
            </w:r>
          </w:p>
          <w:p w14:paraId="4FE93F2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спрашиваю о себя, разумно ли это.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29CE0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8A74EF7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5E30A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35. Иногда мне кажется, что если бы какой-то мудрый человек смог</w:t>
            </w:r>
          </w:p>
          <w:p w14:paraId="117CA3C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увидеть меня насквозь, он бы тут же понял, какое я ничтожество.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A4A6F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6F1A8A02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8D3AC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36. Временами я сам собой восхищаюсь.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142D4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08890231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2D60E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37. Можно сказать, что я ценю себя достаточно высоко.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EBEA5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23E1E09B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25C05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38. В глубине души я никак не могу поверить, что я действительно</w:t>
            </w:r>
          </w:p>
          <w:p w14:paraId="42504F0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взрослый человек.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F38FD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95671FC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2684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 Без посторонней помощи я мало что могу сделать.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187BE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0C5418F8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5FB04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40. Иногда я сам себя плохо понимаю.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FB7F6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4E60C44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EA78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41. Мне очень мешает недостаток энергии, воли и целеустремленности.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7EB4A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340E5EB7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71681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42. Думаю, что другие в целом оценивают меня достаточно высоко.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B4117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238374BA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54689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43. В моей личности есть, наверное, что-то такое, что способно вызывать у других неприязнь.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3C9DE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26D36399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21BF1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44. Большинство моих знакомых не принимают меня уж так всерьез.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ABAB3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18E5321B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A0B48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45. Сам у себя я довольно часто вызываю чувство раздражения.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3A97F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60B10F56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BFF8F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46. Я вполне могу сказать, что унижаю себя сам.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BE2C2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5DFFFCD0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A64C8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47. Даже мои негативные черты не кажутся мне чужими.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D3B62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49734E5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92A11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48. В целом, меня устраивает то, какой я есть.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39B30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5E52D4CE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D504F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49. Вряд ли меня можно любить по-настоящему.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2D48E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1E8DB9F3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BACB9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50. Моим мечтам и планам не хватает реалистичности.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2110C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00DFAF8D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236B5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51. Если бы мое второе "Я" существовало, то для меня это был бы самый скучный партнер по общению.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D95D5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64F7C63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5E63F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52. Думаю, что мог бы найти общий язык с любым разумным и знающим человеком.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2D562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64FFA48A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63AC2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53. То, что во мне происходит, как правило, мне понятно.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CFDA8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BB6355D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583C3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54. Мои достоинства вполне перевешивают мои недостатки.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09F98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217B184C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2A06A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55. Вряд ли найдется много людей, которые обвинят меня в отсутствии совести.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4E14A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7A97117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5FD5F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56. Когда со мной случаются неприятности, как правило, я говорю: "И поделом тебе".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A0C4C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2FD6DFC4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6449A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57. Я могу сказать, что в целом я контролирую свою судьбу.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6B9F9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D683EB" w14:textId="77777777" w:rsidR="00B97C19" w:rsidRDefault="00B97C19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917BA6" w14:textId="7D413D38" w:rsidR="00B97C1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Опросник включает следующее шкалы:</w:t>
      </w:r>
    </w:p>
    <w:p w14:paraId="350F26A9" w14:textId="03F2ED9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S – измеряет интегральное чувство «за» или «против» собственно «Я» испытуемого.</w:t>
      </w:r>
    </w:p>
    <w:p w14:paraId="214AFE28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I– самоуважение.</w:t>
      </w:r>
    </w:p>
    <w:p w14:paraId="5505196D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II – аутосимпатия.</w:t>
      </w:r>
    </w:p>
    <w:p w14:paraId="15278F76" w14:textId="77777777" w:rsidR="00B97C1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III – ожидаемое</w:t>
      </w:r>
      <w:r w:rsidR="00B97C19">
        <w:rPr>
          <w:rFonts w:ascii="Times New Roman" w:hAnsi="Times New Roman" w:cs="Times New Roman"/>
          <w:sz w:val="28"/>
          <w:szCs w:val="28"/>
        </w:rPr>
        <w:t xml:space="preserve"> </w:t>
      </w:r>
      <w:r w:rsidRPr="00572B29">
        <w:rPr>
          <w:rFonts w:ascii="Times New Roman" w:hAnsi="Times New Roman" w:cs="Times New Roman"/>
          <w:sz w:val="28"/>
          <w:szCs w:val="28"/>
        </w:rPr>
        <w:t>отношение от других.</w:t>
      </w:r>
    </w:p>
    <w:p w14:paraId="73FF3BAD" w14:textId="62F2BC1D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IV – самоинтерес.</w:t>
      </w:r>
    </w:p>
    <w:p w14:paraId="21A15E13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Опросник содержит также семь шкал, направленных на измерение выраженности установки на те или иные внутренние действия в адрес «Я» испытуемого.</w:t>
      </w:r>
    </w:p>
    <w:p w14:paraId="46A2CD0D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1 – самоуверенность.</w:t>
      </w:r>
    </w:p>
    <w:p w14:paraId="6EA156DE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2 – отношение других.</w:t>
      </w:r>
    </w:p>
    <w:p w14:paraId="3E8E791C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lastRenderedPageBreak/>
        <w:t>Шкала 3 – самопринятие.</w:t>
      </w:r>
    </w:p>
    <w:p w14:paraId="7AC907C0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4 – саморуководство, самопоследовательность.</w:t>
      </w:r>
    </w:p>
    <w:p w14:paraId="0D3B5620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5 – самообвинение.</w:t>
      </w:r>
    </w:p>
    <w:p w14:paraId="3863C964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6 – самоинтерес.</w:t>
      </w:r>
    </w:p>
    <w:p w14:paraId="509EE8B4" w14:textId="77777777" w:rsidR="00B97C1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7 – самопонимание.</w:t>
      </w:r>
    </w:p>
    <w:p w14:paraId="7152889E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Глобальное самоотношение – внутренне недифференцированное чувство «за» и «против» самого себя.</w:t>
      </w:r>
    </w:p>
    <w:p w14:paraId="0301E30D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Самоуважение – шкала из 15 пунктов, объединивших утверждения, касающиеся «внутренней последовательности», «самопонимания», «самоуверенности». Речь идет о том аспекте самоотношения, который эмоционально и содержательно объединяет веру в свои силы, способности, энергию, самостоятельность, оценку своих возможностей, контролировать собственную жизнь и быть самопоследовательным, понимание самого себя.</w:t>
      </w:r>
    </w:p>
    <w:p w14:paraId="3BD7A52D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Аутосимпатия – шкала из 16 пунктов, объединяющая пункты, в которых отражается дружественность-враждебность к собственному «Я». В шкалу вошли пункты, касающиеся «самопринятия», «самообвинения». В содержательном плане шкала на позитивном полюсе объединяет одобрение себя в целом и в существенных частностях, доверие к себе и позитивную самооценку, на негативном полюсе, – видение в себе по преимуществу недостатков, низкую самооценку, готовность к самообвинению. Пункты свидетельствуют о таких эмоциональных реакциях на себя, как раздражение, презрение, издевка, вынесение самоприговоров («и поделом тебе»).</w:t>
      </w:r>
    </w:p>
    <w:p w14:paraId="79A5802C" w14:textId="77777777" w:rsidR="00B97C1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Самоинтерес – шкала из 8 пунктов, отражает меру близости к самому себе, в частности интерес к собственным мыслям и чувствам, готовность общаться с собой «на равных», уверенность в своей интересности для других.</w:t>
      </w:r>
    </w:p>
    <w:p w14:paraId="0E847DEE" w14:textId="4E6451DE" w:rsidR="00937871" w:rsidRPr="00572B2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Ожидаемое отношение от других – шкала из 13 пунктов, отражающих ожидание позитивного или негативного отношения к себе окружающих.</w:t>
      </w:r>
    </w:p>
    <w:p w14:paraId="0884E59B" w14:textId="77777777" w:rsidR="00B97C19" w:rsidRDefault="00B97C19" w:rsidP="00B97C1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1DBEB" w14:textId="77777777" w:rsidR="00B97C19" w:rsidRDefault="00B97C19" w:rsidP="00B97C1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FD8A0" w14:textId="6D692E4B" w:rsidR="00937871" w:rsidRPr="00572B29" w:rsidRDefault="00937871" w:rsidP="00B97C1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B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подсчета</w:t>
      </w:r>
    </w:p>
    <w:p w14:paraId="25861857" w14:textId="77777777" w:rsidR="00937871" w:rsidRPr="00572B29" w:rsidRDefault="00937871" w:rsidP="00B97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Показатель по каждому фактору подсчитывается путем суммирования утверждений, с которыми испытуемый согласен, если они входят в фактор с положительным знаком и утверждений, с которыми испытуемый не согласен, если они входят в фактор с отрицательным знаком. Полученный «сырой балл» по каждому фактору переводится, по приведенным ниже таблицам, в накопленные частоты (в %).</w:t>
      </w:r>
    </w:p>
    <w:p w14:paraId="24608D83" w14:textId="77777777" w:rsidR="00937871" w:rsidRPr="00572B29" w:rsidRDefault="00937871" w:rsidP="00B97C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B29">
        <w:rPr>
          <w:rFonts w:ascii="Times New Roman" w:hAnsi="Times New Roman" w:cs="Times New Roman"/>
          <w:b/>
          <w:bCs/>
          <w:sz w:val="28"/>
          <w:szCs w:val="28"/>
        </w:rPr>
        <w:t>Ключ для обработки</w:t>
      </w:r>
    </w:p>
    <w:p w14:paraId="27218E24" w14:textId="77777777" w:rsidR="00937871" w:rsidRPr="00572B29" w:rsidRDefault="00937871" w:rsidP="00B97C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Номера пунктов и знак, с которым пункт входит в соответствующий фактор.</w:t>
      </w:r>
    </w:p>
    <w:p w14:paraId="4D56D3B8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S (интегральная):</w:t>
      </w:r>
    </w:p>
    <w:p w14:paraId="17050F1D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«+»: 2, 5, 23, 33, 37, 42, 46, 48, 52, 53, 57.</w:t>
      </w:r>
    </w:p>
    <w:p w14:paraId="38219A23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«–»: 6, 9, 13, 14, 16, 18, 30, 35, 38, 39, 41, 43, 44, 45, 49, 50, 56.</w:t>
      </w:r>
    </w:p>
    <w:p w14:paraId="7C22F8F1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самоуважения (I):</w:t>
      </w:r>
    </w:p>
    <w:p w14:paraId="64B539A6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«+»:2, 23, 53, 57.</w:t>
      </w:r>
    </w:p>
    <w:p w14:paraId="17717823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«–»:8, 13, 25, 27, 31, 35, 38, 39, 40, 41, 50.</w:t>
      </w:r>
    </w:p>
    <w:p w14:paraId="771AA097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аутосимпатии (II):</w:t>
      </w:r>
    </w:p>
    <w:p w14:paraId="538FC4CE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«+»: 12, 18, 28, 29, 37, 46, 48, 54.</w:t>
      </w:r>
    </w:p>
    <w:p w14:paraId="4D7DE7BB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«–»: 4, 9, 11, 16, 19, 24, 45, 56.</w:t>
      </w:r>
    </w:p>
    <w:p w14:paraId="722FC30D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ожидаемого отношения от других (III):</w:t>
      </w:r>
    </w:p>
    <w:p w14:paraId="2D5ACCEC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«+»: 1, 5, 10, 15, 42, 55.</w:t>
      </w:r>
    </w:p>
    <w:p w14:paraId="0F7455AD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«–»: 3, 26, 30, 32, 43, 44, 49.</w:t>
      </w:r>
    </w:p>
    <w:p w14:paraId="7D077C73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самоинтересов (IV):</w:t>
      </w:r>
    </w:p>
    <w:p w14:paraId="233E473C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«+»: 7, 17, 20, 33, 34, 52.</w:t>
      </w:r>
    </w:p>
    <w:p w14:paraId="273F7B3A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«–»: 14, 51.</w:t>
      </w:r>
    </w:p>
    <w:p w14:paraId="49671CE9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самоуверенности (1);</w:t>
      </w:r>
    </w:p>
    <w:p w14:paraId="13CD035E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«+»: 2, 23, 37, 42, 46.</w:t>
      </w:r>
    </w:p>
    <w:p w14:paraId="3B06F621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«–»: 38, 39, 41.</w:t>
      </w:r>
    </w:p>
    <w:p w14:paraId="151D26AF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отношения других (2):</w:t>
      </w:r>
    </w:p>
    <w:p w14:paraId="1A61C11F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«+»: 1, 5, 10, 52, 55.</w:t>
      </w:r>
    </w:p>
    <w:p w14:paraId="333A88EC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«–»: 32, 44.</w:t>
      </w:r>
    </w:p>
    <w:p w14:paraId="67A38439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lastRenderedPageBreak/>
        <w:t>Шкала самопринятия (3).</w:t>
      </w:r>
    </w:p>
    <w:p w14:paraId="07146B48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«+»: 12, 18, 28, 47, 48, 54</w:t>
      </w:r>
    </w:p>
    <w:p w14:paraId="35646433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«–»: 21.</w:t>
      </w:r>
    </w:p>
    <w:p w14:paraId="6764D776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самопоследовательности (саморуководства) (4):</w:t>
      </w:r>
    </w:p>
    <w:p w14:paraId="22AAA907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«+»: 50, 57.</w:t>
      </w:r>
    </w:p>
    <w:p w14:paraId="08233F3F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«–»: 25, 27, 31, 35, 36.</w:t>
      </w:r>
    </w:p>
    <w:p w14:paraId="4B3E1539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самообвинения (5):</w:t>
      </w:r>
    </w:p>
    <w:p w14:paraId="27C11489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«+»: 3, 4, 9, 11, 16, 24, 45, «–»: 56.</w:t>
      </w:r>
    </w:p>
    <w:p w14:paraId="353D83AB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самоинтерсса (6):</w:t>
      </w:r>
    </w:p>
    <w:p w14:paraId="13F0FDEE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«+»:17, 20, 33.</w:t>
      </w:r>
    </w:p>
    <w:p w14:paraId="1F4A5FE4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«–»: 26, 30, 49, 51.</w:t>
      </w:r>
    </w:p>
    <w:p w14:paraId="034D6BCC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Шкала самопонимания (7):</w:t>
      </w:r>
    </w:p>
    <w:p w14:paraId="4C2D2CE7" w14:textId="77777777" w:rsidR="00937871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«+»: 53.</w:t>
      </w:r>
    </w:p>
    <w:p w14:paraId="73FE582D" w14:textId="7F89AB28" w:rsidR="00B97C19" w:rsidRPr="00572B29" w:rsidRDefault="00937871" w:rsidP="00B9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«–»: 6, 8, 13, 15, 22, 40.</w:t>
      </w:r>
    </w:p>
    <w:p w14:paraId="38CF6169" w14:textId="77777777" w:rsidR="00937871" w:rsidRPr="00572B29" w:rsidRDefault="00937871" w:rsidP="00572B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B29">
        <w:rPr>
          <w:rFonts w:ascii="Times New Roman" w:hAnsi="Times New Roman" w:cs="Times New Roman"/>
          <w:b/>
          <w:bCs/>
          <w:sz w:val="28"/>
          <w:szCs w:val="28"/>
        </w:rPr>
        <w:t>Таблицы перевода «сырого балла» в накопленные частоты (%)</w:t>
      </w:r>
    </w:p>
    <w:p w14:paraId="06D8C56D" w14:textId="77777777" w:rsidR="00937871" w:rsidRPr="00572B29" w:rsidRDefault="00937871" w:rsidP="009378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6"/>
        <w:gridCol w:w="2826"/>
        <w:gridCol w:w="1891"/>
        <w:gridCol w:w="2871"/>
      </w:tblGrid>
      <w:tr w:rsidR="00937871" w:rsidRPr="00572B29" w14:paraId="28116286" w14:textId="77777777" w:rsidTr="00DD2F02">
        <w:tc>
          <w:tcPr>
            <w:tcW w:w="9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A96A0" w14:textId="77777777" w:rsidR="00937871" w:rsidRPr="00572B29" w:rsidRDefault="00937871" w:rsidP="0057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ФАКТОР S</w:t>
            </w:r>
          </w:p>
        </w:tc>
      </w:tr>
      <w:tr w:rsidR="00937871" w:rsidRPr="00572B29" w14:paraId="52AF67AC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DFD85D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"Сырой балл"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203ACA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Накопленные частоты</w:t>
            </w:r>
          </w:p>
          <w:p w14:paraId="22030A3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(в %)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9AC86E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"Сырой балл"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ABFFD0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Накопленные частоты</w:t>
            </w:r>
          </w:p>
          <w:p w14:paraId="52599B8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(в %)</w:t>
            </w:r>
          </w:p>
        </w:tc>
      </w:tr>
      <w:tr w:rsidR="00937871" w:rsidRPr="00572B29" w14:paraId="49106DE5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E291A1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9DA875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F87348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0F6045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74,33</w:t>
            </w:r>
          </w:p>
        </w:tc>
      </w:tr>
      <w:tr w:rsidR="00937871" w:rsidRPr="00572B29" w14:paraId="1B00FE2C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654B53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AB8122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29E78C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48D479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937871" w:rsidRPr="00572B29" w14:paraId="683EA673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02390F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F7C0E7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542FB4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5AF117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</w:tr>
      <w:tr w:rsidR="00937871" w:rsidRPr="00572B29" w14:paraId="5169D3F7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68472E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238DBB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A50CBA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8A0870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88,00</w:t>
            </w:r>
          </w:p>
        </w:tc>
      </w:tr>
      <w:tr w:rsidR="00937871" w:rsidRPr="00572B29" w14:paraId="7759B9E1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3F5873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D50422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B07E7A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94FD98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90,67</w:t>
            </w:r>
          </w:p>
        </w:tc>
      </w:tr>
      <w:tr w:rsidR="00937871" w:rsidRPr="00572B29" w14:paraId="1B8897EB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83CEDC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47A49F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273CFA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FF16A5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93,33</w:t>
            </w:r>
          </w:p>
        </w:tc>
      </w:tr>
      <w:tr w:rsidR="00937871" w:rsidRPr="00572B29" w14:paraId="67D3B32D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238DAD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A2FC34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563EAA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52D599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</w:tr>
      <w:tr w:rsidR="00937871" w:rsidRPr="00572B29" w14:paraId="4C6B441E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F8DA8C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890B58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291EB9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306F17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96,67</w:t>
            </w:r>
          </w:p>
        </w:tc>
      </w:tr>
      <w:tr w:rsidR="00937871" w:rsidRPr="00572B29" w14:paraId="25BFCBF8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A21087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04EA7B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21,33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484828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A8F47B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98,00</w:t>
            </w:r>
          </w:p>
        </w:tc>
      </w:tr>
      <w:tr w:rsidR="00937871" w:rsidRPr="00572B29" w14:paraId="32C03DDD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A00A64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5F90DE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26,67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E970B4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39914C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98,33</w:t>
            </w:r>
          </w:p>
        </w:tc>
      </w:tr>
      <w:tr w:rsidR="00937871" w:rsidRPr="00572B29" w14:paraId="0CC54DC6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4121A0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57C869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32,33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543E36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8771DF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98,67</w:t>
            </w:r>
          </w:p>
        </w:tc>
      </w:tr>
      <w:tr w:rsidR="00937871" w:rsidRPr="00572B29" w14:paraId="5472A023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8454B8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56EF5B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38,33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CD4995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30B52C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99,67</w:t>
            </w:r>
          </w:p>
        </w:tc>
      </w:tr>
      <w:tr w:rsidR="00937871" w:rsidRPr="00572B29" w14:paraId="0F42DDB1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C76396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E840FD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49,00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B60572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9FCB89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99,67</w:t>
            </w:r>
          </w:p>
        </w:tc>
      </w:tr>
      <w:tr w:rsidR="00937871" w:rsidRPr="00572B29" w14:paraId="36780B3E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33F787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4FC2FD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55,33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9C3113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B78058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7871" w:rsidRPr="00572B29" w14:paraId="78181E3C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6541A2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37BE85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62,67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38E195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D6F0B7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7871" w:rsidRPr="00572B29" w14:paraId="32A2E2D0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04CD89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F1EB96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69,33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8BB915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EC47AA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460F540" w14:textId="75AC9F4B" w:rsidR="00937871" w:rsidRPr="00572B29" w:rsidRDefault="00937871" w:rsidP="009378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0"/>
        <w:gridCol w:w="26"/>
        <w:gridCol w:w="2814"/>
        <w:gridCol w:w="12"/>
        <w:gridCol w:w="1771"/>
        <w:gridCol w:w="17"/>
        <w:gridCol w:w="3060"/>
      </w:tblGrid>
      <w:tr w:rsidR="00937871" w:rsidRPr="00572B29" w14:paraId="05F7C262" w14:textId="77777777" w:rsidTr="00DD2F02">
        <w:tc>
          <w:tcPr>
            <w:tcW w:w="4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D6413" w14:textId="77777777" w:rsidR="00937871" w:rsidRPr="00572B29" w:rsidRDefault="00937871" w:rsidP="0057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Фактор I</w:t>
            </w:r>
          </w:p>
        </w:tc>
        <w:tc>
          <w:tcPr>
            <w:tcW w:w="484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24E52637" w14:textId="77777777" w:rsidR="00937871" w:rsidRPr="00572B29" w:rsidRDefault="00937871" w:rsidP="0057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Фактор II</w:t>
            </w:r>
          </w:p>
        </w:tc>
      </w:tr>
      <w:tr w:rsidR="00937871" w:rsidRPr="00572B29" w14:paraId="323B5501" w14:textId="77777777" w:rsidTr="00DD2F02">
        <w:tc>
          <w:tcPr>
            <w:tcW w:w="17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CE8D82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"Сырой балл"</w:t>
            </w:r>
          </w:p>
        </w:tc>
        <w:tc>
          <w:tcPr>
            <w:tcW w:w="282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BB8627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Накопленные частоты</w:t>
            </w:r>
          </w:p>
          <w:p w14:paraId="4BA698C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(в %)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1407F9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"Сырой балл"</w:t>
            </w:r>
          </w:p>
        </w:tc>
        <w:tc>
          <w:tcPr>
            <w:tcW w:w="3077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26C51A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Накопленные частоты</w:t>
            </w:r>
          </w:p>
          <w:p w14:paraId="008610B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(в %)</w:t>
            </w:r>
          </w:p>
        </w:tc>
      </w:tr>
      <w:tr w:rsidR="00937871" w:rsidRPr="00572B29" w14:paraId="2A934177" w14:textId="77777777" w:rsidTr="00DD2F02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AE59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6F876F6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80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9CB9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50FF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  <w:tr w:rsidR="00937871" w:rsidRPr="00572B29" w14:paraId="4B7A0460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E4342E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56B6FF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5B41A5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9638F3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937871" w:rsidRPr="00572B29" w14:paraId="37ABB777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306B71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3AA832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F76904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289486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937871" w:rsidRPr="00572B29" w14:paraId="09672A72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1AA297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805C74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9,33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0B98FE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9D19C5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</w:tr>
      <w:tr w:rsidR="00937871" w:rsidRPr="00572B29" w14:paraId="56972BA9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5D4086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253C2C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263C78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8E93B5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21,67</w:t>
            </w:r>
          </w:p>
        </w:tc>
      </w:tr>
      <w:tr w:rsidR="00937871" w:rsidRPr="00572B29" w14:paraId="464D7687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072DA2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128936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25,33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CAC23A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2E069F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</w:tr>
      <w:tr w:rsidR="00937871" w:rsidRPr="00572B29" w14:paraId="7C1D1607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4C8FE6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DD545D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34,00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9E5CD7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008C93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37,33</w:t>
            </w:r>
          </w:p>
        </w:tc>
      </w:tr>
      <w:tr w:rsidR="00937871" w:rsidRPr="00572B29" w14:paraId="75549689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2E307D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AAFF81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44,67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BCDDE1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3CE886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</w:tr>
      <w:tr w:rsidR="00937871" w:rsidRPr="00572B29" w14:paraId="1BCFE539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91FF6E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A502D4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58,67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0E5AE1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654BC7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58,33</w:t>
            </w:r>
          </w:p>
        </w:tc>
      </w:tr>
      <w:tr w:rsidR="00937871" w:rsidRPr="00572B29" w14:paraId="1CE6574C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1997F1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8AC945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71,33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FC33C9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FF88A8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69,67</w:t>
            </w:r>
          </w:p>
        </w:tc>
      </w:tr>
      <w:tr w:rsidR="00937871" w:rsidRPr="00572B29" w14:paraId="3357DB7D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BAFCFA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2BF349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C5100F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A9EA61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77,33</w:t>
            </w:r>
          </w:p>
        </w:tc>
      </w:tr>
      <w:tr w:rsidR="00937871" w:rsidRPr="00572B29" w14:paraId="3542F37B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C8C175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569132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86,67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B111DE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AB60DF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86,00</w:t>
            </w:r>
          </w:p>
        </w:tc>
      </w:tr>
      <w:tr w:rsidR="00937871" w:rsidRPr="00572B29" w14:paraId="31C57D87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483906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64857C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91,33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05D21C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FE57BA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90,67</w:t>
            </w:r>
          </w:p>
        </w:tc>
      </w:tr>
      <w:tr w:rsidR="00937871" w:rsidRPr="00572B29" w14:paraId="34DD3AF8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06D5EF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EDFEE2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93,67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FC1687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9D1E8C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96,67</w:t>
            </w:r>
          </w:p>
        </w:tc>
      </w:tr>
      <w:tr w:rsidR="00937871" w:rsidRPr="00572B29" w14:paraId="03D1F661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62C19E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4EA9CA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99,67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78824B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CF5FC0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98,33</w:t>
            </w:r>
          </w:p>
        </w:tc>
      </w:tr>
      <w:tr w:rsidR="00937871" w:rsidRPr="00572B29" w14:paraId="06B14793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8E5A14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C6A24C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F1187E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E98CB0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99,67</w:t>
            </w:r>
          </w:p>
        </w:tc>
      </w:tr>
      <w:tr w:rsidR="00937871" w:rsidRPr="00572B29" w14:paraId="3BC2D1DE" w14:textId="77777777" w:rsidTr="00DD2F02"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A13943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C28E1B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767C8A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38977B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7FF4EF67" w14:textId="77777777" w:rsidR="00B97C19" w:rsidRPr="00741C78" w:rsidRDefault="00B97C19" w:rsidP="009378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6"/>
        <w:gridCol w:w="2826"/>
        <w:gridCol w:w="1891"/>
        <w:gridCol w:w="2871"/>
      </w:tblGrid>
      <w:tr w:rsidR="00937871" w:rsidRPr="00572B29" w14:paraId="031137E8" w14:textId="77777777" w:rsidTr="00DD2F02">
        <w:tc>
          <w:tcPr>
            <w:tcW w:w="4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CF158" w14:textId="77777777" w:rsidR="00937871" w:rsidRPr="00572B29" w:rsidRDefault="00937871" w:rsidP="0057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Фактор III</w:t>
            </w:r>
          </w:p>
        </w:tc>
        <w:tc>
          <w:tcPr>
            <w:tcW w:w="47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6E13A797" w14:textId="77777777" w:rsidR="00937871" w:rsidRPr="00572B29" w:rsidRDefault="00937871" w:rsidP="0057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Фактор IV</w:t>
            </w:r>
          </w:p>
        </w:tc>
      </w:tr>
      <w:tr w:rsidR="00937871" w:rsidRPr="00572B29" w14:paraId="68E71DE9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69A700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"Сырой балл"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DC9D2C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Накопленные частоты</w:t>
            </w:r>
          </w:p>
          <w:p w14:paraId="32A9142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(в %)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B763A6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"Сырой балл"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1AAC03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Накопленные частоты</w:t>
            </w:r>
          </w:p>
          <w:p w14:paraId="2E9D703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(в %)</w:t>
            </w:r>
          </w:p>
        </w:tc>
      </w:tr>
      <w:tr w:rsidR="00937871" w:rsidRPr="00572B29" w14:paraId="0B7775EC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573605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644BF2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6652BA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249921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</w:tr>
      <w:tr w:rsidR="00937871" w:rsidRPr="00572B29" w14:paraId="2F782582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0F39D4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CE6602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D036F1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7C9B02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937871" w:rsidRPr="00572B29" w14:paraId="1E7F15D0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F43B56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394288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5E4C97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512D4E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</w:tc>
      </w:tr>
      <w:tr w:rsidR="00937871" w:rsidRPr="00572B29" w14:paraId="507C573F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C74894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DC2616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51F574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E6414B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</w:tr>
      <w:tr w:rsidR="00937871" w:rsidRPr="00572B29" w14:paraId="6B900809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D2BFBC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B65FC3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289D9C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D7423D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29,00</w:t>
            </w:r>
          </w:p>
        </w:tc>
      </w:tr>
      <w:tr w:rsidR="00937871" w:rsidRPr="00572B29" w14:paraId="260D5AC1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F9127B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EACBD3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3E2DF5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19FAF1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49,67</w:t>
            </w:r>
          </w:p>
        </w:tc>
      </w:tr>
      <w:tr w:rsidR="00937871" w:rsidRPr="00572B29" w14:paraId="4BE04704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95F5D9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A95CAD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F9345F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FEEEBF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71,33</w:t>
            </w:r>
          </w:p>
        </w:tc>
      </w:tr>
      <w:tr w:rsidR="00937871" w:rsidRPr="00572B29" w14:paraId="637E095C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61132D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CD7C8B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17,67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D3B8B9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065FBE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92,33</w:t>
            </w:r>
          </w:p>
        </w:tc>
      </w:tr>
      <w:tr w:rsidR="00937871" w:rsidRPr="00572B29" w14:paraId="6E34504D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53A07F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E501BB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27,33</w:t>
            </w:r>
          </w:p>
        </w:tc>
        <w:tc>
          <w:tcPr>
            <w:tcW w:w="18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2433F7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8E6ED8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7871" w:rsidRPr="00572B29" w14:paraId="449C585D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7F9938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C9CADA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39,67</w:t>
            </w:r>
          </w:p>
        </w:tc>
        <w:tc>
          <w:tcPr>
            <w:tcW w:w="476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1BFC2A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7871" w:rsidRPr="00572B29" w14:paraId="1E75C6FE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CF6C8B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27FFC8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53,00</w:t>
            </w:r>
          </w:p>
        </w:tc>
        <w:tc>
          <w:tcPr>
            <w:tcW w:w="4762" w:type="dxa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306FF1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4ABF9B3A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75FAE6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CB18A3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72,33</w:t>
            </w:r>
          </w:p>
        </w:tc>
        <w:tc>
          <w:tcPr>
            <w:tcW w:w="4762" w:type="dxa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2113F8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0AE29C9F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3B2D0D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E02C0F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91,33</w:t>
            </w:r>
          </w:p>
        </w:tc>
        <w:tc>
          <w:tcPr>
            <w:tcW w:w="4762" w:type="dxa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AB19D0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572B29" w14:paraId="173E8907" w14:textId="77777777" w:rsidTr="00DD2F02"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29F295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F020DE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62" w:type="dxa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CDC373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1BA1CA" w14:textId="3B97D2E3" w:rsidR="00572B29" w:rsidRDefault="00572B29" w:rsidP="00937871">
      <w:pPr>
        <w:rPr>
          <w:rFonts w:ascii="Times New Roman" w:hAnsi="Times New Roman" w:cs="Times New Roman"/>
          <w:sz w:val="28"/>
          <w:szCs w:val="28"/>
        </w:rPr>
      </w:pPr>
    </w:p>
    <w:p w14:paraId="4A8225E8" w14:textId="7DF50E25" w:rsidR="00741C78" w:rsidRDefault="00741C78" w:rsidP="00937871">
      <w:pPr>
        <w:rPr>
          <w:rFonts w:ascii="Times New Roman" w:hAnsi="Times New Roman" w:cs="Times New Roman"/>
          <w:sz w:val="28"/>
          <w:szCs w:val="28"/>
        </w:rPr>
      </w:pPr>
    </w:p>
    <w:p w14:paraId="3D2C8B9E" w14:textId="77777777" w:rsidR="00741C78" w:rsidRPr="00572B29" w:rsidRDefault="00741C78" w:rsidP="009378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860"/>
      </w:tblGrid>
      <w:tr w:rsidR="00937871" w:rsidRPr="00572B29" w14:paraId="513A0A8F" w14:textId="77777777" w:rsidTr="00DD2F02">
        <w:tc>
          <w:tcPr>
            <w:tcW w:w="4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01AB0D4" w14:textId="77777777" w:rsidR="00937871" w:rsidRPr="00572B29" w:rsidRDefault="00937871" w:rsidP="0057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Фактор 1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AFE84D1" w14:textId="77777777" w:rsidR="00937871" w:rsidRPr="00572B29" w:rsidRDefault="00937871" w:rsidP="0057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Фактор 2</w:t>
            </w:r>
          </w:p>
        </w:tc>
      </w:tr>
    </w:tbl>
    <w:p w14:paraId="3AB3F87A" w14:textId="77777777" w:rsidR="00937871" w:rsidRPr="00572B29" w:rsidRDefault="00937871" w:rsidP="009378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2826"/>
        <w:gridCol w:w="1771"/>
        <w:gridCol w:w="3077"/>
      </w:tblGrid>
      <w:tr w:rsidR="00937871" w:rsidRPr="00572B29" w14:paraId="66D815FA" w14:textId="77777777" w:rsidTr="00DD2F02"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022B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«Сырой балл»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0E50510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Накопленные частоты</w:t>
            </w:r>
          </w:p>
          <w:p w14:paraId="3A42044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(в %)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B56F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«Сырой балл»</w:t>
            </w:r>
          </w:p>
        </w:tc>
        <w:tc>
          <w:tcPr>
            <w:tcW w:w="30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2F6A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Накопленные частоты</w:t>
            </w:r>
          </w:p>
          <w:p w14:paraId="3F2E1B3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(в %)</w:t>
            </w:r>
          </w:p>
        </w:tc>
      </w:tr>
      <w:tr w:rsidR="00937871" w:rsidRPr="00572B29" w14:paraId="58C34CF4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AD00CB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A84636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3E5621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1F1151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7871" w:rsidRPr="00572B29" w14:paraId="088046BB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76C038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5D1536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7,33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A7950B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B1A3C1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</w:tr>
      <w:tr w:rsidR="00937871" w:rsidRPr="00572B29" w14:paraId="11C36032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C26178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C61543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16,67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CE9527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E0E9DA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937871" w:rsidRPr="00572B29" w14:paraId="2A046D87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F4E252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3F2F0A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29,33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A06063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429288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7,33</w:t>
            </w:r>
          </w:p>
        </w:tc>
      </w:tr>
      <w:tr w:rsidR="00937871" w:rsidRPr="00572B29" w14:paraId="6DFDFD5C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6EAAD8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40F296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49,67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4B4DBD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963A00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937871" w:rsidRPr="00572B29" w14:paraId="6A2ABDDA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3ED98B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D07E29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65,67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28DAE3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060BC7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</w:tr>
      <w:tr w:rsidR="00937871" w:rsidRPr="00572B29" w14:paraId="544A5C76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4C253E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E187FA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81,33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CE539B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0E4602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51,33</w:t>
            </w:r>
          </w:p>
        </w:tc>
      </w:tr>
      <w:tr w:rsidR="00937871" w:rsidRPr="00572B29" w14:paraId="4BFFB515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3CA0AF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9135A7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92,33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682F5B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919C0A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937871" w:rsidRPr="00572B29" w14:paraId="3312D952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BD2C33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F98E87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81B910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498557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7527EFA2" w14:textId="77777777" w:rsidR="00937871" w:rsidRPr="00572B29" w:rsidRDefault="00937871" w:rsidP="009378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2980"/>
        <w:gridCol w:w="1771"/>
        <w:gridCol w:w="2870"/>
      </w:tblGrid>
      <w:tr w:rsidR="00937871" w:rsidRPr="00572B29" w14:paraId="47260627" w14:textId="77777777" w:rsidTr="00DD2F02">
        <w:tc>
          <w:tcPr>
            <w:tcW w:w="47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82119AF" w14:textId="77777777" w:rsidR="00937871" w:rsidRPr="00572B29" w:rsidRDefault="00937871" w:rsidP="0057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Фактор 3</w:t>
            </w:r>
          </w:p>
        </w:tc>
        <w:tc>
          <w:tcPr>
            <w:tcW w:w="464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8E2FD8E" w14:textId="77777777" w:rsidR="00937871" w:rsidRPr="00572B29" w:rsidRDefault="00937871" w:rsidP="0057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Фактор 4</w:t>
            </w:r>
          </w:p>
        </w:tc>
      </w:tr>
      <w:tr w:rsidR="00937871" w:rsidRPr="00572B29" w14:paraId="62492ABB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8C6F0A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"Сырой балл"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30AA1B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Накопленные частоты</w:t>
            </w:r>
          </w:p>
          <w:p w14:paraId="69E9BC2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(в %)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6E4B8A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"Сырой балл"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F8CC23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Накопленные частоты</w:t>
            </w:r>
          </w:p>
          <w:p w14:paraId="6604D41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(в %)</w:t>
            </w:r>
          </w:p>
        </w:tc>
      </w:tr>
      <w:tr w:rsidR="00937871" w:rsidRPr="00572B29" w14:paraId="7E613E12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BF9208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F609CC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86C373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A8E410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937871" w:rsidRPr="00572B29" w14:paraId="00CD885F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3972FE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A15720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7,67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3C470E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22C192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9,67</w:t>
            </w:r>
          </w:p>
        </w:tc>
      </w:tr>
      <w:tr w:rsidR="00937871" w:rsidRPr="00572B29" w14:paraId="79817557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7F5558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9DE7AD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16,67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71BD09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11E111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25,67</w:t>
            </w:r>
          </w:p>
        </w:tc>
      </w:tr>
      <w:tr w:rsidR="00937871" w:rsidRPr="00572B29" w14:paraId="5EFF29DF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67F855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52B2DD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34,33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48AD68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D555DE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38,33</w:t>
            </w:r>
          </w:p>
        </w:tc>
      </w:tr>
      <w:tr w:rsidR="00937871" w:rsidRPr="00572B29" w14:paraId="1582E899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DF6457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BD5122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50,67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825FCC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45ED7A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60,33</w:t>
            </w:r>
          </w:p>
        </w:tc>
      </w:tr>
      <w:tr w:rsidR="00937871" w:rsidRPr="00572B29" w14:paraId="07FE5CC7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A21F66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3F65F1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70,67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DAB3D3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D5744F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79,67</w:t>
            </w:r>
          </w:p>
        </w:tc>
      </w:tr>
      <w:tr w:rsidR="00937871" w:rsidRPr="00572B29" w14:paraId="7893C9D2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43A00F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04469F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89,67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BA2C95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F13759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92,00</w:t>
            </w:r>
          </w:p>
        </w:tc>
      </w:tr>
      <w:tr w:rsidR="00937871" w:rsidRPr="00572B29" w14:paraId="3976FC9E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8B2698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F887EE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279F3C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B89330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24C5FCE9" w14:textId="77777777" w:rsidR="00937871" w:rsidRPr="00572B29" w:rsidRDefault="00937871" w:rsidP="009378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2980"/>
        <w:gridCol w:w="1771"/>
        <w:gridCol w:w="2870"/>
      </w:tblGrid>
      <w:tr w:rsidR="00937871" w:rsidRPr="00572B29" w14:paraId="2D84E75E" w14:textId="77777777" w:rsidTr="00DD2F02">
        <w:tc>
          <w:tcPr>
            <w:tcW w:w="47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A84435F" w14:textId="77777777" w:rsidR="00937871" w:rsidRPr="00572B29" w:rsidRDefault="00937871" w:rsidP="0057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Фактор 5</w:t>
            </w:r>
          </w:p>
        </w:tc>
        <w:tc>
          <w:tcPr>
            <w:tcW w:w="464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F196D5A" w14:textId="77777777" w:rsidR="00937871" w:rsidRPr="00572B29" w:rsidRDefault="00937871" w:rsidP="0057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Фактор 6</w:t>
            </w:r>
          </w:p>
        </w:tc>
      </w:tr>
      <w:tr w:rsidR="00937871" w:rsidRPr="00572B29" w14:paraId="5B96857D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EACDA8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«Сырой балл»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848AE5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Накопленные частоты</w:t>
            </w:r>
          </w:p>
          <w:p w14:paraId="0755CB2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(в %)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160495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«Сырой балл»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5E9D60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Накопленные частоты</w:t>
            </w:r>
          </w:p>
          <w:p w14:paraId="56C4EBC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(в %)</w:t>
            </w:r>
          </w:p>
        </w:tc>
      </w:tr>
      <w:tr w:rsidR="00937871" w:rsidRPr="00572B29" w14:paraId="5EE0E591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88BF5D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C62DC0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79F9E6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18BE51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</w:tr>
      <w:tr w:rsidR="00937871" w:rsidRPr="00572B29" w14:paraId="2A1E589F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4D3E4A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FF8F4D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CD5282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8734B5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937871" w:rsidRPr="00572B29" w14:paraId="50D885E6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93A839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4D6D15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0297A6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24A8B8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</w:tr>
      <w:tr w:rsidR="00937871" w:rsidRPr="00572B29" w14:paraId="6566011C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D95B50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34F8E2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27,67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E0D9DF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B71521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937871" w:rsidRPr="00572B29" w14:paraId="64E1BD46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5456C1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350447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43,33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95F2CB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34478F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34,33</w:t>
            </w:r>
          </w:p>
        </w:tc>
      </w:tr>
      <w:tr w:rsidR="00937871" w:rsidRPr="00572B29" w14:paraId="75F122A1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32717F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DCE7FD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60,77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60C698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5382506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54,67</w:t>
            </w:r>
          </w:p>
        </w:tc>
      </w:tr>
      <w:tr w:rsidR="00937871" w:rsidRPr="00572B29" w14:paraId="7DF834BE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ECA775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8504FF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81,67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C17B18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401A3D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937871" w:rsidRPr="00572B29" w14:paraId="2CFEAE8E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60C46C0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002F29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96,67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C225A1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CE6CAC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7871" w:rsidRPr="00572B29" w14:paraId="5349912C" w14:textId="77777777" w:rsidTr="00DD2F02"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17B4B2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1FE577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56ED46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7D6B77B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8531442" w14:textId="70F4EEB5" w:rsidR="00937871" w:rsidRDefault="00937871" w:rsidP="00937871">
      <w:pPr>
        <w:rPr>
          <w:rFonts w:ascii="Times New Roman" w:hAnsi="Times New Roman" w:cs="Times New Roman"/>
          <w:sz w:val="28"/>
          <w:szCs w:val="28"/>
        </w:rPr>
      </w:pPr>
    </w:p>
    <w:p w14:paraId="7F768C70" w14:textId="01F69A1B" w:rsidR="00741C78" w:rsidRDefault="00741C78" w:rsidP="00937871">
      <w:pPr>
        <w:rPr>
          <w:rFonts w:ascii="Times New Roman" w:hAnsi="Times New Roman" w:cs="Times New Roman"/>
          <w:sz w:val="28"/>
          <w:szCs w:val="28"/>
        </w:rPr>
      </w:pPr>
    </w:p>
    <w:p w14:paraId="6C82A332" w14:textId="77777777" w:rsidR="00741C78" w:rsidRPr="00572B29" w:rsidRDefault="00741C78" w:rsidP="009378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37871" w:rsidRPr="00572B29" w14:paraId="5E7E34F5" w14:textId="77777777" w:rsidTr="00DD2F02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D088F" w14:textId="77777777" w:rsidR="00937871" w:rsidRPr="00572B29" w:rsidRDefault="00937871" w:rsidP="0057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Фактор 7</w:t>
            </w:r>
          </w:p>
        </w:tc>
      </w:tr>
      <w:tr w:rsidR="00937871" w:rsidRPr="00572B29" w14:paraId="0309988A" w14:textId="77777777" w:rsidTr="00DD2F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28122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"Сырой балл"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0BEE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Накопленные частоты</w:t>
            </w:r>
          </w:p>
        </w:tc>
      </w:tr>
      <w:tr w:rsidR="00937871" w:rsidRPr="00572B29" w14:paraId="68F5E7EB" w14:textId="77777777" w:rsidTr="00DD2F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DA51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2AA8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(в %)</w:t>
            </w:r>
          </w:p>
        </w:tc>
      </w:tr>
      <w:tr w:rsidR="00937871" w:rsidRPr="00572B29" w14:paraId="5161A0E5" w14:textId="77777777" w:rsidTr="00DD2F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F1683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67E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937871" w:rsidRPr="00572B29" w14:paraId="111CD729" w14:textId="77777777" w:rsidTr="00DD2F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64FD4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13B4D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21,33</w:t>
            </w:r>
          </w:p>
        </w:tc>
      </w:tr>
      <w:tr w:rsidR="00937871" w:rsidRPr="00572B29" w14:paraId="712A056C" w14:textId="77777777" w:rsidTr="00DD2F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6FFB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D9FD8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43,33</w:t>
            </w:r>
          </w:p>
        </w:tc>
      </w:tr>
      <w:tr w:rsidR="00937871" w:rsidRPr="00572B29" w14:paraId="6BB30776" w14:textId="77777777" w:rsidTr="00DD2F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EE5E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70837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68,67</w:t>
            </w:r>
          </w:p>
        </w:tc>
      </w:tr>
      <w:tr w:rsidR="00937871" w:rsidRPr="00572B29" w14:paraId="4B063F62" w14:textId="77777777" w:rsidTr="00DD2F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21FC5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9A39A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83,67</w:t>
            </w:r>
          </w:p>
        </w:tc>
      </w:tr>
      <w:tr w:rsidR="00937871" w:rsidRPr="00572B29" w14:paraId="4714074A" w14:textId="77777777" w:rsidTr="00DD2F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A76EE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16A9F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</w:tr>
      <w:tr w:rsidR="00937871" w:rsidRPr="00572B29" w14:paraId="044FEC86" w14:textId="77777777" w:rsidTr="00DD2F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87E31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E159C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99,33</w:t>
            </w:r>
          </w:p>
        </w:tc>
      </w:tr>
      <w:tr w:rsidR="00937871" w:rsidRPr="00572B29" w14:paraId="4CDEFB30" w14:textId="77777777" w:rsidTr="00DD2F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184E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482E9" w14:textId="77777777" w:rsidR="00937871" w:rsidRPr="00572B29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21573269" w14:textId="77777777" w:rsidR="00937871" w:rsidRPr="00572B29" w:rsidRDefault="00937871" w:rsidP="00937871">
      <w:pPr>
        <w:rPr>
          <w:rFonts w:ascii="Times New Roman" w:hAnsi="Times New Roman" w:cs="Times New Roman"/>
          <w:sz w:val="28"/>
          <w:szCs w:val="28"/>
        </w:rPr>
      </w:pPr>
    </w:p>
    <w:p w14:paraId="2935B50C" w14:textId="77777777" w:rsidR="00937871" w:rsidRPr="00572B29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B29">
        <w:rPr>
          <w:rFonts w:ascii="Times New Roman" w:hAnsi="Times New Roman" w:cs="Times New Roman"/>
          <w:b/>
          <w:bCs/>
          <w:sz w:val="28"/>
          <w:szCs w:val="28"/>
        </w:rPr>
        <w:t>Интерпретация результатов</w:t>
      </w:r>
    </w:p>
    <w:p w14:paraId="0C6F4B1B" w14:textId="77777777" w:rsidR="00937871" w:rsidRPr="00572B29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45-55 баллов – среднестатистическая норма. Человек адекватно себя воспринимает и правильно оценивает свое поведение</w:t>
      </w:r>
    </w:p>
    <w:p w14:paraId="24A0F1B3" w14:textId="77777777" w:rsidR="00937871" w:rsidRPr="00572B29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55- 70 баллов – завышенный уровень самооценки</w:t>
      </w:r>
    </w:p>
    <w:p w14:paraId="4D651DEB" w14:textId="77777777" w:rsidR="00937871" w:rsidRPr="00572B29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40- 45 баллов – заниженный уровень самооценки.</w:t>
      </w:r>
    </w:p>
    <w:p w14:paraId="3B399B8F" w14:textId="77777777" w:rsidR="00937871" w:rsidRPr="00572B29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29">
        <w:rPr>
          <w:rFonts w:ascii="Times New Roman" w:hAnsi="Times New Roman" w:cs="Times New Roman"/>
          <w:sz w:val="28"/>
          <w:szCs w:val="28"/>
        </w:rPr>
        <w:t>Более 80 и менее 40 баллов интерпретировать не рекомендуется, т.к. такие данные получены под влиянием второстепенных условий, например, под влиянием социальной желательности.</w:t>
      </w:r>
    </w:p>
    <w:p w14:paraId="2C1198F6" w14:textId="77777777" w:rsidR="00937871" w:rsidRPr="00741C78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14:paraId="5CA7124E" w14:textId="3E3EA328" w:rsidR="000751D4" w:rsidRDefault="00937871" w:rsidP="00741C7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2. «Тест-анкета «Эмоциональная направленность» (автор:</w:t>
      </w:r>
      <w:r w:rsidR="00741C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1D4">
        <w:rPr>
          <w:rFonts w:ascii="Times New Roman" w:hAnsi="Times New Roman" w:cs="Times New Roman"/>
          <w:b/>
          <w:bCs/>
          <w:sz w:val="28"/>
          <w:szCs w:val="28"/>
        </w:rPr>
        <w:t>Б.И. Додонов)</w:t>
      </w:r>
    </w:p>
    <w:p w14:paraId="1076136E" w14:textId="77777777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14:paraId="1CD41551" w14:textId="77777777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Вам предлагается описание различных переживаний. Ваша задача - внимательно прочесть каждое описание и поставить в соответствующую клетку регистрационного бланка ответ:</w:t>
      </w:r>
    </w:p>
    <w:p w14:paraId="0F427A4D" w14:textId="6663C108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1.)</w:t>
      </w:r>
      <w:r w:rsidR="00741C78">
        <w:rPr>
          <w:rFonts w:ascii="Times New Roman" w:hAnsi="Times New Roman" w:cs="Times New Roman"/>
          <w:sz w:val="28"/>
          <w:szCs w:val="28"/>
        </w:rPr>
        <w:t xml:space="preserve"> </w:t>
      </w:r>
      <w:r w:rsidRPr="000751D4">
        <w:rPr>
          <w:rFonts w:ascii="Times New Roman" w:hAnsi="Times New Roman" w:cs="Times New Roman"/>
          <w:sz w:val="28"/>
          <w:szCs w:val="28"/>
        </w:rPr>
        <w:t>да - если Вы часто испытываете данное переживание;</w:t>
      </w:r>
    </w:p>
    <w:p w14:paraId="045AA675" w14:textId="1BF148EB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2.)</w:t>
      </w:r>
      <w:r w:rsidR="00741C78">
        <w:rPr>
          <w:rFonts w:ascii="Times New Roman" w:hAnsi="Times New Roman" w:cs="Times New Roman"/>
          <w:sz w:val="28"/>
          <w:szCs w:val="28"/>
        </w:rPr>
        <w:t xml:space="preserve"> </w:t>
      </w:r>
      <w:r w:rsidRPr="000751D4">
        <w:rPr>
          <w:rFonts w:ascii="Times New Roman" w:hAnsi="Times New Roman" w:cs="Times New Roman"/>
          <w:sz w:val="28"/>
          <w:szCs w:val="28"/>
        </w:rPr>
        <w:t>нет - если Вы не испытываете это переживание или испытываете его крайне редко;</w:t>
      </w:r>
    </w:p>
    <w:p w14:paraId="24B078C0" w14:textId="12872043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3.)</w:t>
      </w:r>
      <w:r w:rsidR="00741C78">
        <w:rPr>
          <w:rFonts w:ascii="Times New Roman" w:hAnsi="Times New Roman" w:cs="Times New Roman"/>
          <w:sz w:val="28"/>
          <w:szCs w:val="28"/>
        </w:rPr>
        <w:t xml:space="preserve"> </w:t>
      </w:r>
      <w:r w:rsidRPr="000751D4">
        <w:rPr>
          <w:rFonts w:ascii="Times New Roman" w:hAnsi="Times New Roman" w:cs="Times New Roman"/>
          <w:sz w:val="28"/>
          <w:szCs w:val="28"/>
        </w:rPr>
        <w:t>знак вопроса - если Вы сильно сомневаетесь в выборе ответа.</w:t>
      </w:r>
    </w:p>
    <w:p w14:paraId="2115119A" w14:textId="77777777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Старайтесь отвечать неформально, искренне.</w:t>
      </w:r>
    </w:p>
    <w:p w14:paraId="00BCF6DF" w14:textId="77777777" w:rsidR="00937871" w:rsidRPr="000751D4" w:rsidRDefault="00937871" w:rsidP="00741C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Переживания</w:t>
      </w:r>
    </w:p>
    <w:p w14:paraId="6C5772BF" w14:textId="77777777" w:rsidR="00937871" w:rsidRPr="000751D4" w:rsidRDefault="00937871" w:rsidP="009378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3"/>
        <w:gridCol w:w="1098"/>
      </w:tblGrid>
      <w:tr w:rsidR="00937871" w:rsidRPr="000751D4" w14:paraId="192543D8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D9E9E5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1. Жажда острых ощущений.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EED9C5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DF90B67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A870D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2. Желание общаться, делиться мыслями и переживаниями, найти им отклик.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FCB00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7FC44637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373D9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3. Желание приносить другим радость и счастье.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43B00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DC2F523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C6B81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4. Стремление к необычайному, неизведанному.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91645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2731D62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42F48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5. Стремление завоевывать признание, почет.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AC2E25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86DC9AF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3AE73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6. Желание добиться успеха в работе.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C4B55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01E8369B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F1AD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7. Чувство заботы, беспокойства за судьбу кого-нибудь.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14680B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EA7DB26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38C2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8. Наслаждение приятными физическими ощущениями от вкусной жизни, тепла солнца.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A4CF0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FED76DE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F07D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9. Чувство симпатии, расположения.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C7E1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064B323F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F605E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10. Стремление что-либо приобретать,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4E48C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7813D8D4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D34BAB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11. Стремление нечто понять, проникнуть в сущность явления.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0A9C1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77A5AE3B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72243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12. Чувство уважения к кому-либо.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E34A4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D5C2E56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19F3D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13. Жажда красоты.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AD247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E7F3875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6A7BE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14. Сопереживание удаче и радости другого человека.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0EF0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6CD4C267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A5DAF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15. Чувство беззаботности, безмятежности.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CCFB6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2E38A8A6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32E78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16. Чувство удивления или недоумения.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E8CE2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61F5AF9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AA81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17. Чувство уязвленного самолюбия и желания взять реванш.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FE841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0727E9D2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F1E7C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18. Стремление накапливать что-либо.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54ED7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6D2B40C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41D81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19. Чувство напряжения.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0C743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B3E3154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52235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20. Упоение опасностью, риском.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23ECB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3474B30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F74A7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21. Увлеченность, захваченность работой.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F0A71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6F105306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1C59D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22. Стремление пополнить свою коллекцию.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B03C9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380F996C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4E10E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23. Ожидание светлого чуда, чего-то необыкновенного и очень хорошего.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EB545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2A164813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7D9BD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24. Чувство спортивного азарта.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CFD47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CF1D34A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D7C3F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25. Нега («сладкая лень»).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85A40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0CFF53C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43B3B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26. Приятное щекотание самолюбия.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53758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7FC5702C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FFE62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27. Чувство ясности или, напротив, смутности мыслей.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2C1F9B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6B004310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6D334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28. Радость по случаю увеличения своих накоплений.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52F3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7D47D232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19BC1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29. Манящее чувство дали.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5295C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2E8F7612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57B42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30. Чувство гордости.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A672D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96FC2A9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B1689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31. Наслаждение красотой чего-либо или кого-либо.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05E00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01126721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8B92A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32. Волнующее чувство странно преображенного восприятия окружающего: все кажется иным, необыкновенным, полным значительности и тайн.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84FE0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4B053F2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0B17E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33. Решительность.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A00A1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9BB65F0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91563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34. Чувство веселья.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A533A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62973CE1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425A9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35. Любование результатами своего труда, его продуктами.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9B1C3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391000B3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077315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36. Приятное чувство при приобретении чего-либо.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D6C35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923492C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F799B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 xml:space="preserve">37. Неудержимое стремление преодолеть противоречия в </w:t>
            </w:r>
            <w:r w:rsidRPr="00075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собственных рассуждениях, привести все в систему.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CFB36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B81885F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BAD81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38. Спортивная злость.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01435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3F5842B4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59729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39. Чувство догадки, близости к решению.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8DC8A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474FE04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03D38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40. Чувство признательности, благодарности.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D6973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3E403CC4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41A6C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41. Приятное чувство при обозрении своих накоплений, коллекций и т.д.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A843D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A97058C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80FFB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 xml:space="preserve">42. Чувство нежности или умиления.      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39F5C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128DC9A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BCAA6B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 xml:space="preserve">43. Чувство изящного, грациозного.     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2AD8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2D19707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A3ECB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44. Чувство обожания кого-либо.</w:t>
            </w: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BE04F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00AA4F6C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9BC7D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45. Чувство превосходства.</w:t>
            </w: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4DD32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2BCEE414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B5840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46. Приятная бездумная возбужденность (на танцах, вечеринках и т.д.).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96D74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8833E8A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10A49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47. Приятная усталость.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86053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0BC3FBF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02FE0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48. Чувство особой значительности происходящего.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D796A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2E765A8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E62E2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 xml:space="preserve">49. Чувство возвышенного или величественного.      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851E4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7A1B333C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33AC0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50. Чувство преданности.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5B8C1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0BBF66FB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898AE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51.Приятное удовлетворение, что дело сделано, что день прошел не зря.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A3389B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0D3DB3A0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DE73D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52. Сладострастие, сексуальное желание с предвкушением наслаждения.</w:t>
            </w: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FC67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69A7A9FB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20C64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53. Чувство участия, жалости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63AB1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E7C5763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31028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54. Наслаждение звуками.</w:t>
            </w: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3B216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3B926478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313FF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55. Чувство сильнейшего волевого эмоционального напряжения, предельной мобилизации.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6EC54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905986E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25343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56. Радость открытия истины.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51466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6E8FEF1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B59FB5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57. Желание заслужить одобрение от близких и уважаемых людей.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BCD2A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94F157B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8953F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58. Чувство волнующего драматизма («сладкая боль»).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66301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6AB3E56B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F7DB9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59. Чувство зловеще-таинственного.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FE36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C24F176" w14:textId="77777777" w:rsidTr="00DD2F02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75358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60. Чувство удовлетворения, что как бы вырос в собственных глазах, повысил ценность своей личности.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92647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50199A" w14:textId="77777777" w:rsidR="00937871" w:rsidRPr="000751D4" w:rsidRDefault="00937871" w:rsidP="00937871">
      <w:pPr>
        <w:rPr>
          <w:rFonts w:ascii="Times New Roman" w:hAnsi="Times New Roman" w:cs="Times New Roman"/>
          <w:sz w:val="28"/>
          <w:szCs w:val="28"/>
        </w:rPr>
      </w:pPr>
    </w:p>
    <w:p w14:paraId="5BF30BB3" w14:textId="77777777" w:rsidR="00937871" w:rsidRPr="000751D4" w:rsidRDefault="00937871" w:rsidP="00937871">
      <w:pPr>
        <w:rPr>
          <w:rFonts w:ascii="Times New Roman" w:hAnsi="Times New Roman" w:cs="Times New Roman"/>
          <w:sz w:val="28"/>
          <w:szCs w:val="28"/>
        </w:rPr>
      </w:pPr>
    </w:p>
    <w:p w14:paraId="1614BB4E" w14:textId="77777777" w:rsidR="00937871" w:rsidRPr="000751D4" w:rsidRDefault="00937871" w:rsidP="00741C7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Обработка данных</w:t>
      </w:r>
    </w:p>
    <w:p w14:paraId="34625AAE" w14:textId="4A308CD0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 xml:space="preserve">«Да» </w:t>
      </w:r>
      <w:r w:rsidR="00741C78">
        <w:rPr>
          <w:rFonts w:ascii="Times New Roman" w:hAnsi="Times New Roman" w:cs="Times New Roman"/>
          <w:sz w:val="28"/>
          <w:szCs w:val="28"/>
        </w:rPr>
        <w:t>-</w:t>
      </w:r>
      <w:r w:rsidRPr="000751D4">
        <w:rPr>
          <w:rFonts w:ascii="Times New Roman" w:hAnsi="Times New Roman" w:cs="Times New Roman"/>
          <w:sz w:val="28"/>
          <w:szCs w:val="28"/>
        </w:rPr>
        <w:t xml:space="preserve"> 2 балла;</w:t>
      </w:r>
    </w:p>
    <w:p w14:paraId="3C3D99A8" w14:textId="108284E0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 xml:space="preserve">«нет» </w:t>
      </w:r>
      <w:r w:rsidR="00741C78">
        <w:rPr>
          <w:rFonts w:ascii="Times New Roman" w:hAnsi="Times New Roman" w:cs="Times New Roman"/>
          <w:sz w:val="28"/>
          <w:szCs w:val="28"/>
        </w:rPr>
        <w:t>-</w:t>
      </w:r>
      <w:r w:rsidRPr="000751D4">
        <w:rPr>
          <w:rFonts w:ascii="Times New Roman" w:hAnsi="Times New Roman" w:cs="Times New Roman"/>
          <w:sz w:val="28"/>
          <w:szCs w:val="28"/>
        </w:rPr>
        <w:t xml:space="preserve"> 0 баллов;</w:t>
      </w:r>
    </w:p>
    <w:p w14:paraId="223C90B5" w14:textId="273E3227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 xml:space="preserve">«?» </w:t>
      </w:r>
      <w:r w:rsidR="00741C78">
        <w:rPr>
          <w:rFonts w:ascii="Times New Roman" w:hAnsi="Times New Roman" w:cs="Times New Roman"/>
          <w:sz w:val="28"/>
          <w:szCs w:val="28"/>
        </w:rPr>
        <w:t>-</w:t>
      </w:r>
      <w:r w:rsidRPr="000751D4">
        <w:rPr>
          <w:rFonts w:ascii="Times New Roman" w:hAnsi="Times New Roman" w:cs="Times New Roman"/>
          <w:sz w:val="28"/>
          <w:szCs w:val="28"/>
        </w:rPr>
        <w:t xml:space="preserve"> 1 балл.</w:t>
      </w:r>
    </w:p>
    <w:p w14:paraId="08883EF5" w14:textId="3E7C1BFD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 xml:space="preserve">Если более 5 баллов </w:t>
      </w:r>
      <w:r w:rsidR="00741C78">
        <w:rPr>
          <w:rFonts w:ascii="Times New Roman" w:hAnsi="Times New Roman" w:cs="Times New Roman"/>
          <w:sz w:val="28"/>
          <w:szCs w:val="28"/>
        </w:rPr>
        <w:t>-</w:t>
      </w:r>
      <w:r w:rsidRPr="000751D4">
        <w:rPr>
          <w:rFonts w:ascii="Times New Roman" w:hAnsi="Times New Roman" w:cs="Times New Roman"/>
          <w:sz w:val="28"/>
          <w:szCs w:val="28"/>
        </w:rPr>
        <w:t xml:space="preserve"> достаточно выраженная эмоциональная направленность.</w:t>
      </w:r>
    </w:p>
    <w:p w14:paraId="6DE3F041" w14:textId="77777777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Ключ к опроснику</w:t>
      </w:r>
    </w:p>
    <w:p w14:paraId="5C84D0BE" w14:textId="3A4A8351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 xml:space="preserve">1 Альтруистическая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3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7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4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42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50 </w:t>
      </w:r>
      <w:r w:rsidRPr="000751D4">
        <w:rPr>
          <w:rFonts w:ascii="Times New Roman" w:hAnsi="Times New Roman" w:cs="Times New Roman"/>
          <w:sz w:val="28"/>
          <w:szCs w:val="28"/>
        </w:rPr>
        <w:tab/>
        <w:t>53</w:t>
      </w:r>
    </w:p>
    <w:p w14:paraId="6E48EED9" w14:textId="091F8F95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41C78" w:rsidRPr="00741C78">
        <w:rPr>
          <w:rFonts w:ascii="Times New Roman" w:hAnsi="Times New Roman" w:cs="Times New Roman"/>
          <w:sz w:val="28"/>
          <w:szCs w:val="28"/>
        </w:rPr>
        <w:t xml:space="preserve">. </w:t>
      </w:r>
      <w:r w:rsidRPr="000751D4">
        <w:rPr>
          <w:rFonts w:ascii="Times New Roman" w:hAnsi="Times New Roman" w:cs="Times New Roman"/>
          <w:sz w:val="28"/>
          <w:szCs w:val="28"/>
        </w:rPr>
        <w:t xml:space="preserve">Коммуникативная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2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9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12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40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44 </w:t>
      </w:r>
      <w:r w:rsidRPr="000751D4">
        <w:rPr>
          <w:rFonts w:ascii="Times New Roman" w:hAnsi="Times New Roman" w:cs="Times New Roman"/>
          <w:sz w:val="28"/>
          <w:szCs w:val="28"/>
        </w:rPr>
        <w:tab/>
        <w:t>57</w:t>
      </w:r>
    </w:p>
    <w:p w14:paraId="7EFFF543" w14:textId="2764BD2E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3</w:t>
      </w:r>
      <w:r w:rsidR="00741C78" w:rsidRPr="00741C78">
        <w:rPr>
          <w:rFonts w:ascii="Times New Roman" w:hAnsi="Times New Roman" w:cs="Times New Roman"/>
          <w:sz w:val="28"/>
          <w:szCs w:val="28"/>
        </w:rPr>
        <w:t xml:space="preserve">. </w:t>
      </w:r>
      <w:r w:rsidRPr="000751D4">
        <w:rPr>
          <w:rFonts w:ascii="Times New Roman" w:hAnsi="Times New Roman" w:cs="Times New Roman"/>
          <w:sz w:val="28"/>
          <w:szCs w:val="28"/>
        </w:rPr>
        <w:t>Глорическая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            5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17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26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30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45 </w:t>
      </w:r>
      <w:r w:rsidRPr="000751D4">
        <w:rPr>
          <w:rFonts w:ascii="Times New Roman" w:hAnsi="Times New Roman" w:cs="Times New Roman"/>
          <w:sz w:val="28"/>
          <w:szCs w:val="28"/>
        </w:rPr>
        <w:tab/>
        <w:t>60</w:t>
      </w:r>
    </w:p>
    <w:p w14:paraId="3C71040D" w14:textId="3F40DD1F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4</w:t>
      </w:r>
      <w:r w:rsidR="00741C78" w:rsidRPr="00741C78">
        <w:rPr>
          <w:rFonts w:ascii="Times New Roman" w:hAnsi="Times New Roman" w:cs="Times New Roman"/>
          <w:sz w:val="28"/>
          <w:szCs w:val="28"/>
        </w:rPr>
        <w:t xml:space="preserve">. </w:t>
      </w:r>
      <w:r w:rsidRPr="000751D4">
        <w:rPr>
          <w:rFonts w:ascii="Times New Roman" w:hAnsi="Times New Roman" w:cs="Times New Roman"/>
          <w:sz w:val="28"/>
          <w:szCs w:val="28"/>
        </w:rPr>
        <w:t>Праксическая</w:t>
      </w:r>
      <w:r w:rsidRPr="000751D4">
        <w:rPr>
          <w:rFonts w:ascii="Times New Roman" w:hAnsi="Times New Roman" w:cs="Times New Roman"/>
          <w:sz w:val="28"/>
          <w:szCs w:val="28"/>
        </w:rPr>
        <w:tab/>
        <w:t>6</w:t>
      </w:r>
      <w:r w:rsidRPr="000751D4">
        <w:rPr>
          <w:rFonts w:ascii="Times New Roman" w:hAnsi="Times New Roman" w:cs="Times New Roman"/>
          <w:sz w:val="28"/>
          <w:szCs w:val="28"/>
        </w:rPr>
        <w:tab/>
        <w:t>19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21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35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47 </w:t>
      </w:r>
      <w:r w:rsidRPr="000751D4">
        <w:rPr>
          <w:rFonts w:ascii="Times New Roman" w:hAnsi="Times New Roman" w:cs="Times New Roman"/>
          <w:sz w:val="28"/>
          <w:szCs w:val="28"/>
        </w:rPr>
        <w:tab/>
        <w:t>51</w:t>
      </w:r>
    </w:p>
    <w:p w14:paraId="56B5322D" w14:textId="152BF042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5</w:t>
      </w:r>
      <w:r w:rsidR="00741C78" w:rsidRPr="00741C78">
        <w:rPr>
          <w:rFonts w:ascii="Times New Roman" w:hAnsi="Times New Roman" w:cs="Times New Roman"/>
          <w:sz w:val="28"/>
          <w:szCs w:val="28"/>
        </w:rPr>
        <w:t xml:space="preserve">. </w:t>
      </w:r>
      <w:r w:rsidRPr="000751D4">
        <w:rPr>
          <w:rFonts w:ascii="Times New Roman" w:hAnsi="Times New Roman" w:cs="Times New Roman"/>
          <w:sz w:val="28"/>
          <w:szCs w:val="28"/>
        </w:rPr>
        <w:t>Пугническая</w:t>
      </w:r>
      <w:r w:rsidRPr="000751D4">
        <w:rPr>
          <w:rFonts w:ascii="Times New Roman" w:hAnsi="Times New Roman" w:cs="Times New Roman"/>
          <w:sz w:val="28"/>
          <w:szCs w:val="28"/>
        </w:rPr>
        <w:tab/>
        <w:t>1</w:t>
      </w:r>
      <w:r w:rsidRPr="000751D4">
        <w:rPr>
          <w:rFonts w:ascii="Times New Roman" w:hAnsi="Times New Roman" w:cs="Times New Roman"/>
          <w:sz w:val="28"/>
          <w:szCs w:val="28"/>
        </w:rPr>
        <w:tab/>
        <w:t>20</w:t>
      </w:r>
      <w:r w:rsidRPr="000751D4">
        <w:rPr>
          <w:rFonts w:ascii="Times New Roman" w:hAnsi="Times New Roman" w:cs="Times New Roman"/>
          <w:sz w:val="28"/>
          <w:szCs w:val="28"/>
        </w:rPr>
        <w:tab/>
        <w:t>24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33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38 </w:t>
      </w:r>
      <w:r w:rsidRPr="000751D4">
        <w:rPr>
          <w:rFonts w:ascii="Times New Roman" w:hAnsi="Times New Roman" w:cs="Times New Roman"/>
          <w:sz w:val="28"/>
          <w:szCs w:val="28"/>
        </w:rPr>
        <w:tab/>
        <w:t>55</w:t>
      </w:r>
    </w:p>
    <w:p w14:paraId="0052BED2" w14:textId="137B7666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6</w:t>
      </w:r>
      <w:r w:rsidR="00741C78" w:rsidRPr="00741C78">
        <w:rPr>
          <w:rFonts w:ascii="Times New Roman" w:hAnsi="Times New Roman" w:cs="Times New Roman"/>
          <w:sz w:val="28"/>
          <w:szCs w:val="28"/>
        </w:rPr>
        <w:t xml:space="preserve">. </w:t>
      </w:r>
      <w:r w:rsidRPr="000751D4">
        <w:rPr>
          <w:rFonts w:ascii="Times New Roman" w:hAnsi="Times New Roman" w:cs="Times New Roman"/>
          <w:sz w:val="28"/>
          <w:szCs w:val="28"/>
        </w:rPr>
        <w:t xml:space="preserve">Романтическая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4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23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29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32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48 </w:t>
      </w:r>
      <w:r w:rsidRPr="000751D4">
        <w:rPr>
          <w:rFonts w:ascii="Times New Roman" w:hAnsi="Times New Roman" w:cs="Times New Roman"/>
          <w:sz w:val="28"/>
          <w:szCs w:val="28"/>
        </w:rPr>
        <w:tab/>
        <w:t>59</w:t>
      </w:r>
    </w:p>
    <w:p w14:paraId="016F22EF" w14:textId="741B244A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7</w:t>
      </w:r>
      <w:r w:rsidR="00741C78" w:rsidRPr="00741C78">
        <w:rPr>
          <w:rFonts w:ascii="Times New Roman" w:hAnsi="Times New Roman" w:cs="Times New Roman"/>
          <w:sz w:val="28"/>
          <w:szCs w:val="28"/>
        </w:rPr>
        <w:t xml:space="preserve">. </w:t>
      </w:r>
      <w:r w:rsidRPr="000751D4">
        <w:rPr>
          <w:rFonts w:ascii="Times New Roman" w:hAnsi="Times New Roman" w:cs="Times New Roman"/>
          <w:sz w:val="28"/>
          <w:szCs w:val="28"/>
        </w:rPr>
        <w:t xml:space="preserve">Гностическая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11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16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27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37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39 </w:t>
      </w:r>
      <w:r w:rsidRPr="000751D4">
        <w:rPr>
          <w:rFonts w:ascii="Times New Roman" w:hAnsi="Times New Roman" w:cs="Times New Roman"/>
          <w:sz w:val="28"/>
          <w:szCs w:val="28"/>
        </w:rPr>
        <w:tab/>
        <w:t>56</w:t>
      </w:r>
    </w:p>
    <w:p w14:paraId="1F9BD77C" w14:textId="56F61496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8</w:t>
      </w:r>
      <w:r w:rsidR="00741C78" w:rsidRPr="00741C78">
        <w:rPr>
          <w:rFonts w:ascii="Times New Roman" w:hAnsi="Times New Roman" w:cs="Times New Roman"/>
          <w:sz w:val="28"/>
          <w:szCs w:val="28"/>
        </w:rPr>
        <w:t xml:space="preserve">. </w:t>
      </w:r>
      <w:r w:rsidRPr="000751D4">
        <w:rPr>
          <w:rFonts w:ascii="Times New Roman" w:hAnsi="Times New Roman" w:cs="Times New Roman"/>
          <w:sz w:val="28"/>
          <w:szCs w:val="28"/>
        </w:rPr>
        <w:t xml:space="preserve">Эстетическая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13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31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43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49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54 </w:t>
      </w:r>
      <w:r w:rsidRPr="000751D4">
        <w:rPr>
          <w:rFonts w:ascii="Times New Roman" w:hAnsi="Times New Roman" w:cs="Times New Roman"/>
          <w:sz w:val="28"/>
          <w:szCs w:val="28"/>
        </w:rPr>
        <w:tab/>
        <w:t>58</w:t>
      </w:r>
    </w:p>
    <w:p w14:paraId="38A67BCA" w14:textId="22B13764" w:rsidR="00937871" w:rsidRPr="000751D4" w:rsidRDefault="00741C78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 xml:space="preserve">9. </w:t>
      </w:r>
      <w:r w:rsidR="00937871" w:rsidRPr="000751D4">
        <w:rPr>
          <w:rFonts w:ascii="Times New Roman" w:hAnsi="Times New Roman" w:cs="Times New Roman"/>
          <w:sz w:val="28"/>
          <w:szCs w:val="28"/>
        </w:rPr>
        <w:t xml:space="preserve">Гедонистическая </w:t>
      </w:r>
      <w:r w:rsidR="00937871" w:rsidRPr="000751D4">
        <w:rPr>
          <w:rFonts w:ascii="Times New Roman" w:hAnsi="Times New Roman" w:cs="Times New Roman"/>
          <w:sz w:val="28"/>
          <w:szCs w:val="28"/>
        </w:rPr>
        <w:tab/>
        <w:t xml:space="preserve">8 </w:t>
      </w:r>
      <w:r w:rsidR="00937871" w:rsidRPr="000751D4">
        <w:rPr>
          <w:rFonts w:ascii="Times New Roman" w:hAnsi="Times New Roman" w:cs="Times New Roman"/>
          <w:sz w:val="28"/>
          <w:szCs w:val="28"/>
        </w:rPr>
        <w:tab/>
        <w:t xml:space="preserve">15 </w:t>
      </w:r>
      <w:r w:rsidR="00937871" w:rsidRPr="000751D4">
        <w:rPr>
          <w:rFonts w:ascii="Times New Roman" w:hAnsi="Times New Roman" w:cs="Times New Roman"/>
          <w:sz w:val="28"/>
          <w:szCs w:val="28"/>
        </w:rPr>
        <w:tab/>
        <w:t xml:space="preserve">25 </w:t>
      </w:r>
      <w:r w:rsidR="00937871" w:rsidRPr="000751D4">
        <w:rPr>
          <w:rFonts w:ascii="Times New Roman" w:hAnsi="Times New Roman" w:cs="Times New Roman"/>
          <w:sz w:val="28"/>
          <w:szCs w:val="28"/>
        </w:rPr>
        <w:tab/>
        <w:t xml:space="preserve">34 </w:t>
      </w:r>
      <w:r w:rsidR="00937871" w:rsidRPr="000751D4">
        <w:rPr>
          <w:rFonts w:ascii="Times New Roman" w:hAnsi="Times New Roman" w:cs="Times New Roman"/>
          <w:sz w:val="28"/>
          <w:szCs w:val="28"/>
        </w:rPr>
        <w:tab/>
        <w:t xml:space="preserve">46 </w:t>
      </w:r>
      <w:r w:rsidR="00937871" w:rsidRPr="000751D4">
        <w:rPr>
          <w:rFonts w:ascii="Times New Roman" w:hAnsi="Times New Roman" w:cs="Times New Roman"/>
          <w:sz w:val="28"/>
          <w:szCs w:val="28"/>
        </w:rPr>
        <w:tab/>
        <w:t>52</w:t>
      </w:r>
    </w:p>
    <w:p w14:paraId="65E7B4F8" w14:textId="367DB3E0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10</w:t>
      </w:r>
      <w:r w:rsidR="00741C78" w:rsidRPr="00741C78">
        <w:rPr>
          <w:rFonts w:ascii="Times New Roman" w:hAnsi="Times New Roman" w:cs="Times New Roman"/>
          <w:sz w:val="28"/>
          <w:szCs w:val="28"/>
        </w:rPr>
        <w:t xml:space="preserve">. </w:t>
      </w:r>
      <w:r w:rsidRPr="000751D4">
        <w:rPr>
          <w:rFonts w:ascii="Times New Roman" w:hAnsi="Times New Roman" w:cs="Times New Roman"/>
          <w:sz w:val="28"/>
          <w:szCs w:val="28"/>
        </w:rPr>
        <w:t>Акизитивная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10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18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22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28 </w:t>
      </w:r>
      <w:r w:rsidRPr="000751D4">
        <w:rPr>
          <w:rFonts w:ascii="Times New Roman" w:hAnsi="Times New Roman" w:cs="Times New Roman"/>
          <w:sz w:val="28"/>
          <w:szCs w:val="28"/>
        </w:rPr>
        <w:tab/>
        <w:t xml:space="preserve">36 </w:t>
      </w:r>
      <w:r w:rsidRPr="000751D4">
        <w:rPr>
          <w:rFonts w:ascii="Times New Roman" w:hAnsi="Times New Roman" w:cs="Times New Roman"/>
          <w:sz w:val="28"/>
          <w:szCs w:val="28"/>
        </w:rPr>
        <w:tab/>
        <w:t>41</w:t>
      </w:r>
    </w:p>
    <w:p w14:paraId="05167DF7" w14:textId="77777777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882FD" w14:textId="31F2EA7C" w:rsidR="00741C78" w:rsidRDefault="00741C78" w:rsidP="00741C7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C7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37871" w:rsidRPr="000751D4">
        <w:rPr>
          <w:rFonts w:ascii="Times New Roman" w:hAnsi="Times New Roman" w:cs="Times New Roman"/>
          <w:b/>
          <w:bCs/>
          <w:sz w:val="28"/>
          <w:szCs w:val="28"/>
        </w:rPr>
        <w:t>Альтруистические эмоции.</w:t>
      </w:r>
    </w:p>
    <w:p w14:paraId="3A563662" w14:textId="0D9B1B71" w:rsidR="00937871" w:rsidRPr="00741C78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Переживания возникают на основе потребности в содействии, помощи, покровительство другим людям.</w:t>
      </w:r>
    </w:p>
    <w:p w14:paraId="187116E2" w14:textId="77777777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Характеристики:</w:t>
      </w:r>
    </w:p>
    <w:p w14:paraId="4587A84E" w14:textId="559FBD9F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Желание приносить другим радость и счастье.</w:t>
      </w:r>
    </w:p>
    <w:p w14:paraId="005087C4" w14:textId="15DAAB53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Чувство беспокойства за судьбу кого-либо, забота.</w:t>
      </w:r>
    </w:p>
    <w:p w14:paraId="2C750BFF" w14:textId="48DBAE71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Сопереживание удачи и радости другого.</w:t>
      </w:r>
    </w:p>
    <w:p w14:paraId="215A0C68" w14:textId="6AF3AD14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Чувство нежности и умиления.</w:t>
      </w:r>
    </w:p>
    <w:p w14:paraId="169AC0AF" w14:textId="1900F3CB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Чувство преданности.</w:t>
      </w:r>
    </w:p>
    <w:p w14:paraId="002B6BAE" w14:textId="1E37A60F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Чувство участия, жалости.</w:t>
      </w:r>
    </w:p>
    <w:p w14:paraId="1CCEB01B" w14:textId="5ED44E03" w:rsidR="00937871" w:rsidRPr="00741C78" w:rsidRDefault="00741C78" w:rsidP="00741C7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C7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37871" w:rsidRPr="00741C78">
        <w:rPr>
          <w:rFonts w:ascii="Times New Roman" w:hAnsi="Times New Roman" w:cs="Times New Roman"/>
          <w:b/>
          <w:bCs/>
          <w:sz w:val="28"/>
          <w:szCs w:val="28"/>
        </w:rPr>
        <w:t>Коммуникативные эмоции.</w:t>
      </w:r>
    </w:p>
    <w:p w14:paraId="4046B0A3" w14:textId="77777777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Возникают на основе потребности в общении. В самом процессе общения могут проявляться любые эмоции, коммуникативные же только те из них, которые возникают как реакции на удовлетворение или неудовлетворение стремления к эмоциональной близости (иметь друга, сочувствующего собеседника и т.д.).</w:t>
      </w:r>
    </w:p>
    <w:p w14:paraId="4FDB411A" w14:textId="77777777" w:rsidR="00741C78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Характеристики:</w:t>
      </w:r>
    </w:p>
    <w:p w14:paraId="744F6B64" w14:textId="4CC8D68A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Желание общаться, делиться мыслями и переживаниями, найти им отклик.</w:t>
      </w:r>
    </w:p>
    <w:p w14:paraId="25D7BEC3" w14:textId="36DF6328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Чувство симпатии, расположения.</w:t>
      </w:r>
    </w:p>
    <w:p w14:paraId="60BDF3D0" w14:textId="2DB68962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Чувство уважения к кому-либо.</w:t>
      </w:r>
    </w:p>
    <w:p w14:paraId="723F5C82" w14:textId="789C92EE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lastRenderedPageBreak/>
        <w:t>Чувство признательности, благодарности.</w:t>
      </w:r>
    </w:p>
    <w:p w14:paraId="03CCE14A" w14:textId="120C56CC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Чувство обожания кого-либо.</w:t>
      </w:r>
    </w:p>
    <w:p w14:paraId="457A6A03" w14:textId="295D5B89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Желание заслужить одобрение близких и уважение людей.</w:t>
      </w:r>
    </w:p>
    <w:p w14:paraId="0441D574" w14:textId="635BE9C6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41C7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0751D4">
        <w:rPr>
          <w:rFonts w:ascii="Times New Roman" w:hAnsi="Times New Roman" w:cs="Times New Roman"/>
          <w:b/>
          <w:bCs/>
          <w:sz w:val="28"/>
          <w:szCs w:val="28"/>
        </w:rPr>
        <w:t>лорические эмоции.</w:t>
      </w:r>
    </w:p>
    <w:p w14:paraId="6CA666E1" w14:textId="77777777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Связаны с потребностью в самоутверждении, в славе. Типичная для них эмоциональная ситуация — реальное или воображаемое пожинание лавров.</w:t>
      </w:r>
    </w:p>
    <w:p w14:paraId="46C5B83B" w14:textId="77777777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Характеристики:</w:t>
      </w:r>
    </w:p>
    <w:p w14:paraId="2A3977E4" w14:textId="038D1A19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Стремление завоевать признание, почет.</w:t>
      </w:r>
    </w:p>
    <w:p w14:paraId="79B9321A" w14:textId="59EA37B3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Чувство уязвленного самолюбия и желание взять реванш.</w:t>
      </w:r>
    </w:p>
    <w:p w14:paraId="50C40C33" w14:textId="6F426531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Приятное щекотание самолюбия.</w:t>
      </w:r>
    </w:p>
    <w:p w14:paraId="0C14EB01" w14:textId="7F1EEA28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Чувство гордости.</w:t>
      </w:r>
    </w:p>
    <w:p w14:paraId="19883D1D" w14:textId="5FAF303D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Чувство превосходства.</w:t>
      </w:r>
    </w:p>
    <w:p w14:paraId="1A9D3A69" w14:textId="2FE5D658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Чувство удовлетворения тем, что как бы вырос в собственных глазах, повысил ценность своей личности.</w:t>
      </w:r>
    </w:p>
    <w:p w14:paraId="6B712B5B" w14:textId="77777777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4. Праксические эмоции.</w:t>
      </w:r>
    </w:p>
    <w:p w14:paraId="6F992B41" w14:textId="44053612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 xml:space="preserve">Праксические чувства </w:t>
      </w:r>
      <w:r w:rsidR="00741C78">
        <w:rPr>
          <w:rFonts w:ascii="Times New Roman" w:hAnsi="Times New Roman" w:cs="Times New Roman"/>
          <w:sz w:val="28"/>
          <w:szCs w:val="28"/>
        </w:rPr>
        <w:t>-</w:t>
      </w:r>
      <w:r w:rsidRPr="000751D4">
        <w:rPr>
          <w:rFonts w:ascii="Times New Roman" w:hAnsi="Times New Roman" w:cs="Times New Roman"/>
          <w:sz w:val="28"/>
          <w:szCs w:val="28"/>
        </w:rPr>
        <w:t xml:space="preserve"> переживания, «вызываемые деятельностью, изменением ее в ходе работы, успешностью или неуспешностью ее, трудностями ее осуществления и завершения» (П.М. Якобсон). Автор выделяет праксические эмоции, следуя взглядам К.Д. Ушинского и И.П. Павлова, связывая эти эмоции с «рефлексом цели», ибо «цель, или задача жизни, есть только другая форма для выражения того же понятия «труда жизни»».</w:t>
      </w:r>
    </w:p>
    <w:p w14:paraId="621D5DB7" w14:textId="77777777" w:rsidR="00937871" w:rsidRPr="00741C78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Характеристики</w:t>
      </w:r>
    </w:p>
    <w:p w14:paraId="1BA10E20" w14:textId="14D682DD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Желание добиться успеха в работе.</w:t>
      </w:r>
    </w:p>
    <w:p w14:paraId="0CA79089" w14:textId="2A0E76A8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Чувство напряженности.</w:t>
      </w:r>
    </w:p>
    <w:p w14:paraId="13608002" w14:textId="634BC169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Увлеченность, захваченность работой.</w:t>
      </w:r>
    </w:p>
    <w:p w14:paraId="781B94F4" w14:textId="2B97BEF8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Любование результатами своего труда, его продуктами.</w:t>
      </w:r>
    </w:p>
    <w:p w14:paraId="552E58BD" w14:textId="14DD9E50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Приятная усталость.</w:t>
      </w:r>
    </w:p>
    <w:p w14:paraId="575104A7" w14:textId="125FDFAE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Приятное удовлетворение, что дело сделано, что день прошел не зря.</w:t>
      </w:r>
    </w:p>
    <w:p w14:paraId="5A2C5867" w14:textId="57DAF116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741C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1D4">
        <w:rPr>
          <w:rFonts w:ascii="Times New Roman" w:hAnsi="Times New Roman" w:cs="Times New Roman"/>
          <w:b/>
          <w:bCs/>
          <w:sz w:val="28"/>
          <w:szCs w:val="28"/>
        </w:rPr>
        <w:t>Пугнические эмоции.</w:t>
      </w:r>
    </w:p>
    <w:p w14:paraId="72484A2C" w14:textId="77777777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Происходят от потребности в преодолении опасности, на основе которой позднее возникает интерес к борьбе.</w:t>
      </w:r>
    </w:p>
    <w:p w14:paraId="5A526342" w14:textId="77777777" w:rsidR="00937871" w:rsidRPr="00741C78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Характеристики:</w:t>
      </w:r>
    </w:p>
    <w:p w14:paraId="25B6BCC3" w14:textId="64CC398B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Жажда острых ощущений.</w:t>
      </w:r>
    </w:p>
    <w:p w14:paraId="6E7439E3" w14:textId="6A297C94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Упоение опасностью, риском.</w:t>
      </w:r>
    </w:p>
    <w:p w14:paraId="7BDDAA61" w14:textId="29D2292A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Чувство спортивного азарта.</w:t>
      </w:r>
    </w:p>
    <w:p w14:paraId="01DE4141" w14:textId="0ED2BBF1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Решительность.</w:t>
      </w:r>
    </w:p>
    <w:p w14:paraId="467A1163" w14:textId="02FF77E2" w:rsidR="00937871" w:rsidRPr="00741C78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Спортивная злость.</w:t>
      </w:r>
    </w:p>
    <w:p w14:paraId="5716BB44" w14:textId="055FC258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Чувство сильнейшего волевого и эмоционального напряжения, предельной мобилизации своих физических и умственных способностей.</w:t>
      </w:r>
    </w:p>
    <w:p w14:paraId="1E1B1126" w14:textId="45AF6C48" w:rsidR="00937871" w:rsidRPr="000751D4" w:rsidRDefault="00937871" w:rsidP="00741C7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6. Романтические эмоции.</w:t>
      </w:r>
    </w:p>
    <w:p w14:paraId="0F6D926F" w14:textId="77777777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Додонов Б.И. под романтизмом имеет в виду стремление ко всему необычайному, необыкновенному, таинственному.</w:t>
      </w:r>
    </w:p>
    <w:p w14:paraId="79976591" w14:textId="77777777" w:rsidR="00937871" w:rsidRPr="000751D4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Характеристики:</w:t>
      </w:r>
    </w:p>
    <w:p w14:paraId="40206330" w14:textId="0C2F58EA" w:rsidR="00937871" w:rsidRPr="00741C78" w:rsidRDefault="00937871" w:rsidP="00741C7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Стремление к необычайному, неизвестному.</w:t>
      </w:r>
    </w:p>
    <w:p w14:paraId="3589F77D" w14:textId="7F269B5D" w:rsidR="00937871" w:rsidRPr="00741C78" w:rsidRDefault="00937871" w:rsidP="00741C7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Ожидание чего-то необыкновенного и очень хорошего, светлого чуда.</w:t>
      </w:r>
    </w:p>
    <w:p w14:paraId="08E84217" w14:textId="6846D611" w:rsidR="00937871" w:rsidRPr="00741C78" w:rsidRDefault="00937871" w:rsidP="00741C7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Манящее чувство дали.</w:t>
      </w:r>
    </w:p>
    <w:p w14:paraId="513C315D" w14:textId="682612CE" w:rsidR="00937871" w:rsidRPr="00741C78" w:rsidRDefault="00937871" w:rsidP="00741C7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>Волнующее чувство странно преображенного восприятия окружающего: все кажется иным, необыкновенным, полным значительности происходящего.</w:t>
      </w:r>
    </w:p>
    <w:p w14:paraId="36D19687" w14:textId="0CAEEF0E" w:rsidR="00937871" w:rsidRPr="000751D4" w:rsidRDefault="00937871" w:rsidP="00B762E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1C78">
        <w:rPr>
          <w:rFonts w:ascii="Times New Roman" w:hAnsi="Times New Roman" w:cs="Times New Roman"/>
          <w:sz w:val="28"/>
          <w:szCs w:val="28"/>
        </w:rPr>
        <w:t xml:space="preserve">Чувство зловещего </w:t>
      </w:r>
      <w:r w:rsidR="00B762E8">
        <w:rPr>
          <w:rFonts w:ascii="Times New Roman" w:hAnsi="Times New Roman" w:cs="Times New Roman"/>
          <w:sz w:val="28"/>
          <w:szCs w:val="28"/>
        </w:rPr>
        <w:t>-</w:t>
      </w:r>
      <w:r w:rsidRPr="00741C78">
        <w:rPr>
          <w:rFonts w:ascii="Times New Roman" w:hAnsi="Times New Roman" w:cs="Times New Roman"/>
          <w:sz w:val="28"/>
          <w:szCs w:val="28"/>
        </w:rPr>
        <w:t xml:space="preserve"> таинственного.</w:t>
      </w:r>
    </w:p>
    <w:p w14:paraId="21889236" w14:textId="54103430" w:rsidR="00937871" w:rsidRPr="000751D4" w:rsidRDefault="00937871" w:rsidP="00B762E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7. Гностические эмоции.</w:t>
      </w:r>
    </w:p>
    <w:p w14:paraId="0F5DDAF1" w14:textId="0FFB98F4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 xml:space="preserve">Гностические эмоции описываются в учебниках психологии под рубрикой «Интеллектуальные чувства», при этом в одном ряду часто оказываются и конкретные переживания (удивление), и свойства личности (чувство нового). В данном случае рассматриваются только первые. Гностические эмоции связаны не просто с потребностью в получении любой новой информации, а с потребностью в «когнитивной гармонии». Суть ее в том, чтобы в новом, неизвестном, из ряда вон выходящем, непонятно </w:t>
      </w:r>
      <w:r w:rsidRPr="000751D4">
        <w:rPr>
          <w:rFonts w:ascii="Times New Roman" w:hAnsi="Times New Roman" w:cs="Times New Roman"/>
          <w:sz w:val="28"/>
          <w:szCs w:val="28"/>
        </w:rPr>
        <w:lastRenderedPageBreak/>
        <w:t xml:space="preserve">отыскать знакомое, привычное, приводя таким образом всю наличную информацию к общему знаменателю. Энштейн А. метко назвал это человеческое стремление «бегством от удивления». Типичная эмоциональная ситуация, возбуждающая гностические эмоции, </w:t>
      </w:r>
      <w:r w:rsidR="00B762E8">
        <w:rPr>
          <w:rFonts w:ascii="Times New Roman" w:hAnsi="Times New Roman" w:cs="Times New Roman"/>
          <w:sz w:val="28"/>
          <w:szCs w:val="28"/>
        </w:rPr>
        <w:t>-</w:t>
      </w:r>
      <w:r w:rsidRPr="000751D4">
        <w:rPr>
          <w:rFonts w:ascii="Times New Roman" w:hAnsi="Times New Roman" w:cs="Times New Roman"/>
          <w:sz w:val="28"/>
          <w:szCs w:val="28"/>
        </w:rPr>
        <w:t xml:space="preserve"> проблемная ситуация.</w:t>
      </w:r>
    </w:p>
    <w:p w14:paraId="1EA5014E" w14:textId="77777777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Характеристики:</w:t>
      </w:r>
    </w:p>
    <w:p w14:paraId="3B2FD831" w14:textId="01749056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Стремление нечто понять, проникнуть в сущность явления.</w:t>
      </w:r>
    </w:p>
    <w:p w14:paraId="358594E3" w14:textId="6E11C325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Чувство удивления или недоумения.</w:t>
      </w:r>
    </w:p>
    <w:p w14:paraId="60AD8E12" w14:textId="124A03A3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Чувство ясности или смутности мысли.</w:t>
      </w:r>
    </w:p>
    <w:p w14:paraId="7D303EEC" w14:textId="5FDD311A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Неудержимое стремление преодолеть противоречия в собственных рассуждениях, привести все в систему.</w:t>
      </w:r>
    </w:p>
    <w:p w14:paraId="3EEAE3A3" w14:textId="06B41045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Чувство догадки, близости решения.</w:t>
      </w:r>
    </w:p>
    <w:p w14:paraId="542BC073" w14:textId="2E1D5F7F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Радость открытия истины.</w:t>
      </w:r>
    </w:p>
    <w:p w14:paraId="12BC585F" w14:textId="4350771D" w:rsidR="00937871" w:rsidRPr="000751D4" w:rsidRDefault="00937871" w:rsidP="00B762E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B762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1D4">
        <w:rPr>
          <w:rFonts w:ascii="Times New Roman" w:hAnsi="Times New Roman" w:cs="Times New Roman"/>
          <w:b/>
          <w:bCs/>
          <w:sz w:val="28"/>
          <w:szCs w:val="28"/>
        </w:rPr>
        <w:t>Эстетические эмоции.</w:t>
      </w:r>
    </w:p>
    <w:p w14:paraId="5E96E85C" w14:textId="064AEA85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 xml:space="preserve">Эстетическая эмоция </w:t>
      </w:r>
      <w:r w:rsidR="00B762E8">
        <w:rPr>
          <w:rFonts w:ascii="Times New Roman" w:hAnsi="Times New Roman" w:cs="Times New Roman"/>
          <w:sz w:val="28"/>
          <w:szCs w:val="28"/>
        </w:rPr>
        <w:t>-</w:t>
      </w:r>
      <w:r w:rsidRPr="000751D4">
        <w:rPr>
          <w:rFonts w:ascii="Times New Roman" w:hAnsi="Times New Roman" w:cs="Times New Roman"/>
          <w:sz w:val="28"/>
          <w:szCs w:val="28"/>
        </w:rPr>
        <w:t xml:space="preserve"> отражение потребности человека в гармонии с окружающим, которая представляет собой «соответствие», «совпадение мер человека и мер предметов». В более или менее чистом виде эстетические эмоции вызываются только такими видами искусства, в которых форма и содержание совершенно неразделимы.</w:t>
      </w:r>
    </w:p>
    <w:p w14:paraId="5E5D05EF" w14:textId="77777777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Характеристики:</w:t>
      </w:r>
    </w:p>
    <w:p w14:paraId="31B98CF9" w14:textId="72F98C6C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Жажда красоты.</w:t>
      </w:r>
    </w:p>
    <w:p w14:paraId="3661FC8E" w14:textId="3DC2694B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Наслаждение красотой чего-либо или кого-либо.</w:t>
      </w:r>
    </w:p>
    <w:p w14:paraId="6822B417" w14:textId="7F4614AE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Чувство изящного, грациозного.</w:t>
      </w:r>
    </w:p>
    <w:p w14:paraId="1663D4C3" w14:textId="314CB4F6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Чувство возвышенного или величественного.</w:t>
      </w:r>
    </w:p>
    <w:p w14:paraId="0EE600BA" w14:textId="066C149F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Наслаждение звуками.</w:t>
      </w:r>
    </w:p>
    <w:p w14:paraId="28B6A8C7" w14:textId="4F23EF41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Чувство волнующего драматизма (сладкая боль).</w:t>
      </w:r>
    </w:p>
    <w:p w14:paraId="02759F88" w14:textId="77777777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К лирическим чувствам как разновидности эстетических относятся:</w:t>
      </w:r>
    </w:p>
    <w:p w14:paraId="7575D196" w14:textId="40C045F1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Чувство грусти и задумчивости.</w:t>
      </w:r>
    </w:p>
    <w:p w14:paraId="43F655A4" w14:textId="351F4C3A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Поэтически-созерцательное состояние.</w:t>
      </w:r>
    </w:p>
    <w:p w14:paraId="5C403F94" w14:textId="0D17B947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Чувство душевной мягкости, растроганности.</w:t>
      </w:r>
    </w:p>
    <w:p w14:paraId="27D40A27" w14:textId="2D54F0CF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Чувство родного, милого, близкого.</w:t>
      </w:r>
    </w:p>
    <w:p w14:paraId="0C96378A" w14:textId="74B7FF5D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lastRenderedPageBreak/>
        <w:t>Сладость воспоминания о давнем.</w:t>
      </w:r>
    </w:p>
    <w:p w14:paraId="79DD538A" w14:textId="0DB52CB7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Горьковато-приятное чувство одиночества.</w:t>
      </w:r>
    </w:p>
    <w:p w14:paraId="771D62A9" w14:textId="1206D82E" w:rsidR="00937871" w:rsidRPr="000751D4" w:rsidRDefault="00937871" w:rsidP="00B762E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B762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1D4">
        <w:rPr>
          <w:rFonts w:ascii="Times New Roman" w:hAnsi="Times New Roman" w:cs="Times New Roman"/>
          <w:b/>
          <w:bCs/>
          <w:sz w:val="28"/>
          <w:szCs w:val="28"/>
        </w:rPr>
        <w:t>Гедонистические эмоции.</w:t>
      </w:r>
    </w:p>
    <w:p w14:paraId="3D5EE1FC" w14:textId="77777777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Эмоции, связанные с удовлетворением потребности в телесном и душевном комфорте.</w:t>
      </w:r>
    </w:p>
    <w:p w14:paraId="7C104C4C" w14:textId="77777777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Характеристики:</w:t>
      </w:r>
    </w:p>
    <w:p w14:paraId="184BF1F4" w14:textId="13615086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Наслаждение приятными физическими ощущениями от вкусной пищи, тепла, солнца.</w:t>
      </w:r>
    </w:p>
    <w:p w14:paraId="348DD84F" w14:textId="331CE774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Чувство веселья.</w:t>
      </w:r>
    </w:p>
    <w:p w14:paraId="40B03128" w14:textId="28E32F38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Приятная бездумная возбужденность (на танцах, вечеринках и т.д.).</w:t>
      </w:r>
    </w:p>
    <w:p w14:paraId="28A9D4A7" w14:textId="0FEC1626" w:rsidR="00937871" w:rsidRPr="000751D4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Сладострастие.</w:t>
      </w:r>
    </w:p>
    <w:p w14:paraId="164FDD9E" w14:textId="77777777" w:rsidR="00937871" w:rsidRPr="000751D4" w:rsidRDefault="00937871" w:rsidP="00B762E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10. Акизитивные эмоции.</w:t>
      </w:r>
    </w:p>
    <w:p w14:paraId="10F5ACCD" w14:textId="77777777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Возникают в связи с интересом к накоплению, «коллекционированию» вещей, выходящему за пределы практической нужды в них.</w:t>
      </w:r>
    </w:p>
    <w:p w14:paraId="3BF2E301" w14:textId="77777777" w:rsidR="00937871" w:rsidRPr="000751D4" w:rsidRDefault="00937871" w:rsidP="00741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Характеристики:</w:t>
      </w:r>
    </w:p>
    <w:p w14:paraId="6FFB6F7B" w14:textId="51A3D699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Стремление нечто многократно приобретать, накапливать, коллекционировать.</w:t>
      </w:r>
    </w:p>
    <w:p w14:paraId="1BF0C4E3" w14:textId="407BFCFA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Радость по случаю увеличения своих накоплений.</w:t>
      </w:r>
    </w:p>
    <w:p w14:paraId="7EBDEE09" w14:textId="48AB8560" w:rsidR="00937871" w:rsidRPr="00B762E8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8">
        <w:rPr>
          <w:rFonts w:ascii="Times New Roman" w:hAnsi="Times New Roman" w:cs="Times New Roman"/>
          <w:sz w:val="28"/>
          <w:szCs w:val="28"/>
        </w:rPr>
        <w:t>Приятное чувство при обозрении своих накоплений, коллекций и т. д.</w:t>
      </w:r>
    </w:p>
    <w:p w14:paraId="5DA64F2F" w14:textId="77777777" w:rsidR="000751D4" w:rsidRDefault="000751D4" w:rsidP="00937871">
      <w:pPr>
        <w:rPr>
          <w:rFonts w:ascii="Times New Roman" w:hAnsi="Times New Roman" w:cs="Times New Roman"/>
          <w:sz w:val="28"/>
          <w:szCs w:val="28"/>
        </w:rPr>
      </w:pPr>
    </w:p>
    <w:p w14:paraId="216D4C7F" w14:textId="326A97AE" w:rsidR="00B762E8" w:rsidRPr="00B762E8" w:rsidRDefault="00FC2564" w:rsidP="00B762E8">
      <w:pPr>
        <w:pStyle w:val="af0"/>
        <w:spacing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C25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37871" w:rsidRPr="00B762E8">
        <w:rPr>
          <w:rFonts w:ascii="Times New Roman" w:hAnsi="Times New Roman" w:cs="Times New Roman"/>
          <w:b/>
          <w:bCs/>
          <w:sz w:val="28"/>
          <w:szCs w:val="28"/>
        </w:rPr>
        <w:t>«Методика диагностики социально-психологических установок личности в мотивационно-потребностной сфере</w:t>
      </w:r>
    </w:p>
    <w:p w14:paraId="5038A4BA" w14:textId="66DF592F" w:rsidR="00937871" w:rsidRPr="00B762E8" w:rsidRDefault="00937871" w:rsidP="00B762E8">
      <w:pPr>
        <w:pStyle w:val="af0"/>
        <w:spacing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2E8">
        <w:rPr>
          <w:rFonts w:ascii="Times New Roman" w:hAnsi="Times New Roman" w:cs="Times New Roman"/>
          <w:b/>
          <w:bCs/>
          <w:sz w:val="28"/>
          <w:szCs w:val="28"/>
        </w:rPr>
        <w:t>(автор: О.Ф. Потемкиной)</w:t>
      </w:r>
    </w:p>
    <w:p w14:paraId="28144791" w14:textId="77777777" w:rsidR="00937871" w:rsidRPr="000751D4" w:rsidRDefault="00937871" w:rsidP="00B762E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A50E8" w14:textId="77777777" w:rsidR="00937871" w:rsidRPr="000751D4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Назначение теста.</w:t>
      </w:r>
      <w:r w:rsidRPr="000751D4">
        <w:rPr>
          <w:rFonts w:ascii="Times New Roman" w:hAnsi="Times New Roman" w:cs="Times New Roman"/>
          <w:sz w:val="28"/>
          <w:szCs w:val="28"/>
        </w:rPr>
        <w:t xml:space="preserve"> Выявление степени выраженности социально-психологических установок.</w:t>
      </w:r>
    </w:p>
    <w:p w14:paraId="7FCE95D7" w14:textId="77777777" w:rsidR="00937871" w:rsidRPr="000751D4" w:rsidRDefault="00937871" w:rsidP="00B76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Инструкция к тесту.</w:t>
      </w:r>
      <w:r w:rsidRPr="000751D4">
        <w:rPr>
          <w:rFonts w:ascii="Times New Roman" w:hAnsi="Times New Roman" w:cs="Times New Roman"/>
          <w:sz w:val="28"/>
          <w:szCs w:val="28"/>
        </w:rPr>
        <w:t xml:space="preserve"> Ответить на каждый вопрос «Да», если он верно описывает ваше поведение и «Нет», если ваше поведение не соответствует тому, о чем говорится в вопросе.</w:t>
      </w:r>
    </w:p>
    <w:p w14:paraId="335756D6" w14:textId="77777777" w:rsidR="00937871" w:rsidRPr="000751D4" w:rsidRDefault="00937871" w:rsidP="00B762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AB21CA" w14:textId="77777777" w:rsidR="00937871" w:rsidRPr="000751D4" w:rsidRDefault="00937871" w:rsidP="00B762E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Тестовый материал</w:t>
      </w:r>
    </w:p>
    <w:p w14:paraId="547B2F3B" w14:textId="2AD006C2" w:rsidR="000751D4" w:rsidRPr="000751D4" w:rsidRDefault="00937871" w:rsidP="00FC256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Выявление степени выраженности социально-психологических установок, направленных на «альтруизм - эгоизм», «процесс - результат»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0"/>
        <w:gridCol w:w="1241"/>
      </w:tblGrid>
      <w:tr w:rsidR="00937871" w:rsidRPr="000751D4" w14:paraId="3515B1AD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CFDE6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1. Сам процесс выполняемой работы увлекает Вас больше, чем этап ее завершения?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94B5F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6D54829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4E17B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2. Для достижения цели Вы обычно не жалеете сил?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F1519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2D91F5C8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3E091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3. Вам часто говорят, что Вы больше думаете о других, чем о себе?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EE7F2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2FF0621A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8ECCF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4. Вы обычно много времени уделяете своей особе?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5A6C1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007848B9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F0537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 xml:space="preserve"> 5. Вы обычно долго не решаетесь начать делать то, что Вам не интересно, даже если это необходимо?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BDE14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DE5E263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8A923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6. Вы уверены, что настойчивости в Вас больше, чем способностей?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17F38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BBA6148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2AC07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7. Вам легче просить за других, чем за себя?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2565A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A416569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32F34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8. Вы считаете, что человек сначала должен думать о себе, а потом уже о других?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ABC8C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3DC1B424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DC4A2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 xml:space="preserve"> 9. Заканчивая интересное дело, Вы часто сожалеете о том, что интересная работа уже завершена, а с ней жаль расставаться?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14BDC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2E79B660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28A70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10. Вам больше нравятся деятельные люди, способные достигать результата, чем просто добрые и отзывчивые?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CFBE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3E51BC6B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563D5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 xml:space="preserve"> 11. Вам трудно отказать людям, когда они Вас о чем-либо просят?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7C22D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0B7E119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B629B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12. Для себя Вы делаете что-либо с большим удовольствием, чем для других?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6A367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334358C4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43579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 xml:space="preserve"> 13. Вы испытываете удовольствие от игры, в которой не нужно думать о выигрыше?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834D8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EFD906E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12DA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14. Вы считаете, что успехов в Вашей жизни больше, чем неудач?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31EA7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CEAAD66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9AAFB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15. Вы часто стараетесь оказать людям услугу, если у них случилась беда или неприятности?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52EA1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15A7F70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0AFB5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 xml:space="preserve"> 16. Вы убеждены, что не нужно для кого-либо сильно напрягаться?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5A32C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25D7FAB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D7DDA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 xml:space="preserve"> 17. Вы более всего уважаете людей, способных увлечься делом по настоящему?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5F341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7E8F1EDB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F7708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18. Вы часто завершаете работу вопреки неблагоприятной обстановке, нехватке времени, помехам со стороны?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A4C7B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2532D11A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9FB42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19. Для себя у Вас обычно не хватает ни времени, ни сил?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CF8BC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702A9464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8C8A9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20. Вам трудно заставить себя сделать что-то для других?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ACB86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01FF346F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8BA5C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21. Вы часто начинаете одновременно много дел и не успеваете закончить их до конца?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63C16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37378B0E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8B39A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22. Вы считаете, что имеете достаточно сил, чтобы рассчитывать на успех в жизни?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2F7F6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4C0AC3A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DE5C7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23. Вы стремитесь как можно больше сделать для других людей?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8F47C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08CCBA40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9C033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24. Вы убеждены, что забота о других часто идет в ущерб себе?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3510A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2BF8F880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11EC1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25. Можете ли Вы увлечься делом настолько, что забываете о времени и о себе?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9AE2B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234D7906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6214C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 Вам часто удается довести начатое дело до конца?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C4CF3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21918A08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28961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27. Вы убеждены, что самая большая ценность в жизни жить интересами других людей?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1227E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2B3967A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6928D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 xml:space="preserve"> 28. Вы можете назвать себя эгоистом?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50114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553DA38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A09D4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29. Бывает, что Вы, увлекаясь деталями, углубляясь в них, не можете закончить начатое дело?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BFDB7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01A4D269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E77CC5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30. Вы избегаете встреч с людьми, не обладающими деловыми качествами?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AA770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680F484C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28C69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31. Ваша отличительная черта бескорыстие?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57240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33ACAA33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5582E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 xml:space="preserve"> 32. Свободное время Вы используете для своих увлечений?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B6BA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8120AB4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0A2E8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33. Вы часто загружаете свой отпуск или выходные дни работой из-за того, что кому-то обещали что-либо сделать?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A8069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5615CBA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31742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 xml:space="preserve"> 34. Вы осуждаете людей, которые не умеют позаботиться о себе?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2EBE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BBF27EF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2F3AEB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35. Вам трудно решиться использовать усилия человека в своих интересах?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F3F9B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007DB584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6BE8D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36. Вы часто просите людей сделать что-либо из корыстных побуждений?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D08B5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5812F74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A92B9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 xml:space="preserve"> 37. Соглашаясь на какое-либо дело, Вы больше думаете о том, насколько оно Вам интересно?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956B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0F3E89E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066815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38. Стремление к результату в любом деле Ваша отличительная черта?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D3D08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7813B51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2FCED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39. Ваша отличительная черта умение помочь другим людям?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1FC97B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C464DF2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D5EC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40. Вы способны сделать максимальные усилия лишь за хорошее вознаграждение?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B9D5A8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29146F" w14:textId="77777777" w:rsidR="00937871" w:rsidRPr="000751D4" w:rsidRDefault="00937871" w:rsidP="00937871">
      <w:pPr>
        <w:rPr>
          <w:rFonts w:ascii="Times New Roman" w:hAnsi="Times New Roman" w:cs="Times New Roman"/>
          <w:sz w:val="28"/>
          <w:szCs w:val="28"/>
        </w:rPr>
      </w:pPr>
    </w:p>
    <w:p w14:paraId="13019FCC" w14:textId="77777777" w:rsidR="00937871" w:rsidRPr="000751D4" w:rsidRDefault="00937871" w:rsidP="000751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Ключ к тесту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394"/>
        <w:gridCol w:w="3509"/>
      </w:tblGrid>
      <w:tr w:rsidR="00937871" w:rsidRPr="000751D4" w14:paraId="33E7A795" w14:textId="77777777" w:rsidTr="00DD2F0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C14C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96BF1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2D74D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</w:tr>
      <w:tr w:rsidR="00937871" w:rsidRPr="000751D4" w14:paraId="241E462E" w14:textId="77777777" w:rsidTr="00DD2F0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14CC4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EEA9A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EE181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1, 5, 9, 13, 17, 21, 25, 29, 33, 37</w:t>
            </w:r>
          </w:p>
        </w:tc>
      </w:tr>
      <w:tr w:rsidR="00937871" w:rsidRPr="000751D4" w14:paraId="3E4159BF" w14:textId="77777777" w:rsidTr="00DD2F0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70BC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0CC76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Свобода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4ADE5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2, 6, 10, 14, 18, 22, 26, 30, 34, 38</w:t>
            </w:r>
          </w:p>
        </w:tc>
      </w:tr>
      <w:tr w:rsidR="00937871" w:rsidRPr="000751D4" w14:paraId="7C370872" w14:textId="77777777" w:rsidTr="00DD2F02">
        <w:trPr>
          <w:trHeight w:val="7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1CC48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Альтруизм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AD896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Власть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7DEE9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3, 7, 11, 15, 19, 23, 27, 31, 35, 39</w:t>
            </w:r>
          </w:p>
        </w:tc>
      </w:tr>
      <w:tr w:rsidR="00937871" w:rsidRPr="000751D4" w14:paraId="66B787E1" w14:textId="77777777" w:rsidTr="00DD2F02">
        <w:trPr>
          <w:trHeight w:val="1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4BE55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Эгоизм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AA120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832F3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4, 8, 12, 16, 20, 24, 28, 32, 36, 40</w:t>
            </w:r>
          </w:p>
        </w:tc>
      </w:tr>
    </w:tbl>
    <w:p w14:paraId="29E4AB6A" w14:textId="77777777" w:rsidR="00937871" w:rsidRPr="000751D4" w:rsidRDefault="00937871" w:rsidP="00937871">
      <w:pPr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За каждый ответ «Да» начисляется 1 балл.</w:t>
      </w:r>
    </w:p>
    <w:p w14:paraId="6C673E4F" w14:textId="77777777" w:rsidR="00FC2564" w:rsidRDefault="00FC2564" w:rsidP="00FC256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0D1D5" w14:textId="207CBCE4" w:rsidR="00937871" w:rsidRPr="000751D4" w:rsidRDefault="00937871" w:rsidP="00FC256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Интерпретация результатов теста</w:t>
      </w:r>
    </w:p>
    <w:p w14:paraId="02CEA76F" w14:textId="09A008C9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 xml:space="preserve"> Ориентация на процесс.</w:t>
      </w:r>
      <w:r w:rsidRPr="000751D4">
        <w:rPr>
          <w:rFonts w:ascii="Times New Roman" w:hAnsi="Times New Roman" w:cs="Times New Roman"/>
          <w:sz w:val="28"/>
          <w:szCs w:val="28"/>
        </w:rPr>
        <w:t xml:space="preserve"> Обычно люди более ориентированы на процесс, менее задумываются</w:t>
      </w:r>
      <w:r w:rsidR="00FC2564" w:rsidRPr="00FC2564">
        <w:rPr>
          <w:rFonts w:ascii="Times New Roman" w:hAnsi="Times New Roman" w:cs="Times New Roman"/>
          <w:sz w:val="28"/>
          <w:szCs w:val="28"/>
        </w:rPr>
        <w:t xml:space="preserve"> </w:t>
      </w:r>
      <w:r w:rsidRPr="000751D4">
        <w:rPr>
          <w:rFonts w:ascii="Times New Roman" w:hAnsi="Times New Roman" w:cs="Times New Roman"/>
          <w:sz w:val="28"/>
          <w:szCs w:val="28"/>
        </w:rPr>
        <w:t xml:space="preserve">над достижением результата, часто опаздывают со сдачей работы, их процессуальная направленность препятствует их </w:t>
      </w:r>
      <w:r w:rsidRPr="000751D4">
        <w:rPr>
          <w:rFonts w:ascii="Times New Roman" w:hAnsi="Times New Roman" w:cs="Times New Roman"/>
          <w:sz w:val="28"/>
          <w:szCs w:val="28"/>
        </w:rPr>
        <w:lastRenderedPageBreak/>
        <w:t>результативности; ими больше движет интерес к делу, а для достижения результата требуется много рутинной работы, негативное отношение к которой они не могут преодолеть.</w:t>
      </w:r>
    </w:p>
    <w:p w14:paraId="4CF9F2A3" w14:textId="77777777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Ориентация на результат.</w:t>
      </w:r>
      <w:r w:rsidRPr="000751D4">
        <w:rPr>
          <w:rFonts w:ascii="Times New Roman" w:hAnsi="Times New Roman" w:cs="Times New Roman"/>
          <w:sz w:val="28"/>
          <w:szCs w:val="28"/>
        </w:rPr>
        <w:t xml:space="preserve"> Люди, ориентирующиеся на результат, одни из самых надежных. Они могут достигать результата в своей деятельности вопреки суете, помехам, неудачам.</w:t>
      </w:r>
    </w:p>
    <w:p w14:paraId="2BDE4297" w14:textId="77777777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Ориентация на альтруизм.</w:t>
      </w:r>
      <w:r w:rsidRPr="000751D4">
        <w:rPr>
          <w:rFonts w:ascii="Times New Roman" w:hAnsi="Times New Roman" w:cs="Times New Roman"/>
          <w:sz w:val="28"/>
          <w:szCs w:val="28"/>
        </w:rPr>
        <w:t xml:space="preserve"> Люди, ориентирующиеся на альтруистические ценности, часто в ущерб себе, заслуживают всяческого уважения. Это люди, о которых стоит позаботиться. Альтруизм наиболее ценная общественная мотивация, наличие которой отличает зрелого человека. Если же альтруизм чрезмерно вредит, он, хотя и может казаться неразумным, но приносит счастье.</w:t>
      </w:r>
    </w:p>
    <w:p w14:paraId="08AD7081" w14:textId="77777777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Ориентация на эгоизм.</w:t>
      </w:r>
      <w:r w:rsidRPr="000751D4">
        <w:rPr>
          <w:rFonts w:ascii="Times New Roman" w:hAnsi="Times New Roman" w:cs="Times New Roman"/>
          <w:sz w:val="28"/>
          <w:szCs w:val="28"/>
        </w:rPr>
        <w:t xml:space="preserve"> Люди с чрезмерно выраженным эгоизмом встречаются довольно редко. Известная доля “разумного эгоизма” не может навредить человеку. Скорее более вредит его отсутствие, причем это среди людей “интеллигентных профессий” встречается довольно часто.</w:t>
      </w:r>
    </w:p>
    <w:p w14:paraId="00C1A995" w14:textId="77777777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Результаты, полученные с помощью данных методик, целесообразно представить графически. Для этого необходимо начертить две вертикальные пересекающиеся прямые и отложить на каждой из четырех прямых от центра (точка 0) количество баллов согласно ключам опросника.</w:t>
      </w:r>
    </w:p>
    <w:p w14:paraId="20936CC2" w14:textId="77777777" w:rsidR="00937871" w:rsidRPr="000751D4" w:rsidRDefault="00937871" w:rsidP="00937871">
      <w:pPr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CFB718" wp14:editId="23AFBCB5">
            <wp:extent cx="5940363" cy="2035079"/>
            <wp:effectExtent l="0" t="0" r="3237" b="0"/>
            <wp:docPr id="13" name="Рисунок 13" descr="диаграмма, тест Потемкин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3" cy="2035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937871" w:rsidRPr="000751D4" w14:paraId="44413ECE" w14:textId="77777777" w:rsidTr="00DD2F0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C007B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Шкалы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F520DB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FA4F3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Диограмма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BDF32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252675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Шкалы</w:t>
            </w:r>
          </w:p>
        </w:tc>
      </w:tr>
      <w:tr w:rsidR="00937871" w:rsidRPr="000751D4" w14:paraId="441B888A" w14:textId="77777777" w:rsidTr="00DD2F0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1338A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724ED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486475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428CD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21A74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37871" w:rsidRPr="000751D4" w14:paraId="02B4B5FA" w14:textId="77777777" w:rsidTr="00DD2F0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51FAF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Альтруизм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16821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8A9A6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51612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087D1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Эгоизм</w:t>
            </w:r>
          </w:p>
        </w:tc>
      </w:tr>
      <w:tr w:rsidR="00937871" w:rsidRPr="000751D4" w14:paraId="08DED9B5" w14:textId="77777777" w:rsidTr="00DD2F0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B5F5A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9D427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0A937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C7E85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2A111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Свобода</w:t>
            </w:r>
          </w:p>
        </w:tc>
      </w:tr>
      <w:tr w:rsidR="00937871" w:rsidRPr="000751D4" w14:paraId="5B664511" w14:textId="77777777" w:rsidTr="00DD2F0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529E4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Власть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E624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5E2EB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33F1C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CF7FC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</w:p>
        </w:tc>
      </w:tr>
    </w:tbl>
    <w:p w14:paraId="7BFD5878" w14:textId="77777777" w:rsidR="00937871" w:rsidRPr="000751D4" w:rsidRDefault="00937871" w:rsidP="000751D4">
      <w:pPr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lastRenderedPageBreak/>
        <w:t>Далее следует эти точки соединить. В результате получится плоскость, отражающая особенности социально-психологических установок.</w:t>
      </w:r>
    </w:p>
    <w:p w14:paraId="4137F67E" w14:textId="77777777" w:rsidR="00937871" w:rsidRPr="000751D4" w:rsidRDefault="00937871" w:rsidP="00937871">
      <w:pPr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E72CF1" wp14:editId="6AB3F470">
            <wp:extent cx="4152957" cy="3314882"/>
            <wp:effectExtent l="0" t="0" r="0" b="0"/>
            <wp:docPr id="14" name="Рисунок 4" descr="графическое изображение, тест Потемкин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57" cy="33148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F82634" w14:textId="77777777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Следует отметить, что можно, на основании результатов использования методик, выявить несколько групп испытуемых:</w:t>
      </w:r>
    </w:p>
    <w:p w14:paraId="3CDE57FB" w14:textId="77777777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 xml:space="preserve"> 1. Группа высокомотивированных испытуемых с гармоничными ориентациями. Все ориентации выражены сильно и в равной степени.</w:t>
      </w:r>
    </w:p>
    <w:p w14:paraId="38E20FC7" w14:textId="77777777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2. Группа низкомотивированных испытуемых, у которых все ориентации выражены чрезвычайно слабо.</w:t>
      </w:r>
    </w:p>
    <w:p w14:paraId="538405BB" w14:textId="10E77F71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3. Группа с дисгармоничными ориентациями, у которых некоторые ориентации выражены сильно, а другие могут даже отсутствовать.</w:t>
      </w:r>
    </w:p>
    <w:p w14:paraId="2E06D2FC" w14:textId="4B34552E" w:rsidR="000751D4" w:rsidRPr="00FC256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В процессе индивидуального консультирования целесообразно уточнить, в частности, причины дисгармоничности ориентации или низкую мотивацию. Эти причины могут быть временными и не нуждаться в коррекции.</w:t>
      </w:r>
    </w:p>
    <w:p w14:paraId="56D8E297" w14:textId="77777777" w:rsidR="000751D4" w:rsidRDefault="000751D4" w:rsidP="005E63AA">
      <w:pPr>
        <w:rPr>
          <w:rFonts w:ascii="Times New Roman" w:hAnsi="Times New Roman" w:cs="Times New Roman"/>
          <w:b/>
          <w:bCs/>
          <w:sz w:val="28"/>
          <w:szCs w:val="21"/>
        </w:rPr>
      </w:pPr>
    </w:p>
    <w:p w14:paraId="59799AEA" w14:textId="77777777" w:rsidR="00937871" w:rsidRPr="000751D4" w:rsidRDefault="00937871" w:rsidP="00FC256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r w:rsidRPr="000751D4">
        <w:rPr>
          <w:rFonts w:ascii="Times New Roman" w:hAnsi="Times New Roman" w:cs="Times New Roman"/>
          <w:b/>
          <w:bCs/>
          <w:sz w:val="28"/>
          <w:szCs w:val="21"/>
        </w:rPr>
        <w:t>4. Методика диагностики структуры учебной мотивации школьника (автор: М.В. Матюхина).</w:t>
      </w:r>
    </w:p>
    <w:p w14:paraId="2938D79B" w14:textId="77777777" w:rsidR="00937871" w:rsidRPr="000751D4" w:rsidRDefault="00937871" w:rsidP="00FC2564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Инструкция к тесту</w:t>
      </w:r>
    </w:p>
    <w:p w14:paraId="04B40B90" w14:textId="77777777" w:rsidR="00937871" w:rsidRPr="000751D4" w:rsidRDefault="00937871" w:rsidP="00FC256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Оцени, насколько значимы для тебя причины, по которым ты учишься в школе. Для этого обведи кружком нужный балл:</w:t>
      </w:r>
    </w:p>
    <w:p w14:paraId="0A2C33E9" w14:textId="77777777" w:rsidR="00937871" w:rsidRPr="000751D4" w:rsidRDefault="00937871" w:rsidP="00FC256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lastRenderedPageBreak/>
        <w:t>0 баллов – почти не имеет значения;</w:t>
      </w:r>
    </w:p>
    <w:p w14:paraId="5CD025A5" w14:textId="77777777" w:rsidR="00937871" w:rsidRPr="000751D4" w:rsidRDefault="00937871" w:rsidP="00FC256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1 балл – частично значимо;</w:t>
      </w:r>
    </w:p>
    <w:p w14:paraId="38410707" w14:textId="77777777" w:rsidR="00937871" w:rsidRPr="000751D4" w:rsidRDefault="00937871" w:rsidP="00FC256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2 балла – заметно значимо;</w:t>
      </w:r>
    </w:p>
    <w:p w14:paraId="31B77A73" w14:textId="77777777" w:rsidR="00937871" w:rsidRPr="000751D4" w:rsidRDefault="00937871" w:rsidP="00FC256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3 балла – очень значимо.</w:t>
      </w:r>
    </w:p>
    <w:p w14:paraId="66E15E9F" w14:textId="77777777" w:rsidR="00937871" w:rsidRDefault="00937871" w:rsidP="000751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Тестовый материал</w:t>
      </w:r>
    </w:p>
    <w:p w14:paraId="6EF7F996" w14:textId="77777777" w:rsidR="000751D4" w:rsidRPr="000751D4" w:rsidRDefault="000751D4" w:rsidP="000751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0"/>
        <w:gridCol w:w="1241"/>
      </w:tblGrid>
      <w:tr w:rsidR="00937871" w:rsidRPr="000751D4" w14:paraId="46686448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2EEB0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1.Чтобы я хорошо учил предмет, мне должен нравиться учитель.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FC196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DAF37F6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DBF76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2. Мне очень нравится учиться, расширять свои знания о мире.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AEC45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673FB8D3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02C9F5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3. Общаться с друзьями, с компанией в школе гораздо интереснее, чем сидеть на уроках, учиться.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0AA3E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3460B56A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A26EE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4. Для меня совсем немаловажно получить хорошую оценку.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85CEF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4D587B5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1C7075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5. Все, что я делаю, я делаю хорошо – это моя позиция.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13273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A2B08E6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C4133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6. Знания помогают развить ум, сообразительность, смекалку.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2193A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968CCA2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012A1B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7. Если ты школьник, то обязан учиться хорошо.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B943B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FABFCE4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7F190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8. Если на уроке царит обстановка недоброжелательности, излишней строгости, у меня пропадает всякое желание учиться.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EFE18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929234B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11929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9. Я испытываю интерес только к отдельным предметам.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327E6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017942E3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3BCC3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10. Считаю, что успех в учебе – немаловажная основа для уважения и признания среди одноклассников.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1616E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2C7B9D80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079CF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11. Приходится учиться, чтобы избежать надоевших нравоучений и разносов со стороны родителей и учителей.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1D776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8D886EB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56144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12. Я испытываю чувство удовлетворения, подъема, когда сам решу трудную задачу, хорошо выучу правило и т. д.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54233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227C17E7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BCC23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13. Хочу знать как можно больше, чтобы стать интересным, культурным человеком.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73471E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46331641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ADAFC5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14-Хорошо учиться, не пропускать уроки – моя гражданская обязанность на данном этапе моей жизни.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3CCA8B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D5E7D4D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E99AB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15-На уроке не люблю болтать и отвлекаться, потому что для меня очень важно понять объяснение учителя, правильно ответить на его вопросы.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E08BC3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042ACCDA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F9B50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16-Мне очень нравится, если на уроке организуют совместную с ребятами работу (в паре, бригаде, команде).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A3E23C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71C6785F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016B62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17-Я очень чувствителен к похвале учителя, родителей за мои школьные успехи.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81848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BD9E578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04D75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18-Учусь хорошо, так как всегда стремлюсь быть в числе лучших.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C5DDC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AAA1AE2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45260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19-Я много читаю книг, кроме учебников (по истории, спорту, природе и т. д.).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D1AB6B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3200B849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D6495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20-Учеба в моем возрасте – самое главное дело.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C83E0A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1E9B46EB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AA9A4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21. В школе весело, интереснее, чем дома, во дворе.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ED031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71" w:rsidRPr="000751D4" w14:paraId="55F39A48" w14:textId="77777777" w:rsidTr="00DD2F02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FC7180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9B03F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72928C" w14:textId="78736C7E" w:rsidR="00937871" w:rsidRDefault="00937871" w:rsidP="00937871">
      <w:pPr>
        <w:rPr>
          <w:rFonts w:ascii="Times New Roman" w:hAnsi="Times New Roman" w:cs="Times New Roman"/>
          <w:sz w:val="28"/>
          <w:szCs w:val="28"/>
        </w:rPr>
      </w:pPr>
    </w:p>
    <w:p w14:paraId="7F16094B" w14:textId="77777777" w:rsidR="00FC2564" w:rsidRPr="000751D4" w:rsidRDefault="00FC2564" w:rsidP="009378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1"/>
        <w:gridCol w:w="3109"/>
      </w:tblGrid>
      <w:tr w:rsidR="00937871" w:rsidRPr="000751D4" w14:paraId="34282166" w14:textId="77777777" w:rsidTr="00DD2F02">
        <w:tc>
          <w:tcPr>
            <w:tcW w:w="6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2" w:type="dxa"/>
              <w:bottom w:w="14" w:type="dxa"/>
              <w:right w:w="14" w:type="dxa"/>
            </w:tcMar>
            <w:vAlign w:val="center"/>
          </w:tcPr>
          <w:p w14:paraId="2F6CFAB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Ключ к тесту Мотивы</w:t>
            </w:r>
          </w:p>
        </w:tc>
        <w:tc>
          <w:tcPr>
            <w:tcW w:w="31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2" w:type="dxa"/>
              <w:bottom w:w="14" w:type="dxa"/>
              <w:right w:w="14" w:type="dxa"/>
            </w:tcMar>
            <w:vAlign w:val="center"/>
          </w:tcPr>
          <w:p w14:paraId="02DB5A69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Номера ответов</w:t>
            </w:r>
          </w:p>
        </w:tc>
      </w:tr>
      <w:tr w:rsidR="00937871" w:rsidRPr="000751D4" w14:paraId="58D4A365" w14:textId="77777777" w:rsidTr="00DD2F02">
        <w:tc>
          <w:tcPr>
            <w:tcW w:w="6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2" w:type="dxa"/>
              <w:bottom w:w="14" w:type="dxa"/>
              <w:right w:w="14" w:type="dxa"/>
            </w:tcMar>
            <w:vAlign w:val="center"/>
          </w:tcPr>
          <w:p w14:paraId="029602D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31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2" w:type="dxa"/>
              <w:bottom w:w="14" w:type="dxa"/>
              <w:right w:w="14" w:type="dxa"/>
            </w:tcMar>
            <w:vAlign w:val="center"/>
          </w:tcPr>
          <w:p w14:paraId="4FF72F0B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2 9 15</w:t>
            </w:r>
          </w:p>
        </w:tc>
      </w:tr>
      <w:tr w:rsidR="00937871" w:rsidRPr="000751D4" w14:paraId="4ABF8319" w14:textId="77777777" w:rsidTr="00DD2F02">
        <w:tc>
          <w:tcPr>
            <w:tcW w:w="6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2" w:type="dxa"/>
              <w:bottom w:w="14" w:type="dxa"/>
              <w:right w:w="14" w:type="dxa"/>
            </w:tcMar>
            <w:vAlign w:val="center"/>
          </w:tcPr>
          <w:p w14:paraId="708D47D5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31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2" w:type="dxa"/>
              <w:bottom w:w="14" w:type="dxa"/>
              <w:right w:w="14" w:type="dxa"/>
            </w:tcMar>
            <w:vAlign w:val="center"/>
          </w:tcPr>
          <w:p w14:paraId="7709B70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3 10 16</w:t>
            </w:r>
          </w:p>
        </w:tc>
      </w:tr>
      <w:tr w:rsidR="00937871" w:rsidRPr="000751D4" w14:paraId="663017A6" w14:textId="77777777" w:rsidTr="00DD2F02">
        <w:tc>
          <w:tcPr>
            <w:tcW w:w="6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2" w:type="dxa"/>
              <w:bottom w:w="14" w:type="dxa"/>
              <w:right w:w="14" w:type="dxa"/>
            </w:tcMar>
            <w:vAlign w:val="center"/>
          </w:tcPr>
          <w:p w14:paraId="30154427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Эмоциональные</w:t>
            </w:r>
          </w:p>
        </w:tc>
        <w:tc>
          <w:tcPr>
            <w:tcW w:w="31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2" w:type="dxa"/>
              <w:bottom w:w="14" w:type="dxa"/>
              <w:right w:w="14" w:type="dxa"/>
            </w:tcMar>
            <w:vAlign w:val="center"/>
          </w:tcPr>
          <w:p w14:paraId="3AE45F7D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1 8 21</w:t>
            </w:r>
          </w:p>
        </w:tc>
      </w:tr>
      <w:tr w:rsidR="00937871" w:rsidRPr="000751D4" w14:paraId="4A6D333A" w14:textId="77777777" w:rsidTr="00DD2F02">
        <w:tc>
          <w:tcPr>
            <w:tcW w:w="6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2" w:type="dxa"/>
              <w:bottom w:w="14" w:type="dxa"/>
              <w:right w:w="14" w:type="dxa"/>
            </w:tcMar>
            <w:vAlign w:val="center"/>
          </w:tcPr>
          <w:p w14:paraId="5E0821F4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Позиция школьника</w:t>
            </w:r>
          </w:p>
        </w:tc>
        <w:tc>
          <w:tcPr>
            <w:tcW w:w="31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2" w:type="dxa"/>
              <w:bottom w:w="14" w:type="dxa"/>
              <w:right w:w="14" w:type="dxa"/>
            </w:tcMar>
            <w:vAlign w:val="center"/>
          </w:tcPr>
          <w:p w14:paraId="790B87F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7 14 20</w:t>
            </w:r>
          </w:p>
        </w:tc>
      </w:tr>
      <w:tr w:rsidR="00937871" w:rsidRPr="000751D4" w14:paraId="7AD36542" w14:textId="77777777" w:rsidTr="00DD2F02">
        <w:tc>
          <w:tcPr>
            <w:tcW w:w="6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2" w:type="dxa"/>
              <w:bottom w:w="14" w:type="dxa"/>
              <w:right w:w="14" w:type="dxa"/>
            </w:tcMar>
            <w:vAlign w:val="center"/>
          </w:tcPr>
          <w:p w14:paraId="5A531FFF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31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2" w:type="dxa"/>
              <w:bottom w:w="14" w:type="dxa"/>
              <w:right w:w="14" w:type="dxa"/>
            </w:tcMar>
            <w:vAlign w:val="center"/>
          </w:tcPr>
          <w:p w14:paraId="41FF5101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5 12 18</w:t>
            </w:r>
          </w:p>
        </w:tc>
      </w:tr>
      <w:tr w:rsidR="00937871" w:rsidRPr="000751D4" w14:paraId="7DE1C81E" w14:textId="77777777" w:rsidTr="00DD2F02">
        <w:tc>
          <w:tcPr>
            <w:tcW w:w="6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2" w:type="dxa"/>
              <w:bottom w:w="14" w:type="dxa"/>
              <w:right w:w="14" w:type="dxa"/>
            </w:tcMar>
            <w:vAlign w:val="center"/>
          </w:tcPr>
          <w:p w14:paraId="1AE08346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Внешние (поощрения, наказания)</w:t>
            </w:r>
          </w:p>
        </w:tc>
        <w:tc>
          <w:tcPr>
            <w:tcW w:w="31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2" w:type="dxa"/>
              <w:bottom w:w="14" w:type="dxa"/>
              <w:right w:w="14" w:type="dxa"/>
            </w:tcMar>
            <w:vAlign w:val="center"/>
          </w:tcPr>
          <w:p w14:paraId="3218D64B" w14:textId="77777777" w:rsidR="00937871" w:rsidRPr="000751D4" w:rsidRDefault="00937871" w:rsidP="0093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sz w:val="28"/>
                <w:szCs w:val="28"/>
              </w:rPr>
              <w:t>4 11 17</w:t>
            </w:r>
          </w:p>
        </w:tc>
      </w:tr>
    </w:tbl>
    <w:p w14:paraId="59C73509" w14:textId="77777777" w:rsidR="00937871" w:rsidRPr="000751D4" w:rsidRDefault="00937871" w:rsidP="00937871">
      <w:pPr>
        <w:rPr>
          <w:rFonts w:ascii="Times New Roman" w:hAnsi="Times New Roman" w:cs="Times New Roman"/>
          <w:sz w:val="28"/>
          <w:szCs w:val="28"/>
        </w:rPr>
      </w:pPr>
    </w:p>
    <w:p w14:paraId="4A4A8A23" w14:textId="77777777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>Для изучения учебной мотивации воспитанников использовалась методика «Диагностика структуры учебной мотивации школьника» М.В. Матюхиной. Методика предназначена для диагностики учебной мотивации, определение дополнительных мотивов учения.</w:t>
      </w:r>
    </w:p>
    <w:p w14:paraId="28A241D3" w14:textId="77777777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i/>
          <w:iCs/>
          <w:sz w:val="28"/>
          <w:szCs w:val="28"/>
        </w:rPr>
        <w:t>Познавательные мотивы.</w:t>
      </w:r>
      <w:r w:rsidRPr="000751D4">
        <w:rPr>
          <w:rFonts w:ascii="Times New Roman" w:hAnsi="Times New Roman" w:cs="Times New Roman"/>
          <w:sz w:val="28"/>
          <w:szCs w:val="28"/>
        </w:rPr>
        <w:t xml:space="preserve"> Они связаны с содержанием учебной деятельности и процессом ее выполнения. Воспитанник стремится овладеть новыми знаниями, учебными навыками, умеет выделить занимательные факты, явления, проявляет интерес к существенным свойствам явлений, к закономерностям в учебном материале, теоретическим принципам, ключевым идеям.</w:t>
      </w:r>
    </w:p>
    <w:p w14:paraId="73C3FEB6" w14:textId="77777777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i/>
          <w:iCs/>
          <w:sz w:val="28"/>
          <w:szCs w:val="28"/>
        </w:rPr>
        <w:t>Коммуникативные.</w:t>
      </w:r>
      <w:r w:rsidRPr="000751D4">
        <w:rPr>
          <w:rFonts w:ascii="Times New Roman" w:hAnsi="Times New Roman" w:cs="Times New Roman"/>
          <w:sz w:val="28"/>
          <w:szCs w:val="28"/>
        </w:rPr>
        <w:t xml:space="preserve"> Позиционные мотивы, состоящие в стремлении занять определенную позицию, место в отношениях с окружающими, получить их одобрение, заслужить у них авторитет.</w:t>
      </w:r>
    </w:p>
    <w:p w14:paraId="410F7BC3" w14:textId="77777777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i/>
          <w:iCs/>
          <w:sz w:val="28"/>
          <w:szCs w:val="28"/>
        </w:rPr>
        <w:t>Эмоциональные.</w:t>
      </w:r>
      <w:r w:rsidRPr="000751D4">
        <w:rPr>
          <w:rFonts w:ascii="Times New Roman" w:hAnsi="Times New Roman" w:cs="Times New Roman"/>
          <w:sz w:val="28"/>
          <w:szCs w:val="28"/>
        </w:rPr>
        <w:t xml:space="preserve"> Этот вид мотивации заключается в стремлении получать знания, чтобы быть полезным обществу, желании выполнить свой долг, понимании необходимости учиться, высоком чувстве ответственности. Воспитанник осознает социальную необходимость.</w:t>
      </w:r>
    </w:p>
    <w:p w14:paraId="0A0BB432" w14:textId="77777777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i/>
          <w:iCs/>
          <w:sz w:val="28"/>
          <w:szCs w:val="28"/>
        </w:rPr>
        <w:t>Позиция школьника.</w:t>
      </w:r>
      <w:r w:rsidRPr="000751D4">
        <w:rPr>
          <w:rFonts w:ascii="Times New Roman" w:hAnsi="Times New Roman" w:cs="Times New Roman"/>
          <w:sz w:val="28"/>
          <w:szCs w:val="28"/>
        </w:rPr>
        <w:t xml:space="preserve"> Воспитанник ориентирован на усвоение способов добывания знаний: интересы к приемам самостоятельного приобретения знаний, к методам научного познания, к способам саморегуляции учебной работы, рациональной организации своего учебного труда.</w:t>
      </w:r>
    </w:p>
    <w:p w14:paraId="7E0C9928" w14:textId="77777777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i/>
          <w:iCs/>
          <w:sz w:val="28"/>
          <w:szCs w:val="28"/>
        </w:rPr>
        <w:t xml:space="preserve">Мотив достижения. </w:t>
      </w:r>
      <w:r w:rsidRPr="000751D4">
        <w:rPr>
          <w:rFonts w:ascii="Times New Roman" w:hAnsi="Times New Roman" w:cs="Times New Roman"/>
          <w:sz w:val="28"/>
          <w:szCs w:val="28"/>
        </w:rPr>
        <w:t xml:space="preserve">Воспитанник, мотивированный на достижение успеха, обычно ставит перед собой некоторую позитивную цель, активно </w:t>
      </w:r>
      <w:r w:rsidRPr="000751D4">
        <w:rPr>
          <w:rFonts w:ascii="Times New Roman" w:hAnsi="Times New Roman" w:cs="Times New Roman"/>
          <w:sz w:val="28"/>
          <w:szCs w:val="28"/>
        </w:rPr>
        <w:lastRenderedPageBreak/>
        <w:t>включается в ее реализацию, выбирает средства, направленные на достижение этой цели.</w:t>
      </w:r>
    </w:p>
    <w:p w14:paraId="445CA02C" w14:textId="77777777" w:rsidR="00937871" w:rsidRPr="000751D4" w:rsidRDefault="00937871" w:rsidP="00FC2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i/>
          <w:iCs/>
          <w:sz w:val="28"/>
          <w:szCs w:val="28"/>
        </w:rPr>
        <w:t>Внешние (поощрения, наказания)</w:t>
      </w:r>
      <w:r w:rsidRPr="000751D4">
        <w:rPr>
          <w:rFonts w:ascii="Times New Roman" w:hAnsi="Times New Roman" w:cs="Times New Roman"/>
          <w:sz w:val="28"/>
          <w:szCs w:val="28"/>
        </w:rPr>
        <w:t xml:space="preserve"> мотивы проявляются тогда, когда деятельность осуществляется в силу долга, обязанности, ради достижения определенного положения среди сверстников, из-за давления окружающих. Воспитанник выполняет задание, чтобы получить хорошую отметку, показать товарищам свое умение решать задания, добиться похвалы взрослого.</w:t>
      </w:r>
    </w:p>
    <w:p w14:paraId="30798F94" w14:textId="77777777" w:rsidR="00937871" w:rsidRPr="00937871" w:rsidRDefault="00937871" w:rsidP="00937871">
      <w:pPr>
        <w:rPr>
          <w:rFonts w:ascii="Times New Roman" w:hAnsi="Times New Roman" w:cs="Times New Roman"/>
        </w:rPr>
        <w:sectPr w:rsidR="00937871" w:rsidRPr="00937871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4285E134" w14:textId="77777777" w:rsidR="005E63AA" w:rsidRDefault="00937871" w:rsidP="005E63AA">
      <w:pPr>
        <w:jc w:val="right"/>
        <w:rPr>
          <w:rFonts w:ascii="Times New Roman" w:hAnsi="Times New Roman" w:cs="Times New Roman"/>
          <w:b/>
          <w:bCs/>
          <w:sz w:val="24"/>
          <w:szCs w:val="20"/>
        </w:rPr>
      </w:pPr>
      <w:r w:rsidRPr="00A41AFE">
        <w:rPr>
          <w:rFonts w:ascii="Times New Roman" w:hAnsi="Times New Roman" w:cs="Times New Roman"/>
          <w:b/>
          <w:bCs/>
          <w:sz w:val="24"/>
          <w:szCs w:val="20"/>
        </w:rPr>
        <w:lastRenderedPageBreak/>
        <w:t>Приложение 2</w:t>
      </w:r>
    </w:p>
    <w:p w14:paraId="251D69D3" w14:textId="77777777" w:rsidR="005E63AA" w:rsidRPr="005E63AA" w:rsidRDefault="005E63AA" w:rsidP="005E63AA">
      <w:pPr>
        <w:jc w:val="right"/>
        <w:rPr>
          <w:rFonts w:ascii="Times New Roman" w:hAnsi="Times New Roman" w:cs="Times New Roman"/>
          <w:b/>
          <w:bCs/>
          <w:sz w:val="24"/>
          <w:szCs w:val="20"/>
        </w:rPr>
      </w:pPr>
    </w:p>
    <w:p w14:paraId="747186A3" w14:textId="77777777" w:rsidR="00937871" w:rsidRPr="00A41AFE" w:rsidRDefault="00937871" w:rsidP="00A41AFE">
      <w:pPr>
        <w:jc w:val="right"/>
        <w:rPr>
          <w:rFonts w:ascii="Times New Roman" w:hAnsi="Times New Roman" w:cs="Times New Roman"/>
          <w:b/>
          <w:bCs/>
          <w:sz w:val="24"/>
        </w:rPr>
      </w:pPr>
      <w:r w:rsidRPr="00A41AFE">
        <w:rPr>
          <w:rFonts w:ascii="Times New Roman" w:hAnsi="Times New Roman" w:cs="Times New Roman"/>
          <w:b/>
          <w:bCs/>
          <w:sz w:val="24"/>
        </w:rPr>
        <w:t>Таблица 1.</w:t>
      </w:r>
    </w:p>
    <w:p w14:paraId="424703E4" w14:textId="77777777" w:rsidR="00A41AFE" w:rsidRDefault="00A41AFE" w:rsidP="00A41A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AFE">
        <w:rPr>
          <w:rFonts w:ascii="Times New Roman" w:hAnsi="Times New Roman" w:cs="Times New Roman"/>
          <w:b/>
          <w:bCs/>
          <w:sz w:val="28"/>
          <w:szCs w:val="28"/>
        </w:rPr>
        <w:t>Сводные таблицы полученных данных</w:t>
      </w:r>
    </w:p>
    <w:p w14:paraId="396D123A" w14:textId="77777777" w:rsidR="00A41AFE" w:rsidRPr="00A41AFE" w:rsidRDefault="00A41AFE" w:rsidP="00A41A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11117" w14:textId="77777777" w:rsidR="00937871" w:rsidRPr="00A41AFE" w:rsidRDefault="00937871" w:rsidP="00A41A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AFE">
        <w:rPr>
          <w:rFonts w:ascii="Times New Roman" w:hAnsi="Times New Roman" w:cs="Times New Roman"/>
          <w:b/>
          <w:bCs/>
          <w:sz w:val="28"/>
          <w:szCs w:val="28"/>
        </w:rPr>
        <w:t>Структура и интегральная оценка самоотношения младших подростков</w:t>
      </w:r>
    </w:p>
    <w:p w14:paraId="2ED966EA" w14:textId="77777777" w:rsidR="00937871" w:rsidRPr="00A41AFE" w:rsidRDefault="00937871" w:rsidP="00A41A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AFE">
        <w:rPr>
          <w:rFonts w:ascii="Times New Roman" w:hAnsi="Times New Roman" w:cs="Times New Roman"/>
          <w:b/>
          <w:bCs/>
          <w:sz w:val="28"/>
          <w:szCs w:val="28"/>
        </w:rPr>
        <w:t>(в баллах / накопленных частотах)</w:t>
      </w:r>
    </w:p>
    <w:tbl>
      <w:tblPr>
        <w:tblW w:w="16302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365"/>
        <w:gridCol w:w="567"/>
        <w:gridCol w:w="426"/>
        <w:gridCol w:w="567"/>
        <w:gridCol w:w="425"/>
        <w:gridCol w:w="709"/>
        <w:gridCol w:w="425"/>
        <w:gridCol w:w="567"/>
        <w:gridCol w:w="567"/>
        <w:gridCol w:w="709"/>
        <w:gridCol w:w="425"/>
        <w:gridCol w:w="709"/>
        <w:gridCol w:w="425"/>
        <w:gridCol w:w="709"/>
        <w:gridCol w:w="425"/>
        <w:gridCol w:w="709"/>
        <w:gridCol w:w="567"/>
        <w:gridCol w:w="708"/>
        <w:gridCol w:w="426"/>
        <w:gridCol w:w="708"/>
        <w:gridCol w:w="426"/>
        <w:gridCol w:w="567"/>
        <w:gridCol w:w="425"/>
        <w:gridCol w:w="567"/>
        <w:gridCol w:w="425"/>
        <w:gridCol w:w="709"/>
        <w:gridCol w:w="567"/>
        <w:gridCol w:w="567"/>
      </w:tblGrid>
      <w:tr w:rsidR="00937871" w:rsidRPr="00A41AFE" w14:paraId="7531199B" w14:textId="77777777" w:rsidTr="00A41AFE"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DE4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FB1C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Пол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5381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618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61B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ГСО</w:t>
            </w:r>
            <w:r w:rsidRPr="00A41AFE">
              <w:rPr>
                <w:rFonts w:ascii="Times New Roman" w:hAnsi="Times New Roman" w:cs="Times New Roman"/>
                <w:sz w:val="22"/>
                <w:szCs w:val="22"/>
              </w:rPr>
              <w:footnoteReference w:id="3"/>
            </w:r>
          </w:p>
          <w:p w14:paraId="70BB58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Шкала S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27B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611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СМУ</w:t>
            </w:r>
            <w:r w:rsidRPr="00A41AFE">
              <w:rPr>
                <w:rFonts w:ascii="Times New Roman" w:hAnsi="Times New Roman" w:cs="Times New Roman"/>
                <w:sz w:val="22"/>
                <w:szCs w:val="22"/>
              </w:rPr>
              <w:footnoteReference w:id="4"/>
            </w:r>
          </w:p>
          <w:p w14:paraId="477946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Шкала I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8B5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770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АС</w:t>
            </w:r>
            <w:r w:rsidRPr="00A41AFE">
              <w:rPr>
                <w:rFonts w:ascii="Times New Roman" w:hAnsi="Times New Roman" w:cs="Times New Roman"/>
                <w:sz w:val="22"/>
                <w:szCs w:val="22"/>
              </w:rPr>
              <w:footnoteReference w:id="5"/>
            </w:r>
          </w:p>
          <w:p w14:paraId="71F0FC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Шкала II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2AB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BAE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ООД</w:t>
            </w:r>
            <w:r w:rsidRPr="00A41AFE">
              <w:rPr>
                <w:rFonts w:ascii="Times New Roman" w:hAnsi="Times New Roman" w:cs="Times New Roman"/>
                <w:sz w:val="22"/>
                <w:szCs w:val="22"/>
              </w:rPr>
              <w:footnoteReference w:id="6"/>
            </w:r>
          </w:p>
          <w:p w14:paraId="13A0C6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Шкала III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228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8E5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СИ</w:t>
            </w:r>
            <w:r w:rsidRPr="00A41AFE">
              <w:rPr>
                <w:rFonts w:ascii="Times New Roman" w:hAnsi="Times New Roman" w:cs="Times New Roman"/>
                <w:sz w:val="22"/>
                <w:szCs w:val="22"/>
              </w:rPr>
              <w:footnoteReference w:id="7"/>
            </w:r>
          </w:p>
          <w:p w14:paraId="000A95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Шкала IV</w:t>
            </w:r>
          </w:p>
        </w:tc>
        <w:tc>
          <w:tcPr>
            <w:tcW w:w="83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A1A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Готовность к конкретным действиям в отношении собственного «Я»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B9CB0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</w:tr>
      <w:tr w:rsidR="00937871" w:rsidRPr="00A41AFE" w14:paraId="2D158114" w14:textId="77777777" w:rsidTr="00A41AFE">
        <w:trPr>
          <w:trHeight w:val="985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038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D4D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8D2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02D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5E7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179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727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DCA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1D8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B71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3F4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C79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24D8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632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86F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  <w:p w14:paraId="0FB9227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СУ</w:t>
            </w:r>
            <w:r w:rsidRPr="00A41AFE">
              <w:rPr>
                <w:rFonts w:ascii="Times New Roman" w:hAnsi="Times New Roman" w:cs="Times New Roman"/>
                <w:sz w:val="22"/>
                <w:szCs w:val="22"/>
              </w:rPr>
              <w:footnoteReference w:id="8"/>
            </w:r>
          </w:p>
          <w:p w14:paraId="4C6C28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Шкала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EF2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19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  <w:p w14:paraId="79B55E7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Pr="00A41AFE">
              <w:rPr>
                <w:rFonts w:ascii="Times New Roman" w:hAnsi="Times New Roman" w:cs="Times New Roman"/>
                <w:sz w:val="22"/>
                <w:szCs w:val="22"/>
              </w:rPr>
              <w:footnoteReference w:id="9"/>
            </w:r>
          </w:p>
          <w:p w14:paraId="3DF5E2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Шкала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E6E3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6EC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  <w:p w14:paraId="3B2F5D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СПР</w:t>
            </w:r>
            <w:r w:rsidRPr="00A41AFE">
              <w:rPr>
                <w:rFonts w:ascii="Times New Roman" w:hAnsi="Times New Roman" w:cs="Times New Roman"/>
                <w:sz w:val="22"/>
                <w:szCs w:val="22"/>
              </w:rPr>
              <w:footnoteReference w:id="10"/>
            </w:r>
          </w:p>
          <w:p w14:paraId="2310B7D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Шкала 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9E5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C587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  <w:p w14:paraId="28FA9F6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СР</w:t>
            </w:r>
            <w:r w:rsidRPr="00A41AFE">
              <w:rPr>
                <w:rFonts w:ascii="Times New Roman" w:hAnsi="Times New Roman" w:cs="Times New Roman"/>
                <w:sz w:val="22"/>
                <w:szCs w:val="22"/>
              </w:rPr>
              <w:footnoteReference w:id="11"/>
            </w:r>
          </w:p>
          <w:p w14:paraId="31C2FC6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Шкала 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9D3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69A4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  <w:p w14:paraId="655922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Pr="00A41AFE">
              <w:rPr>
                <w:rFonts w:ascii="Times New Roman" w:hAnsi="Times New Roman" w:cs="Times New Roman"/>
                <w:sz w:val="22"/>
                <w:szCs w:val="22"/>
              </w:rPr>
              <w:footnoteReference w:id="12"/>
            </w:r>
          </w:p>
          <w:p w14:paraId="2797303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Шкала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169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F89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  <w:p w14:paraId="3EE377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Си</w:t>
            </w:r>
            <w:r w:rsidRPr="00A41AFE">
              <w:rPr>
                <w:rFonts w:ascii="Times New Roman" w:hAnsi="Times New Roman" w:cs="Times New Roman"/>
                <w:sz w:val="22"/>
                <w:szCs w:val="22"/>
              </w:rPr>
              <w:footnoteReference w:id="13"/>
            </w:r>
          </w:p>
          <w:p w14:paraId="376CDF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Шкала 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F44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EE8F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  <w:p w14:paraId="77BD5B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СПН</w:t>
            </w:r>
            <w:r w:rsidRPr="00A41AFE">
              <w:rPr>
                <w:rFonts w:ascii="Times New Roman" w:hAnsi="Times New Roman" w:cs="Times New Roman"/>
                <w:sz w:val="22"/>
                <w:szCs w:val="22"/>
              </w:rPr>
              <w:footnoteReference w:id="14"/>
            </w:r>
          </w:p>
          <w:p w14:paraId="366B0C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Шкала 7</w:t>
            </w:r>
          </w:p>
          <w:p w14:paraId="43D7A2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F8D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  <w:p w14:paraId="32711A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81F8A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7871" w:rsidRPr="00A41AFE" w14:paraId="1E7B30CD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5A027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DC1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0451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816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58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0CC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D3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C68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F91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1E8E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1FBC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5E5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AEC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E82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33D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82A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DDE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9AFA6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53E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948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77A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01B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8F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0C5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4DC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5D4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931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DA6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 xml:space="preserve">50-58 </w:t>
            </w:r>
          </w:p>
          <w:p w14:paraId="71D915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01E89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74E50D19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F3D9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6C1B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198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22FE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46D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74.33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0B8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C3B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7F2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739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257A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BD9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53.00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5C10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BBF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E34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9B6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BA8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9EB0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ABF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C3F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5C6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930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AFE6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FA46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43,33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36A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68B1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229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1C5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83,67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DCA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51-54</w:t>
            </w:r>
          </w:p>
          <w:p w14:paraId="01907E3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F46A9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6DF5AE2F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47E78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47F9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E73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2AA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B88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A60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F22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85A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32D6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17C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A7B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196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C63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664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65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8DC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F19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D16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710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5662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C97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324C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5C3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A1D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435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901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5146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D15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51-55</w:t>
            </w:r>
          </w:p>
          <w:p w14:paraId="231AE3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99CC31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25C7B542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836F1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0646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803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E27E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D61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55,33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34E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4C5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6D9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0F0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258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31E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75D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6F9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82C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2AA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71F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6BA1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EC0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9B0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39E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7E5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475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319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EAC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2BBB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9348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0E3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6CB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44-45</w:t>
            </w:r>
          </w:p>
          <w:p w14:paraId="3A4768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08D3F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08999973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16B55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F8B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CE0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F48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7E60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69,33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0EF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211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3D0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B3D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8C7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BC4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D8E5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9A3C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BCC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161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B28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1DA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F24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F1C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4B0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80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015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A68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78FA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E98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199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F59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99,33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317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47-52</w:t>
            </w:r>
          </w:p>
          <w:p w14:paraId="2E7F5A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6ACA7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2356EDAE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077AB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B99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9E3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0F6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918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838E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BA8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19A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FB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250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8D3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556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221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E7C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98A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506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D2A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8D0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E2B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792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509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76B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A50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093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DE5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1A54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DFEB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08F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33-34</w:t>
            </w:r>
          </w:p>
          <w:p w14:paraId="2FE70B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DADE5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092CEB51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8E2C2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00F4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813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3F28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AFB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88,00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5D5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B47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6376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945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14D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3B5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849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467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35D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A5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64B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D37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1CE2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E0F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096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1BC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657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5483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020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CE2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047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F77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B4B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35-54</w:t>
            </w:r>
          </w:p>
          <w:p w14:paraId="0A5D94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328A4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497D0B09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C42CB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B1A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E8F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1A3F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CF4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673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16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B11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F7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030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A58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53F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161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405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5AD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8EA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3C9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271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6CFA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8A5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3B0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91B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C24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B74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6CD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47E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F2E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59F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23-39</w:t>
            </w:r>
          </w:p>
          <w:p w14:paraId="7B9B0C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6320F2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49084D82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D425E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7F1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3532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9122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A0A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69F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68E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861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01C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10F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4B6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7D62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F65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521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A94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C3E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79A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860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752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534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F1A1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958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10B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A0F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2C3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3F0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908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D49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50-58</w:t>
            </w:r>
          </w:p>
          <w:p w14:paraId="3CFE30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E9C30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19A229F1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260F2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E13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5A1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7FD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2E2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A93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C9E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60C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75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A0E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CFE8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CA6D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F8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3CB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BA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6D38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D08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AD5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031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090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F8A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59D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28E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BED3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916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8AD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BD4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7D7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42-45</w:t>
            </w:r>
          </w:p>
          <w:p w14:paraId="30DFC8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40EDF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45ABD441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FCB9A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2D6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DC4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63B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3D97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A82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E5A2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554A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D2C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0C0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665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1B5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FBF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8642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6C9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315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449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5D5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0BC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C07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181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578E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D3DA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2AE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DAF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95B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1C3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2E18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45-61</w:t>
            </w:r>
          </w:p>
          <w:p w14:paraId="1E12CA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1EB29B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1F0FF6F0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A90BC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F75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418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2F7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7008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C00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AD7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2CE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11BA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E68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09A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A07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9D95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30A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0AA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7B9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0AF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5A8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B9D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2C5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9B9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B34C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39E6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11B4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14E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058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DFC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413A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46-54</w:t>
            </w:r>
          </w:p>
          <w:p w14:paraId="47C38C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3E624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5E30765F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11567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EDD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22D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2797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AAC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8AA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CEB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C05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183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D08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1FE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53.00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E77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130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F98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3DF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35C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DB6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E7D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9E9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269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A9E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506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928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43,33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61F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980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7C3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412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83,67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0E7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61-65</w:t>
            </w:r>
          </w:p>
          <w:p w14:paraId="3A7AAF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F9EE7D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592F3A76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A09DC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8ED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290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13B8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6751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6467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A88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E54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CDD4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2E9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950F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530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19F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407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BD9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32AD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8CE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1C56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E4D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47A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3F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9024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9F5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ACC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780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5A21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8808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99,33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8C1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54-59</w:t>
            </w:r>
          </w:p>
          <w:p w14:paraId="65F24C4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  <w:p w14:paraId="1B64DF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7D032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277BCC7E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29D68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D5E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98A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1F0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1B8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983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397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90A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418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F18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1F2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427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899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55C6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772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D50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48A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984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30A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694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920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AF3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D9F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307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2176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B2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7EB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7601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27-28</w:t>
            </w:r>
          </w:p>
          <w:p w14:paraId="25CD71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589EDF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654F39C0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0BF7C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EDD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E8F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E38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59C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0B5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EF4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3CF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ACB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4A3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7CD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A0B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6ABD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BA05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3E5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FB8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0FD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209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EF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26C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992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24A2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34EB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EFA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A9F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BC4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C0B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C6C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50-52</w:t>
            </w:r>
          </w:p>
          <w:p w14:paraId="260AF5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D6B37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0187BC4A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762FA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CDD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1DD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901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AA5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55,33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856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818A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668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B8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2A5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B12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2CF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F84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9E9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CC4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796F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34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54B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4FF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3CA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43B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97F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83C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75E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454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A41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D77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AD0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29-48</w:t>
            </w:r>
          </w:p>
          <w:p w14:paraId="31AB87C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C83A6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566C6DD9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F26FE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BC6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2E6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9E4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4A0F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62,67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12C6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2510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C38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DFC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CDA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A28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B9E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513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264F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934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B01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2F4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85F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051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587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5E8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0093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D49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090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199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0B3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841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4D4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53-54</w:t>
            </w:r>
          </w:p>
          <w:p w14:paraId="7486D1C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32B125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5D3A2FAE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F059C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6FB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BEE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CB7C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210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495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0E4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D0D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EE0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994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3E6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86E3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959A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100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D0A1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99D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B76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075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19E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9B3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6F0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25F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6E0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6E5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974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BC5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3448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87ED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40-50</w:t>
            </w:r>
          </w:p>
          <w:p w14:paraId="21A757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BD674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5408F26C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40CA4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5AE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AAD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705F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DCA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1DF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D03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283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BD5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C03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DBD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01F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9C0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AC5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B4A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F91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2F2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36F9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CC9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AFE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54D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4C4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BBE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278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3B5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927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60CB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1B9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50-58</w:t>
            </w:r>
          </w:p>
          <w:p w14:paraId="3F9826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B09DA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35C6CDBD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8FE62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3FE0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5E3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001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4D8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74.33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EB8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63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43D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EF7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695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86C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53.00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1B17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28E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F945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B63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3EC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17A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17E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9B5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FFF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FC6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BED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DD8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076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D02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64D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9A6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83,67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9C3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47-54</w:t>
            </w:r>
          </w:p>
          <w:p w14:paraId="014D15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53DFA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1E9E30C0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F998C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247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A842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CBA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888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75C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322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C9B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63D2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485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E60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6AD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7BC0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5A8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FD6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E3BB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4D3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AC1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C0D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6A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BA39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0418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FD3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FA9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E496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243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3FB3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A0B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52-55</w:t>
            </w:r>
          </w:p>
          <w:p w14:paraId="1F7705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41181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35A66D37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0F18B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F396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967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BE0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66F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55,33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005A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389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AE9D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EC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A3CD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C3C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454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4BF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2BD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044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2FA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8C8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61A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F72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E25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ECD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66A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52E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F1A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496A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426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8D4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FAD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45-47</w:t>
            </w:r>
          </w:p>
          <w:p w14:paraId="22F30B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1131F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4E14F04A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8AAE6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124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5BE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5FF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EB2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69,33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219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00A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D6F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B15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184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76F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2AC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5BC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46C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CEB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DE5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DC9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429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30D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097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44B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BB12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92A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8BC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7A9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05B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6C1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99,33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DA2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47-52</w:t>
            </w:r>
          </w:p>
          <w:p w14:paraId="442DA6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648B3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154C1E01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31F00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90DD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54F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D328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91B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719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746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26A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C8B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39C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4B2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C0D2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28C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4CA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AB9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AFA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477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D82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69C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0A4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A65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16F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EFA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F50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38F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017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3FD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54E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33-34</w:t>
            </w:r>
          </w:p>
          <w:p w14:paraId="16EF5D1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7D3D98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2A245C10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7D4D2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C48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8B9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0AB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2FD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88,00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B7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B17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F41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CC2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1E4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E7C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C75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DDE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B63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584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A36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8E9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DCC6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6E2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3C8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A9E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68D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946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D2A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1C09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6DC6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1B9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CAC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35-54</w:t>
            </w:r>
          </w:p>
          <w:p w14:paraId="221986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84F6D6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04A337E2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C9745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41A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A1B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6D6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7CE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06C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E51B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0CF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F4B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5AC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054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2B7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655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7DF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67B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6BA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EE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0C8E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730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583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A36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C03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1A27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358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BD3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664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146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858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23-39</w:t>
            </w:r>
          </w:p>
          <w:p w14:paraId="701801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3F337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126C2C0F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38B4F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3FD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628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D470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52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F58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7401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1FC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E43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641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3B4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780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E7F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571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E9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FEC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85F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48E7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B14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B8E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A14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D67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3925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2AE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033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304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3B8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3CF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50-58</w:t>
            </w:r>
          </w:p>
          <w:p w14:paraId="7178B2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E7465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6FE931D7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2E901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1B5F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F70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F4E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8430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08C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6A1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28C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515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77CB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833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A9A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22E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23D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035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D8C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0B58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0AF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B92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508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9726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729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FB0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5BD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6AB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BC1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8CB7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29D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42-45</w:t>
            </w:r>
          </w:p>
          <w:p w14:paraId="024E28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B73AE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65AE6D22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A055F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CFD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153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740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E2B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9BB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111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84D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DCE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F8D6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0B6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7EED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237B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F8B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7F2F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16A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2A51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39F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109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491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3122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BF4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665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15C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7B69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533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42B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5F1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45-61</w:t>
            </w:r>
          </w:p>
          <w:p w14:paraId="73EAA8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C59A22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13F6BBEA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DAFAE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989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C74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1AE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3C7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165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CD2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8EF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78D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D0C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41C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EC2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55B3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906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66F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1F7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165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F37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BF2E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36FD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7AE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EB0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6FF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A6B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F6B9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FD8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7D8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91B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46-55</w:t>
            </w:r>
          </w:p>
          <w:p w14:paraId="73C2AA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E23F1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6FDD0CF8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3C5FD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F6D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3304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0DF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9D0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D76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2DD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81C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800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94E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E10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53.00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8FFC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97A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B124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8DD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16C7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ADA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63F6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B3B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396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DEF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63C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D4B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79A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C5D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46CF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5ACC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83,67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329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64-66</w:t>
            </w:r>
          </w:p>
          <w:p w14:paraId="3E5F35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59A69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71CE555F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76854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A17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4862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B53D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D53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366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2EA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6348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AF8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C4F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AA7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88BA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CD82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D414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F58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6A6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EC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675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8E8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E09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C93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5CA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81C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772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101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46E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203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99,33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322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54-59</w:t>
            </w:r>
          </w:p>
          <w:p w14:paraId="562A5AE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1ED25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63DADD86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E0BCF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7C6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620B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0E7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620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964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C3A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1A5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252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379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0815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DE9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746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A98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AA8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44E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5FD0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933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D88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7B1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AE6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656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F14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EB5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589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D4E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BCA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EF4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27-28</w:t>
            </w:r>
          </w:p>
          <w:p w14:paraId="202F8B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B1586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42312098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1545D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E69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695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6D7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D0A6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585F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E9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B25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A56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92E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ECA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8EA6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570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B35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0BF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9D1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8876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F66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4FA7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A1E5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F1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966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14A6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131C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08F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D9E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F2A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5FDE7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50-52</w:t>
            </w:r>
          </w:p>
          <w:p w14:paraId="36E6A1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8CB816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65FE4DDB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C3391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345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A40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8942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7DA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55,33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EC9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725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C14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43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955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221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DDD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5A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EBC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2E01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C70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F39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48F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0DB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15D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9BA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ADD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7FB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A8D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2EE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208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D1E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218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29-48</w:t>
            </w:r>
          </w:p>
          <w:p w14:paraId="292F256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0BAB6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773A8367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DA9F1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D65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E8A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250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AD1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62,67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B668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881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220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885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5AF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95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9A0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006D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2E5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E54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173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0008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204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DD6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8C6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27C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E08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98B3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E9F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B78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158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4E0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EE15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34-59</w:t>
            </w:r>
          </w:p>
          <w:p w14:paraId="4DB887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B2E388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3E3BC6A4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FFEC1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D01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273E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683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3FA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117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993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75C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12F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7E5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F06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69C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0F5B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E5D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BFA7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4E3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4F6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B59E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4BC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4BC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EE1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E625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03A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1E9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54A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60F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7F2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699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40-44</w:t>
            </w:r>
          </w:p>
          <w:p w14:paraId="7E13CF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908B6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2B457F3F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05FD7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981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9BA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218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8A0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E96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22EC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A8C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280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539F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CDE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0C8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A01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1A4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0D5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866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95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BF9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BA8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902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8E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54A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5F46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D9F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1D4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708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FDB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0FD4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30-58</w:t>
            </w:r>
          </w:p>
          <w:p w14:paraId="30A250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DE813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0AC682FE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F6E7A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E08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A28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1CD2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B23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74.33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3BF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D60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D54E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EB0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155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054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53.00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A8A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C90D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E93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622C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229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5C0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2EC2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EF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B6F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687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6DA9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B77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43,33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70F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D6C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AB3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41B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83,67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DB6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34-54</w:t>
            </w:r>
          </w:p>
          <w:p w14:paraId="7216C0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DEF27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5468F523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BFA26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886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1AE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DE65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B2A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AF4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877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657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0A4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2A85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10A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CF1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DC0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507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77A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A8A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7A5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9D12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947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9EB9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7F1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F3E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CFA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5D35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A29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4B6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026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CCE1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52-55</w:t>
            </w:r>
          </w:p>
          <w:p w14:paraId="07BB68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BAF70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570BA0AA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11595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D51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D87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710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5B71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D0B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1DE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81E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6B3D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E788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3A89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699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68B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464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2AB8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C2D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DA88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64D8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A21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88C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07B1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FBA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353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62F5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2EA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959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607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8FB6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33-34</w:t>
            </w:r>
          </w:p>
          <w:p w14:paraId="3990C4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1D803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1F66EACA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F7F0F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A69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D06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7B0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8D6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88,00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BA2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5B5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1E5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473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4D1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F87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6F5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DAB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997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641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091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86C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C46C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569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638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2979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E5E3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2109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367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9AF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2CB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5CE2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198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35-54</w:t>
            </w:r>
          </w:p>
          <w:p w14:paraId="4DEA24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A7D2E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0B8E2FA3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A098B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D02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C022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C69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D84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5FC5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E66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C0A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719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CFF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A28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7EB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BF6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C63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FF09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DCB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547B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C28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3D9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AC3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5EC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CAE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D02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A78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793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F4F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62F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8EA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52-55</w:t>
            </w:r>
          </w:p>
          <w:p w14:paraId="2C0AE0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846B4A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60D9F1F6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62B12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F4D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A3E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97EB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FF9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55,33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DBD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092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5B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223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1A3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F262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6C6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DDF2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5B79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154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E3B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2C6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4A9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31A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3CB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22A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A72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A56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2767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0DC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6726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0B7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A9C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45-47</w:t>
            </w:r>
          </w:p>
          <w:p w14:paraId="79EA18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4BF7A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2F58200E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45D9C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7EB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274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92D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E83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69,33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97F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57F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AD7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4D6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0F9F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373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B29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963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DE6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0FA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42E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A4C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7AF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9E8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8A4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E71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203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848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3FB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310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F93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8FD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99,33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ACA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47-52</w:t>
            </w:r>
          </w:p>
          <w:p w14:paraId="750BE0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3A0EA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7FE83272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282D0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15B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2F3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2E6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6BC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7D5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790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33A6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39D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40C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4F2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A11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4DD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E1E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009F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C02D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569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27E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2A7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A3D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149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B0C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54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CC7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5E3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C54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150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05B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33-34</w:t>
            </w:r>
          </w:p>
          <w:p w14:paraId="5A76A27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44396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56F9FC5D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442C4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21C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465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B7C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476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88,00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EB3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1681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2464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F77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DA69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CDA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1287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128D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826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A511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627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145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565C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D54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D5B2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EE2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B81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638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1AA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D37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A26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FA5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BF4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35-54</w:t>
            </w:r>
          </w:p>
          <w:p w14:paraId="7138B5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7893D1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3F8FEAEB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36788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7AD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6C3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1C83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9A7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C30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7C9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504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D27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A09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861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1BE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E7D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D9F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A61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446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4A1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221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54C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8E6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5D62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66D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8F8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7205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07A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54E6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CCD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763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23-39</w:t>
            </w:r>
          </w:p>
          <w:p w14:paraId="1D987C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DE46F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6ADD41DF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40786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164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7F9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4EC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F7A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0A0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DB0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60A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A60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52BE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131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2AE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650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3199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9DF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106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58A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677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0E1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C4C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91B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ED5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30E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76B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E27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C32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3F7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7692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50-58</w:t>
            </w:r>
          </w:p>
          <w:p w14:paraId="6E79F9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85909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3BD4193B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5043E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09E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36E9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695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A2E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4C8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143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D86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BDD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649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6AA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4F33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424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29B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361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1FC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4D6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1E2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681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253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AC9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3C66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F01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20D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9B8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FB7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04F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413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42-45</w:t>
            </w:r>
          </w:p>
          <w:p w14:paraId="0EB181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ACD2A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14507798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8CFB6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56C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C06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144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E58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599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8AC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7C7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E2F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448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CAE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C04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B94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542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45D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9EF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596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D84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F97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86D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8BA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F8E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A10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AB5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3810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A8B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CDE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3F4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41-61</w:t>
            </w:r>
          </w:p>
          <w:p w14:paraId="5F5CEA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A986B1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63FAD7FE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8C4D4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E5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D2D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921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533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7AD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9E5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0BF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826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9A6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56C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2B09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DA0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B83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0F7C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F436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A58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DB7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6E36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E90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2C8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F80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80B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F66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926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5EB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06B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92F8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46-54</w:t>
            </w:r>
          </w:p>
          <w:p w14:paraId="59810C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6B68A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125A6A8A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0796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D6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AA00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A53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FE98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F9C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DDD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AD6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12F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7678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B63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5A3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B86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46F6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1D7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AB4F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E95B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384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1BA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DEC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404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F6C7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1AC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7B5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DD39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B1EB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5808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FE0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50-58</w:t>
            </w:r>
          </w:p>
          <w:p w14:paraId="67F16B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3C7C8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5507C64B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5EC74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CDA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73D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D85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A2A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74.33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1136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194B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2B2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875A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758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8A0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53.00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EF2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F6E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50B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94C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07D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A40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8B8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57B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F0DA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C58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777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910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43,33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6A0C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3D3D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3E2C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0B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83,67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6A0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50-54</w:t>
            </w:r>
          </w:p>
          <w:p w14:paraId="7F1F3E5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CA6C6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28FD8752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F1DAA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1C4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275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A47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740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98B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09A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8B0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0C8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73C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8CF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927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933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5AB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124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D2D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FEA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5DC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D78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9B3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8D8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5B2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981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941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BE45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316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4372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59D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52-55</w:t>
            </w:r>
          </w:p>
          <w:p w14:paraId="634638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7EE38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7259E8E9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D0A71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646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03D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49A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3CFF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55,33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F00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445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1BD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136B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C2A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CEF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D5E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36AB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2FF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7EA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8D5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EC8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17D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C16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B3BE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5BC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E7A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726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17C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851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F38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35B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70E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45-47</w:t>
            </w:r>
          </w:p>
          <w:p w14:paraId="7359B1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2F73F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6BFC9B97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147F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455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EE8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493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672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69,33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B89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FAE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5819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864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EFC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0AF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BBA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262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A657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406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524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49B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73F1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CD77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380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36B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D48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1CB7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835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A61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C5B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06D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99,33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DE9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45-52</w:t>
            </w:r>
          </w:p>
          <w:p w14:paraId="538F8C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50856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1678981B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9DE99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7F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D7A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F786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BEF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B006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C4B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AB3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3111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421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CC2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E27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334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4FF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DC6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89E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1275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EF3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68C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6E8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1DA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D94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32D8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599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757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B318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721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738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33-34</w:t>
            </w:r>
          </w:p>
          <w:p w14:paraId="63AA31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33FED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6BCF3D44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FEF1E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52B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4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AF1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FEB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88,00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832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615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374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6BE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C06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FDE5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2598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124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34B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DFE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862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C868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121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71F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1AF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6B5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BBC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B2C7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624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2F2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82D8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67A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12D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35-54</w:t>
            </w:r>
          </w:p>
          <w:p w14:paraId="5D6B5C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ACED5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37D72D68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3DBC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31B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8C5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ADA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80A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A23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A58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AEA8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3384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28E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E75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173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C75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4A1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8D96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9F1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EEF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BA8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F3E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54E6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DEE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1CF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388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A0E3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01E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31D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498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C97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23-39</w:t>
            </w:r>
          </w:p>
          <w:p w14:paraId="276E7B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48971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1675EC83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5C52C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A13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66D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CF5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13E7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6B84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802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4884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DBB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F57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5523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0B5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819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F876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B1C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4609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B02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E4D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112E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022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3CE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87B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4A1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26D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DC93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D27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4241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A4C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50-58</w:t>
            </w:r>
          </w:p>
          <w:p w14:paraId="699C17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4456D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5C571A78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F0E12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B90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0F4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450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D6D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AC9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07C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DCDE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FF0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ECE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6859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EC9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65B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670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81A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6F2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652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E379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7D2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19F3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674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773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785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631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45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36B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793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A28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42-45</w:t>
            </w:r>
          </w:p>
          <w:p w14:paraId="688137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0356B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324386FF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F5945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060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808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7E9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383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ACE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0D6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F0E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3DC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1A1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CC3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F38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C02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2FA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FD0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496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499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F8A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E77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2AC7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C2A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F773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E20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2D0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9870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EA7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B14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B8F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42-45</w:t>
            </w:r>
          </w:p>
          <w:p w14:paraId="7F1ECF3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C01205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0816F86C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EBE19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FC0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E1B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6B2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CB1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095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6C12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BE6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9A2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E76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901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172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A5A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E97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2C7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66A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DD6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205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B24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354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AC3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5C3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B6F8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28B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05D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4DB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CF3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77F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45-61</w:t>
            </w:r>
          </w:p>
          <w:p w14:paraId="7D6080B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A3616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43270466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4F144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8BA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A5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6D7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A36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4C9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AD0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FCC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2E6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C2BA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312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1AB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40A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B62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72A0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4FC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C3B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9F4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E42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304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E28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A8E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851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A80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140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4C56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58B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2EF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46-54</w:t>
            </w:r>
          </w:p>
          <w:p w14:paraId="0BE27F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B4A79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630425B2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08A88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F56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AD7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264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AD2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4B3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4FB2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2C4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7C5C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C47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E4C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53.00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8E2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1EB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23E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41E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652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653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BFB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1D5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060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6F78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281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4E9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43,33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9C97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2C7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5A6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386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83,67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B54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61-65</w:t>
            </w:r>
          </w:p>
          <w:p w14:paraId="27A4C53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72F0C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6D01BD60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71A45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7A58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60B6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137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FA1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918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B4B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CB64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AC6C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763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794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C7F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8F4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B54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543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174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7BE3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A0CB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5B6B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08C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A11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139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5A54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3617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F4B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B9BC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435C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99,33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0D3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54-59</w:t>
            </w:r>
          </w:p>
          <w:p w14:paraId="15C8B4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FD302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0B9062BA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B0F39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3E7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80BE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E8A4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B46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100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53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6C7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33F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5140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EA3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3318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F187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AC86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6E7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113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846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F86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2F8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12B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FF3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1A9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028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F0A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CFB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64D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B7B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A74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27-28</w:t>
            </w:r>
          </w:p>
          <w:p w14:paraId="517618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A9F47C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5032265D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8221B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149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D63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5BF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615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E108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C6BA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A95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3D9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15C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3C6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15D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CD8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EB2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E9CB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0144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750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A1E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277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EE7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9F2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628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978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23F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E6E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415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165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5E6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50-52</w:t>
            </w:r>
          </w:p>
          <w:p w14:paraId="260AA4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14507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3544B9B8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69AC6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C6CD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7E5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DA38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6BC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55,33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785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F5A0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E3F7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5D8E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DF4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669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415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73B2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472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DF4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E2AC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C55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D0D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8DA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61A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0F6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824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C1F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B99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0CE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7A8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193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39D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29-48</w:t>
            </w:r>
          </w:p>
          <w:p w14:paraId="6B4DF7B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92616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79D5E33D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59120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D44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648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5DF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0CB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62,67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965B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F20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329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5BA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3AA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5A1F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49F4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074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725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BDF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01F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6BA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49D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B32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E522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3B2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893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EB7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8A9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55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5E6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F27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FE41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41-57</w:t>
            </w:r>
          </w:p>
          <w:p w14:paraId="6EBEE7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CC417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054975E5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B91B3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141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295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7560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AA6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30D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76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BDC2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8E9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B7B9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FE18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B19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911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25C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A1F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DC8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084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570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DEF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E6A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5A8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E58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131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BE8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6E4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A1B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200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F48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40-44</w:t>
            </w:r>
          </w:p>
          <w:p w14:paraId="779571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B27EA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5CD0D5A9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C8EE1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252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29F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7D8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320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5BE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730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541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026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656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AD2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EEC3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8B4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8D2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FE7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18F4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317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C286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62A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DC24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A6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81E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7AE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EE7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7C02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470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9B09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7509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42-45</w:t>
            </w:r>
          </w:p>
          <w:p w14:paraId="616B87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53066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0816434C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197D3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A54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877F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FFC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40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69,33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A26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6C0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1923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392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7453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7C4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C44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AA7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7FE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25D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BA0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6E6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B08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D53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C81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2EF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AE8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B55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200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65C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BFB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E4E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99,33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57AB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47-52</w:t>
            </w:r>
          </w:p>
          <w:p w14:paraId="43414A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AC73A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412BA256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081B7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D31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B998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CA7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5735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680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50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CF9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BBF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669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C6B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3B7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972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7F4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4F2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7733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AC0B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11D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E47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E7F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FAF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B5C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370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BE6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B8D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1C7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F13D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892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33-34</w:t>
            </w:r>
          </w:p>
          <w:p w14:paraId="21EE3E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BEF94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2AB4D73B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F8360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FD4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0E4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C31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AEE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88,00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7FB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54D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9DE5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46C2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6E4B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24A8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200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61D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0C6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967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EA3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2AD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117E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FF52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DB8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A816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33B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73F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48C0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D73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DE9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C58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5FB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35-53</w:t>
            </w:r>
          </w:p>
          <w:p w14:paraId="2614618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6EE30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6B9875B0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1BAE3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B89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7A7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BF9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5E4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977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A65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2758C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68B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8AE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7A7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A12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08E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D756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D0C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25E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369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3BE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8433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7C4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72B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C74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41E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4F1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637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B7C4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B5D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769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23-39</w:t>
            </w:r>
          </w:p>
          <w:p w14:paraId="0482B3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51D2E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5BA70B7E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7C245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4A9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85B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A17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A4D4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2FD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A480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A35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794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075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C5C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A23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9094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6EF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92A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A5E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DB7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C83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5D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EA0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67E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413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312E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A136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6E8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FC0E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7F8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42B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50-58</w:t>
            </w:r>
          </w:p>
          <w:p w14:paraId="15FB83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D0108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3DED86A4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0C51B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6589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1E3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E650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79B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69B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E7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880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744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97D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F89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0DB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61E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C42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23C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83D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AE6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485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45A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3582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897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D79F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DD2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B134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00D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DC9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FABF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60B2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41-45</w:t>
            </w:r>
          </w:p>
          <w:p w14:paraId="3EF60B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02C48B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66EBCAD2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32156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2CD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AA7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587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45B2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917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81F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DEC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0E5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3BE2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1B9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3AD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38A5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E2C2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0AF2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B72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89A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DB8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A6B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21F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36E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5B3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CB4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542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05F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435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79F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E78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45-61</w:t>
            </w:r>
          </w:p>
          <w:p w14:paraId="5B7F2A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87E78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6C0F61BB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0CF66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178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BE8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551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FB2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8B5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756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B88E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123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AF7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CD9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5856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C388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096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DDD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CE5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AE81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70DE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C41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590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B9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67C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4EF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ECAB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344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56F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DF1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AD6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46-54</w:t>
            </w:r>
          </w:p>
          <w:p w14:paraId="337EB2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E98EE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57BF1A0F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228B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AFFA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E2B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79B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53D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F20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F83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6869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6754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DC2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EA6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546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6F1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D74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BF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4C9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FF1C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A31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846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6ED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B6F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A25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F1D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3DD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356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590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AD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483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50-58</w:t>
            </w:r>
          </w:p>
          <w:p w14:paraId="04C8EFC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BA443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3C837B98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79BFF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86A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2C9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CA1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3676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74.33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1288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124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212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5FA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665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D328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53.00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968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633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563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AC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066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DB22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782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BA1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24F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5BB6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3A8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26B4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43,33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A245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1C5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83E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652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83,67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74E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50-54</w:t>
            </w:r>
          </w:p>
          <w:p w14:paraId="6D3868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80400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6A6F1A8C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953E2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3BA8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794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87E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F9B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76B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B11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4A6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9ED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372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1A96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D04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3B6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AAC3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CAD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E3E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9D68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729B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75D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5FD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F80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4C8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A05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171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CE2B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39C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71A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99,33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FC68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55-60</w:t>
            </w:r>
          </w:p>
          <w:p w14:paraId="298F63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CF1FC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355CF7EF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A6B6A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793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BE4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6F88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926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756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87B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B0A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95E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843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BFC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303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102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F194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A7B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3F0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C462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BAF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BC1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E391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19A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844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D75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B5F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825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EBA2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841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CB6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27-28</w:t>
            </w:r>
          </w:p>
          <w:p w14:paraId="755E99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94349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017528D0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058B3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7B2C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352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7D4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D29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694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A5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C6E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5B0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7FD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EF5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2FB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8BC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A99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CA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2B1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074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BA4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13C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B25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694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DEA5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352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896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55BF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6E27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B86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AA2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50-52 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EDF24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0FE81244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B5D27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14D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247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3C2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144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55,33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0EE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262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462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0A7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976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E1F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E84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ACA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767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6C3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80C5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ED9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980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57B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5C8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C7B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D798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B51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373B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A22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B68F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7B2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E93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29-48</w:t>
            </w:r>
          </w:p>
          <w:p w14:paraId="6ACEA2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439FE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33B8141B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16B68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251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0B70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ABB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4A3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62,67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512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265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A6B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8A8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1E3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348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329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0A3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EAF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99C6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323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66D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152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6D1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926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F9F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5CD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04D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47C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1418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AE0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646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54D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35-58</w:t>
            </w:r>
          </w:p>
          <w:p w14:paraId="45A55D7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3FFB46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1B638B9E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81711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9B7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039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409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F75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39A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9D32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64D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B47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26E9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972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A2B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96B8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E40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1ECE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9FD8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F48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F7F1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2FB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A86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71F5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A46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FFD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8CF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B8C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9F1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1F7D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EEE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40-44</w:t>
            </w:r>
          </w:p>
          <w:p w14:paraId="4E2C5E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71F00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579C2910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FE0B3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C04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A40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B0D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675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B97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A26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018E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9702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04E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2FA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75D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7AF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42F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0F50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538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C3F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E5E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3C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42E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4882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808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FAE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55B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B08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17B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895C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7BB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50-58</w:t>
            </w:r>
          </w:p>
          <w:p w14:paraId="293D47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EF712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5951B710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3729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0EC6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9C9F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6CC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138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74.33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7F5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D1C9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EE0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048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8EE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479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53.00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2F6D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4DA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790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78A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8EC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CE6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3BD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232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A99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6819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6BF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0C6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43,33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50C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2AA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559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4CA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83,67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CCD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50-54</w:t>
            </w:r>
          </w:p>
          <w:p w14:paraId="7BB523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F3181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319C04CD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8BE8D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2E3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2E7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0A36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9A13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AFCB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EFA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50261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2BC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728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A72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D46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914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B696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886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6A64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6D2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2B1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2A7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57C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41F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702D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5E8B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EC9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29D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AE6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030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1D2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52-55</w:t>
            </w:r>
          </w:p>
          <w:p w14:paraId="2B93556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E4113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74E21BA1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0EE1C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B868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3F7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7A9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4E9D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B22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F34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133C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D4C0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AEC2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384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553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EB5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213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BA9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73D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EE4D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EEE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3FD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CB7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055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CD2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6A79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83E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F84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10F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6AF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B52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33-34</w:t>
            </w:r>
          </w:p>
          <w:p w14:paraId="2B53D1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9A909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79C394F9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AE2A8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601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652B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118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23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F35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4E8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AAD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D56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978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463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C1B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B18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CC4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6EF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0F4D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D4D0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18B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6FA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63D8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34A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FA2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9E4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CF3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DEF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C62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88D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6271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42-45</w:t>
            </w:r>
          </w:p>
          <w:p w14:paraId="0496D32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92E8C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186DDD8D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7085F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8FE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294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2B3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E835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69,33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22C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586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EFF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AD0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8AB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F6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30B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6BB5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EA6D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462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19A6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D96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A06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950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5952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7EB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3FA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7710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83E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B46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DA1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8D7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99,33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7B8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47-52</w:t>
            </w:r>
          </w:p>
          <w:p w14:paraId="3F0599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4D207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5879755E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92AE3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F16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FD2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ECBC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CA3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3E7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B79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0BC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E766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1B0C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693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F1F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773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8AB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F5A6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CD9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525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FBD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2AC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FE0B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BE9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24F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24E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ED0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632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402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327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771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33-34</w:t>
            </w:r>
          </w:p>
          <w:p w14:paraId="563C46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16771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5BF56868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87063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C6C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FBD6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196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79D4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88,00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A43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E9F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21D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FFD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ABE4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351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46BB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66A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83B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254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FC59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C6B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7372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BAB2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11A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786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357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3531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80F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BC9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119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BD1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A06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35-54</w:t>
            </w:r>
          </w:p>
          <w:p w14:paraId="5BE275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9C2A9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386F25F0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4DF2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239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3DF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3E6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064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B19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754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D19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67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7EAF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EA3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1E2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99A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77C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7BD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3E6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D12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F54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965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9DC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E7F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A14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8CB1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4878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F18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379B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243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641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23-39</w:t>
            </w:r>
          </w:p>
          <w:p w14:paraId="5222A0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56400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44ED0F9F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F3178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994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E25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2C0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01A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377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F48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878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5D18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335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62E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D00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F4A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FB3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121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F90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998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D326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2DB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822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390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7C16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405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D513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276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1BD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7C5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454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50-58</w:t>
            </w:r>
          </w:p>
          <w:p w14:paraId="0158BC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44C79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345B1AA4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D2C5D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BD1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9C8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25E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DF75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743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42F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06C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23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D168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56D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876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3D0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49B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6FC0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02B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46C6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09C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0056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D0AD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6286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813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549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60,77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3AA6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DF0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768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6AA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750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42-45</w:t>
            </w:r>
          </w:p>
          <w:p w14:paraId="793211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0D41C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6380540C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9CA5D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521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1BB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727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B5B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CEE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0DE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CB6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D51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D82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DCC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7DC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9363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252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0BCB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05B8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50A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BD6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572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7D9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77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2BB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E05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868E7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479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7F9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B18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3D4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45-61</w:t>
            </w:r>
          </w:p>
          <w:p w14:paraId="6F7CE2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519A2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33A05AF0" w14:textId="77777777" w:rsidTr="00A41AFE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4998" w14:textId="77777777" w:rsidR="00937871" w:rsidRPr="00A41AFE" w:rsidRDefault="00937871" w:rsidP="00A41AF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522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6A61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F2B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6C6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74,33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AFC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8D7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73B2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514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4918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F362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CDE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1F2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92,33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31E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B27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4AD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F3D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68D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5A0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958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783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79,67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A88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C97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8BC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1FC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1ED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291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87D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46-54</w:t>
            </w:r>
          </w:p>
          <w:p w14:paraId="2E4E53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DDB5D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14:paraId="29CD80EE" w14:textId="77777777" w:rsidR="00937871" w:rsidRPr="00A41AFE" w:rsidRDefault="00937871" w:rsidP="00937871">
      <w:pPr>
        <w:rPr>
          <w:rFonts w:ascii="Times New Roman" w:hAnsi="Times New Roman" w:cs="Times New Roman"/>
          <w:sz w:val="22"/>
          <w:szCs w:val="22"/>
        </w:rPr>
      </w:pPr>
    </w:p>
    <w:p w14:paraId="4BD7F8D6" w14:textId="77777777" w:rsidR="00937871" w:rsidRPr="00937871" w:rsidRDefault="00937871" w:rsidP="00937871">
      <w:pPr>
        <w:rPr>
          <w:rFonts w:ascii="Times New Roman" w:hAnsi="Times New Roman" w:cs="Times New Roman"/>
        </w:rPr>
      </w:pPr>
    </w:p>
    <w:p w14:paraId="3772036F" w14:textId="77777777" w:rsidR="00937871" w:rsidRPr="00937871" w:rsidRDefault="00937871" w:rsidP="00937871">
      <w:pPr>
        <w:rPr>
          <w:rFonts w:ascii="Times New Roman" w:hAnsi="Times New Roman" w:cs="Times New Roman"/>
        </w:rPr>
      </w:pPr>
    </w:p>
    <w:p w14:paraId="2BFA7D10" w14:textId="77777777" w:rsidR="00937871" w:rsidRPr="00937871" w:rsidRDefault="00937871" w:rsidP="00937871">
      <w:pPr>
        <w:rPr>
          <w:rFonts w:ascii="Times New Roman" w:hAnsi="Times New Roman" w:cs="Times New Roman"/>
        </w:rPr>
      </w:pPr>
    </w:p>
    <w:p w14:paraId="439C8A15" w14:textId="77777777" w:rsidR="00937871" w:rsidRDefault="00937871" w:rsidP="00937871">
      <w:pPr>
        <w:rPr>
          <w:rFonts w:ascii="Times New Roman" w:hAnsi="Times New Roman" w:cs="Times New Roman"/>
        </w:rPr>
      </w:pPr>
    </w:p>
    <w:p w14:paraId="676A151A" w14:textId="77777777" w:rsidR="005E63AA" w:rsidRPr="00937871" w:rsidRDefault="005E63AA" w:rsidP="00937871">
      <w:pPr>
        <w:rPr>
          <w:rFonts w:ascii="Times New Roman" w:hAnsi="Times New Roman" w:cs="Times New Roman"/>
        </w:rPr>
      </w:pPr>
    </w:p>
    <w:p w14:paraId="6BB87F9A" w14:textId="77777777" w:rsidR="00937871" w:rsidRPr="00A41AFE" w:rsidRDefault="00937871" w:rsidP="00A41AFE">
      <w:pPr>
        <w:jc w:val="right"/>
        <w:rPr>
          <w:rFonts w:ascii="Times New Roman" w:hAnsi="Times New Roman" w:cs="Times New Roman"/>
          <w:b/>
          <w:bCs/>
          <w:sz w:val="24"/>
        </w:rPr>
      </w:pPr>
      <w:r w:rsidRPr="00A41AFE">
        <w:rPr>
          <w:rFonts w:ascii="Times New Roman" w:hAnsi="Times New Roman" w:cs="Times New Roman"/>
          <w:b/>
          <w:bCs/>
          <w:sz w:val="24"/>
        </w:rPr>
        <w:lastRenderedPageBreak/>
        <w:t>Таблица 2.</w:t>
      </w:r>
    </w:p>
    <w:p w14:paraId="20042C23" w14:textId="77777777" w:rsidR="00937871" w:rsidRPr="00A41AFE" w:rsidRDefault="00937871" w:rsidP="00A41AF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41AFE">
        <w:rPr>
          <w:rFonts w:ascii="Times New Roman" w:hAnsi="Times New Roman" w:cs="Times New Roman"/>
          <w:b/>
          <w:bCs/>
          <w:sz w:val="22"/>
          <w:szCs w:val="22"/>
        </w:rPr>
        <w:t>Эмоциональная направленность личности младших подростков</w:t>
      </w:r>
    </w:p>
    <w:p w14:paraId="5B1DF17C" w14:textId="77777777" w:rsidR="00937871" w:rsidRPr="00A41AFE" w:rsidRDefault="00937871" w:rsidP="00A41AF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41AFE">
        <w:rPr>
          <w:rFonts w:ascii="Times New Roman" w:hAnsi="Times New Roman" w:cs="Times New Roman"/>
          <w:b/>
          <w:bCs/>
          <w:sz w:val="22"/>
          <w:szCs w:val="22"/>
        </w:rPr>
        <w:t>(в баллах)</w:t>
      </w:r>
    </w:p>
    <w:p w14:paraId="26C619C9" w14:textId="77777777" w:rsidR="00937871" w:rsidRPr="00A41AFE" w:rsidRDefault="00937871" w:rsidP="0093787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6160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675"/>
        <w:gridCol w:w="709"/>
        <w:gridCol w:w="992"/>
        <w:gridCol w:w="1134"/>
        <w:gridCol w:w="993"/>
        <w:gridCol w:w="992"/>
        <w:gridCol w:w="992"/>
        <w:gridCol w:w="992"/>
        <w:gridCol w:w="1276"/>
        <w:gridCol w:w="1134"/>
        <w:gridCol w:w="992"/>
        <w:gridCol w:w="1276"/>
        <w:gridCol w:w="1559"/>
        <w:gridCol w:w="1134"/>
        <w:gridCol w:w="709"/>
      </w:tblGrid>
      <w:tr w:rsidR="00937871" w:rsidRPr="00A41AFE" w14:paraId="40A4624A" w14:textId="77777777" w:rsidTr="00DD2F02">
        <w:trPr>
          <w:cantSplit/>
          <w:trHeight w:val="974"/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F1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9F3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7F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  <w:p w14:paraId="7ADEF4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  <w:p w14:paraId="564D21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Пол</w:t>
            </w:r>
          </w:p>
          <w:p w14:paraId="68178F1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  <w:p w14:paraId="6ADA483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  <w:p w14:paraId="5311496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1C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1.Альтру-</w:t>
            </w:r>
          </w:p>
          <w:p w14:paraId="256384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истичес-</w:t>
            </w:r>
          </w:p>
          <w:p w14:paraId="75E40E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E6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2.Коммуни-кативная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8D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3.Глори-ческая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3A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4.Пракси-</w:t>
            </w:r>
          </w:p>
          <w:p w14:paraId="0AF76D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чекая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AA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5.Пугни-</w:t>
            </w:r>
          </w:p>
          <w:p w14:paraId="5F3850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1B3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6.Романти-</w:t>
            </w:r>
          </w:p>
          <w:p w14:paraId="56B884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081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7.Гности-</w:t>
            </w:r>
          </w:p>
          <w:p w14:paraId="787947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57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8.Эстети-</w:t>
            </w:r>
          </w:p>
          <w:p w14:paraId="4A417F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84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9.Гедонести-</w:t>
            </w:r>
          </w:p>
          <w:p w14:paraId="6061B1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EE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10.Акизитив-</w:t>
            </w:r>
          </w:p>
          <w:p w14:paraId="294413C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AB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 xml:space="preserve">Доминирующая эмоциональная направленность </w:t>
            </w:r>
          </w:p>
          <w:p w14:paraId="4E9B8C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(2.2первое место)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695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Тип направленности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52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Кодирование</w:t>
            </w:r>
          </w:p>
          <w:p w14:paraId="4453099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7871" w:rsidRPr="00A41AFE" w14:paraId="56E178C5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88B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10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E22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 xml:space="preserve">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E39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B1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80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57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15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EE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DC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91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442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68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48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F1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7F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0165681A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F6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E33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1A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 xml:space="preserve">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6F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6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38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80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5A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FC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D7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13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4B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B0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18D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51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4AE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1190A70B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66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A5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F37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3B9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6A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E5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D6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27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84D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56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1B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20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E3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F1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49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B2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07616294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077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62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F0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21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81F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09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5C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D6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64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80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B2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A5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CD3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AB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6,8,10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06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54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6ABB46B6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76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73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DB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F7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8C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A4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A7E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372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D4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98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7B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BC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E8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27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2F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1C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4756B5E7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97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71E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59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A2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69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2F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88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D6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46F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4F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31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81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03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F5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77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006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37500535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3F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91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C7FE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88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35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2F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005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1DC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73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1F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45E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8D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CA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C6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18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00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6194F431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9C6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095E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7B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48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C3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22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C7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172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A6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73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09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B5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FE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5D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CE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240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04CB0459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8E41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8D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033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FE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13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9E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03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AE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BF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0D6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A1B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7E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65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A58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2E9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80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7AC32CE0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8C0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674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BE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EF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E05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83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6F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6F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A5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C7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AF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99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1B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93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A1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DF7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6EC10C87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7A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99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22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35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B3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A208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B6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F0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C3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293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B1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BEA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B6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53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2D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4F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35399000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9A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97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E37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7A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E0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A58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F2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62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A5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D3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7F7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2F8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4C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94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12C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22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1A8952A3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2C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49F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6F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7C2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782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50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3F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96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F5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ECB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7B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114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78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76B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530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B8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4193277D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FA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3E0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D7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C4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D7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AA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E50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EB4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6E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EB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2C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94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D5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71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41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AC6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41F67F3B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BD1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6E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5F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D4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AD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F6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48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53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F9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A7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4AD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85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BB9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CF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53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41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7320E310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D6B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2E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8C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67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89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8F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A48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5E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54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9F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454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A5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33B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8E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81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30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3D3DF309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E1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AC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12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A1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C7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FB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B29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1E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15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40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02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F3D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CE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E2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DF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36D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4E615BFA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7B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D4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0F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40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5B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B3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B6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F0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F5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92A0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206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9D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9D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FE9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AC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3B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3F922501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531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BD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EF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7F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10A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B8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75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1C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607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E9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35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54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C65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E9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5,9,7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FA3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C6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32D5FF51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71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A99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ED2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11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A62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F2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36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EC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E6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26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6F88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1A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7F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FB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EA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C58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398B7786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A0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22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96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7C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82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43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EE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25A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62B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74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BF9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6B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BB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23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9FB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0A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0FC5CC85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1D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D9C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BBE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82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44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6FD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4D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BF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FD8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4A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6E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E416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CAF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09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F8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3D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34D3D052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BC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28B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FE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E4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A9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73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0E3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E6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2240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97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C4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D1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17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1E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7A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5F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4AB4C1A0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A0E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59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0A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33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69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26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BC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B9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2B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F3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DF5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C3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51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A7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BC9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29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2AF8EC11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F8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B8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A3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9C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DB8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0A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CF8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5D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8F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55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F7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048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EA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D5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01F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84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4CBBAA56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14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FC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FF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91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C7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204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BF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84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10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240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57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93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4A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D8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2,5,10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D9C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EE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79675F3C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89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69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D8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6C9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65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CA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55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EB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CBB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5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974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EF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C5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A72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3F6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D8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5D357CB9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D66D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7B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39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3D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4A4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BA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9B0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D4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CF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9E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35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BB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3E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67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8B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530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1ADD5D13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BA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12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9B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D00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AF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5C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48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C6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F8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55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D7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2F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52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E6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52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29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6F060004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64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C1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2A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47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D1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49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4D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10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27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70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7C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09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5D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35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5,9,7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4C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E6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22A2F580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8B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2C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56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FF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7F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4A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EAF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62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12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B8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A1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F2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38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41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A6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14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0DDAEC83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E9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B7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7DD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9B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74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B9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C0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40B1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46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FD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98B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39B0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F6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21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10,8,1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F1E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2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60D785A8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28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C2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50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A79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099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FF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372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8C0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37A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90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FDCB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E4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0B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E6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55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7E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4490F8E0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72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29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6F0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B32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5B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75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56A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2A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DD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7CF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F8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44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7F3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D7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C7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A5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0713A079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81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0A2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03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4E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D8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C4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744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8C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DF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8D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99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FF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1C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FA4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270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F7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582CDD84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E4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391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8C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91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C4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8F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5DB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19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F76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E9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1D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582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8D5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AB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3,5,8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1B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EB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5B11A3D3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EF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B7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96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35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25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15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EF5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9C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C91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6E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25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3E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20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12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D0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31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655C3D89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C6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5E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A96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37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12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5F9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3B6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DA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DB8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E306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5B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AD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CB2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9B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9C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69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68A6A05D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A9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9F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F8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E4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5D8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84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9C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38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F1C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45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7D0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B8B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A8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61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42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A7C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711A5BB7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0C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942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1A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BA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116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C9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BD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1C9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47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166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BF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D0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AF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79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C9B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12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20FEF876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63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41.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23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8B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E6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1C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A98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DD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72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41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A6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3B2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FE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1D5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B4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E0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A0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716A3135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94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42.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46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C3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365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4C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DE4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C8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B9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A8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C3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40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83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1B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51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C0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84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0AB9D45E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A7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43.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68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D3B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ECD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3B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EB6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641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D5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D8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37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F7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BE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82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DE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F3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7C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172AEAA1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E2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00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5A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48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7F5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42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08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3B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12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01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D4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7C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FB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8D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4AC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84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52FCE13D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DB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45.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2C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FE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B71A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AB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57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A9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FD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8C9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5C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52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0E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7C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CCB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89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6B3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7045918D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CD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46.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41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E3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03E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68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96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B0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A8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80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BB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7A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CA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60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01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B50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47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68B4C0B7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B2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47.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AD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1A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4A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0B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BA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CA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381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4F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9C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E2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1F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72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D4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D1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D91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3D3D4299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19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48.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28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F1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5ED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A7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8F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41C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725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1A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38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3F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C4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53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A7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CCF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62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79C5861C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B2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49.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D8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5B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09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9F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12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B1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101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AF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FC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2A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12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C5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02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2,5,10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DC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B8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42A5E558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C8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50.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BE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1B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C6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37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633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031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CE0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4E6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31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FCC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F4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9C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04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8DD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51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5196861E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27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51.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AA9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97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34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513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CE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9F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FE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F9C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2B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5A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6D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30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E1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9C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C0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6BAB8F2B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06B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52.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52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60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C05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DA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FD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40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0D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79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D70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55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6D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D8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45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AD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F9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6A63A440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681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53.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3E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90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3E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D8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777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04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58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38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25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C7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DE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BA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3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22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76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182C4884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178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54.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353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480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5E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AC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DA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2DD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DC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32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F5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BDC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78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2D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F8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5C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71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12E61817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C0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55.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52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EA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6A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DE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06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480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6F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8F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81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0A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4F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BD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18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6,2,10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0C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8B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5CEEC8BD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DA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56.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6CA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E1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FE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F4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3EE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DA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2A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5D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90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9A8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BA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67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3B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DE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EF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28D1E3BF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F4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57.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0D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F733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97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50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BFA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389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29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637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27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AB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95B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4A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7E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B3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B5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50E6726A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D5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58.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41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D61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834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20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E7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C6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5A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EE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9D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33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3D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FB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F86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66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6F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317C6217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3EA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59.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4C1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762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051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DF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E8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992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7C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13E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50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3D2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8A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59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D7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476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C5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68FAF379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CC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60.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AA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D8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73C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BF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93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EC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93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D2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2BB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FA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C1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65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9A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D6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D5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3E0360BD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67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61.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3D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5AF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DDD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C4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64A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B1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3B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FC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1E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54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A75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43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C4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8DC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3E8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26BFA209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06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62.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07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B4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D8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80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50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73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49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541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8A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5D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E1E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75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32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30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FD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29D77165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087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63.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84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DE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F0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1D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73B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86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037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FB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D5D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B0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DA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EED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26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EE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45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063C8417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06F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64.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BC7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60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045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34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84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C5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56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80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BA2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A87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5E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B76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BA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20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E8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071F14ED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0F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65.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E3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D4F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89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FAE6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CB6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55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072C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55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546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26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352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6B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AE9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0A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8C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47C4C9CD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7DB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E4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19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93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BC6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FB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6A6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8A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74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8B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EED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51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E5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64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6,1,8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C4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31C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6ADFC699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8DA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67.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E8C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F5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B1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A7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99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29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121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BC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56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AA38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6C2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B0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DDC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2,3Ё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C9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1C6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2B52949C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C4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68.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28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AD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F8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A14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02A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4A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D8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72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C0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C9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01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37E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49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6F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292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3A4D0489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FD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69.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3A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220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C9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B4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DA57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31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CA1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A7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78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3BE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C4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3AB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6B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AC2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58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2F7B1108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D19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70.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5A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1A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5C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09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E9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EF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5FD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F13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A5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B5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39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02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263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E6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F3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47245CAB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91F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71.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C52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9C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CE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6E5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C7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DA6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7D8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73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2B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AD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23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DD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D4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DD1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FA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00A723D1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F7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72.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418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573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D9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91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2F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81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5E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CC6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22E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0C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52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654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2C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985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29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35DEC3B7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5B4F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73.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F9E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9D1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99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C47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475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0E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C91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EA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71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7F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33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D2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B3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07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E8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26A1CBD9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14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74.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D4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0F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F5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971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B2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B29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3E6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E3B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CB8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32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4DF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B9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89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E2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D23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279516CD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06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75.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6285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800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42A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93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605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F6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2BD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13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9C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B01A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29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37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E7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6,8,10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06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89C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2A230C9A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791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76.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A06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4B1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6E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63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B3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C0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25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904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70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106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60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10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684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A9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56A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16B374A1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731C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77.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9F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83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73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34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3E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5B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1A8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84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1B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17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232F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7AC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10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0FF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C4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442BB7FF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F9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78.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6D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F02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C05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92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C1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66A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2D6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09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DC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D25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8F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1AB4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5A9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56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B8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48FB6D6E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9AC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79.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FE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835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2E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E2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FD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CE6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FD0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5EB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70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E9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BC8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101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DB3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92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F56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72885894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E1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80.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D7A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1C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08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A1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03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4E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517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B6C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B2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9C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3F9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32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8E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9D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5FB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0E1E7776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293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81.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07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FD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E5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2D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E1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31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58E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45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001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3B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480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1D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7C6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3B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3D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60965CC1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9A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82.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0F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83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86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84C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CB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BF9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827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CA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9D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8D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2E7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A2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A2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80B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EF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716C1669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141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83.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DB5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E1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6E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0AC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71E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886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B1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47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9D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620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734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B1E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B5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FE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FEF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79D6115C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A6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84.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DC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3E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1BD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36E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81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45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08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46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929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FA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664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DE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430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CE4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F02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7A36A1B9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4E6A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85.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E5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F58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25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76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CAC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C2C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683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05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6B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DD2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01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07B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23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B9F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43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441EEE02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292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86.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62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536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B3B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71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B04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F3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AAA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91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29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AF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EF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30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E56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B48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A9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07DB3F9F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D8B2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87.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56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91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A32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1E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61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AD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94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B2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54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97A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E6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38A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AC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9CF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5F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5E96B2B1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5F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88.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CA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9BB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44C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4D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103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F11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7E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80E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06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1EE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77B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66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E6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8B6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A99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17F73B8D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152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89.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65B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E51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9C1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BD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33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9C7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6A0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79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12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BB8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283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C1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AB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4C8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C2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4B13B7BE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44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90.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BA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FE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A9F2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7A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AF3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C4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FF9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965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F72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3B9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46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A3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F2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074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114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788AFB2E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E3E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91.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F82F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F4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04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A19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BAD1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C60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DA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9CF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E5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B9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0E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C3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EF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B19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94B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2E40C0F4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17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92.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A35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36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C94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AF8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DE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82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CD9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3C7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A1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F6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0E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EFD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46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46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583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2077250D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0B3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93.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D84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3A0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83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A9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A10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DD9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C55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927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B73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028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332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98B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480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05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C6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774707F3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2A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94.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AF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9E0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3D2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DDC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E2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E5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255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3DF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37F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7519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79D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66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7DE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88D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C2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33CC7279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E63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95.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DBD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97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7F6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4FE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628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EC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A7C3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3D1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DB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804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17F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1A3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EA8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080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CD9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4C629BD0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6A8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96.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2CA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252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2555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7E7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79F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02F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E9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E0E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D6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3A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3D0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0B4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952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406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889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3F6743B9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52A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97.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A8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59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04E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980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739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DA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73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1E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C11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41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DF3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0D5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53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317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6D3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6D07A030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DF6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98.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2A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988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1EC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D8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D45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D06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A00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6D8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B71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18D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CDD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B9F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ACA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EC9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603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1A236256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935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99.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F433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3FD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10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40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069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C9C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E71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D9E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8BD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D34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532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161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63C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8BE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093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7871" w:rsidRPr="00A41AFE" w14:paraId="1706D297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464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100.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AF4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C5D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299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673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74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76B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7E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2DE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67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101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816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BC7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080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95A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592C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176CB055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AA0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101.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606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25B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55A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ED7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D3C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51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797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DEE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4C7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62B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F1A59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7D9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82C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82E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A34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5FB14320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7DC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102.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01E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F25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551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36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FB37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5DD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A0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EC3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4FF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D4A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C71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73B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61E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227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8AD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7871" w:rsidRPr="00A41AFE" w14:paraId="1F39F8CB" w14:textId="77777777" w:rsidTr="00DD2F0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FC3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103.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934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63A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315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C6B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44A7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1F68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956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41E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1DD5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C1A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01B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E86F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C15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15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DC02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7871" w:rsidRPr="00A41AFE" w14:paraId="6E605E80" w14:textId="77777777" w:rsidTr="00DD2F02"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42D7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Среднее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E356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1AA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672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B981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5325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7EA4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4F5D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914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3341B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B053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22B0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СЖ:  34%</w:t>
            </w:r>
          </w:p>
          <w:p w14:paraId="4A069F2A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ДВ:35%</w:t>
            </w:r>
          </w:p>
          <w:p w14:paraId="7B14F74E" w14:textId="77777777" w:rsidR="00937871" w:rsidRPr="00A41AFE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A41AFE">
              <w:rPr>
                <w:rFonts w:ascii="Times New Roman" w:hAnsi="Times New Roman" w:cs="Times New Roman"/>
                <w:sz w:val="22"/>
                <w:szCs w:val="22"/>
              </w:rPr>
              <w:t>СН:31%</w:t>
            </w:r>
          </w:p>
        </w:tc>
      </w:tr>
    </w:tbl>
    <w:p w14:paraId="02163563" w14:textId="77777777" w:rsidR="00937871" w:rsidRPr="00937871" w:rsidRDefault="00937871" w:rsidP="00937871">
      <w:pPr>
        <w:rPr>
          <w:rFonts w:ascii="Times New Roman" w:hAnsi="Times New Roman" w:cs="Times New Roman"/>
        </w:rPr>
      </w:pPr>
    </w:p>
    <w:p w14:paraId="290AC533" w14:textId="77777777" w:rsidR="00937871" w:rsidRPr="00A41AFE" w:rsidRDefault="00937871" w:rsidP="00937871">
      <w:pPr>
        <w:rPr>
          <w:rFonts w:ascii="Times New Roman" w:hAnsi="Times New Roman" w:cs="Times New Roman"/>
          <w:sz w:val="24"/>
        </w:rPr>
      </w:pPr>
      <w:r w:rsidRPr="00A41AFE">
        <w:rPr>
          <w:rFonts w:ascii="Times New Roman" w:hAnsi="Times New Roman" w:cs="Times New Roman"/>
          <w:sz w:val="24"/>
        </w:rPr>
        <w:t>Примечание:</w:t>
      </w:r>
    </w:p>
    <w:p w14:paraId="1D3BEBC8" w14:textId="77777777" w:rsidR="00937871" w:rsidRPr="00A41AFE" w:rsidRDefault="00937871" w:rsidP="00937871">
      <w:pPr>
        <w:rPr>
          <w:rFonts w:ascii="Times New Roman" w:hAnsi="Times New Roman" w:cs="Times New Roman"/>
          <w:sz w:val="24"/>
        </w:rPr>
      </w:pPr>
      <w:r w:rsidRPr="00A41AFE">
        <w:rPr>
          <w:rFonts w:ascii="Times New Roman" w:hAnsi="Times New Roman" w:cs="Times New Roman"/>
          <w:sz w:val="24"/>
        </w:rPr>
        <w:t>СЖ – социально-желательная эмоциональная направленность; = 1. альтруистическая, 4. праксическая, 7. гностическая, 8. эстетическая.</w:t>
      </w:r>
    </w:p>
    <w:p w14:paraId="1ED10F41" w14:textId="77777777" w:rsidR="00937871" w:rsidRPr="00A41AFE" w:rsidRDefault="00937871" w:rsidP="00937871">
      <w:pPr>
        <w:rPr>
          <w:rFonts w:ascii="Times New Roman" w:hAnsi="Times New Roman" w:cs="Times New Roman"/>
          <w:sz w:val="24"/>
        </w:rPr>
      </w:pPr>
      <w:r w:rsidRPr="00A41AFE">
        <w:rPr>
          <w:rFonts w:ascii="Times New Roman" w:hAnsi="Times New Roman" w:cs="Times New Roman"/>
          <w:sz w:val="24"/>
        </w:rPr>
        <w:t>СН – социально-нежелательная эмоциональная направленность; = 3. глорическая, 5. пугническая, 9. гедонистическая, 10. акизитивная;</w:t>
      </w:r>
    </w:p>
    <w:p w14:paraId="554301E9" w14:textId="77777777" w:rsidR="00937871" w:rsidRPr="00A41AFE" w:rsidRDefault="00937871" w:rsidP="00937871">
      <w:pPr>
        <w:rPr>
          <w:rFonts w:ascii="Times New Roman" w:hAnsi="Times New Roman" w:cs="Times New Roman"/>
          <w:sz w:val="24"/>
        </w:rPr>
      </w:pPr>
      <w:r w:rsidRPr="00A41AFE">
        <w:rPr>
          <w:rFonts w:ascii="Times New Roman" w:hAnsi="Times New Roman" w:cs="Times New Roman"/>
          <w:sz w:val="24"/>
        </w:rPr>
        <w:t xml:space="preserve">ДВ – двухвершинная эмоциональная направленность, если СЖ = СН   </w:t>
      </w:r>
    </w:p>
    <w:p w14:paraId="06AD248F" w14:textId="77777777" w:rsidR="00937871" w:rsidRPr="00A41AFE" w:rsidRDefault="00937871" w:rsidP="00937871">
      <w:pPr>
        <w:rPr>
          <w:rFonts w:ascii="Times New Roman" w:hAnsi="Times New Roman" w:cs="Times New Roman"/>
          <w:sz w:val="24"/>
        </w:rPr>
      </w:pPr>
      <w:r w:rsidRPr="00A41AFE">
        <w:rPr>
          <w:rFonts w:ascii="Times New Roman" w:hAnsi="Times New Roman" w:cs="Times New Roman"/>
          <w:sz w:val="24"/>
        </w:rPr>
        <w:t xml:space="preserve">ТВ — типичная для возраста: 2. коммуникативная, 6. романтическая, </w:t>
      </w:r>
    </w:p>
    <w:p w14:paraId="3B603E6B" w14:textId="77777777" w:rsidR="00937871" w:rsidRPr="00A41AFE" w:rsidRDefault="00937871" w:rsidP="00937871">
      <w:pPr>
        <w:rPr>
          <w:rFonts w:ascii="Times New Roman" w:hAnsi="Times New Roman" w:cs="Times New Roman"/>
          <w:sz w:val="24"/>
        </w:rPr>
      </w:pPr>
      <w:r w:rsidRPr="00A41AFE">
        <w:rPr>
          <w:rFonts w:ascii="Times New Roman" w:hAnsi="Times New Roman" w:cs="Times New Roman"/>
          <w:sz w:val="24"/>
        </w:rPr>
        <w:t>В случае, если разница между СЖ и СН составляет 1 балл, то мы относили такого респондента в группу с двухвершинной эмоциональной направленностью (ДВ)</w:t>
      </w:r>
    </w:p>
    <w:p w14:paraId="764758BF" w14:textId="77777777" w:rsidR="00937871" w:rsidRPr="00A41AFE" w:rsidRDefault="00937871" w:rsidP="00937871">
      <w:pPr>
        <w:rPr>
          <w:rFonts w:ascii="Times New Roman" w:hAnsi="Times New Roman" w:cs="Times New Roman"/>
          <w:sz w:val="24"/>
        </w:rPr>
      </w:pPr>
      <w:r w:rsidRPr="00A41AFE">
        <w:rPr>
          <w:rFonts w:ascii="Times New Roman" w:hAnsi="Times New Roman" w:cs="Times New Roman"/>
          <w:sz w:val="24"/>
        </w:rPr>
        <w:t>1 – Низкий уровень - социально-нежелательная ЭН: 3. глорическая, 5. пугническая, 9. гедонистическая, 10. акизитивная;</w:t>
      </w:r>
    </w:p>
    <w:p w14:paraId="2A249B56" w14:textId="77777777" w:rsidR="00937871" w:rsidRPr="00A41AFE" w:rsidRDefault="00937871" w:rsidP="00937871">
      <w:pPr>
        <w:rPr>
          <w:rFonts w:ascii="Times New Roman" w:hAnsi="Times New Roman" w:cs="Times New Roman"/>
          <w:sz w:val="24"/>
        </w:rPr>
      </w:pPr>
      <w:r w:rsidRPr="00A41AFE">
        <w:rPr>
          <w:rFonts w:ascii="Times New Roman" w:hAnsi="Times New Roman" w:cs="Times New Roman"/>
          <w:sz w:val="24"/>
        </w:rPr>
        <w:t xml:space="preserve">2 – Средний уровень - типичная для возраста ЭН: </w:t>
      </w:r>
    </w:p>
    <w:p w14:paraId="59680722" w14:textId="77777777" w:rsidR="00937871" w:rsidRPr="00A41AFE" w:rsidRDefault="00937871" w:rsidP="00937871">
      <w:pPr>
        <w:rPr>
          <w:rFonts w:ascii="Times New Roman" w:hAnsi="Times New Roman" w:cs="Times New Roman"/>
          <w:sz w:val="24"/>
        </w:rPr>
      </w:pPr>
      <w:bookmarkStart w:id="3" w:name="__DdeLink__28108_153915802"/>
      <w:r w:rsidRPr="00A41AFE">
        <w:rPr>
          <w:rFonts w:ascii="Times New Roman" w:hAnsi="Times New Roman" w:cs="Times New Roman"/>
          <w:sz w:val="24"/>
        </w:rPr>
        <w:t>3 – Высокий уровень - социально-желательная ЭН: 1. альтруистическая, 4. праксическая, 7. гностическая, 8. эстетическая.</w:t>
      </w:r>
      <w:bookmarkEnd w:id="3"/>
    </w:p>
    <w:p w14:paraId="06E69BD7" w14:textId="77777777" w:rsidR="00937871" w:rsidRPr="00937871" w:rsidRDefault="00937871" w:rsidP="00937871">
      <w:pPr>
        <w:rPr>
          <w:rFonts w:ascii="Times New Roman" w:hAnsi="Times New Roman" w:cs="Times New Roman"/>
        </w:rPr>
      </w:pPr>
    </w:p>
    <w:p w14:paraId="57F53D94" w14:textId="77777777" w:rsidR="00937871" w:rsidRPr="00937871" w:rsidRDefault="00937871" w:rsidP="00937871">
      <w:pPr>
        <w:rPr>
          <w:rFonts w:ascii="Times New Roman" w:hAnsi="Times New Roman" w:cs="Times New Roman"/>
        </w:rPr>
      </w:pPr>
    </w:p>
    <w:p w14:paraId="764832A0" w14:textId="77777777" w:rsidR="00937871" w:rsidRPr="00937871" w:rsidRDefault="00937871" w:rsidP="00937871">
      <w:pPr>
        <w:rPr>
          <w:rFonts w:ascii="Times New Roman" w:hAnsi="Times New Roman" w:cs="Times New Roman"/>
        </w:rPr>
      </w:pPr>
    </w:p>
    <w:p w14:paraId="4ACB187D" w14:textId="77777777" w:rsidR="00DC1A21" w:rsidRDefault="00DC1A21" w:rsidP="00DC1A21">
      <w:pPr>
        <w:jc w:val="right"/>
        <w:rPr>
          <w:rFonts w:ascii="Times New Roman" w:hAnsi="Times New Roman" w:cs="Times New Roman"/>
          <w:b/>
          <w:bCs/>
          <w:sz w:val="24"/>
        </w:rPr>
      </w:pPr>
    </w:p>
    <w:p w14:paraId="6C7750B2" w14:textId="77777777" w:rsidR="00DC1A21" w:rsidRDefault="00DC1A21" w:rsidP="00DC1A21">
      <w:pPr>
        <w:jc w:val="right"/>
        <w:rPr>
          <w:rFonts w:ascii="Times New Roman" w:hAnsi="Times New Roman" w:cs="Times New Roman"/>
          <w:b/>
          <w:bCs/>
          <w:sz w:val="24"/>
        </w:rPr>
      </w:pPr>
    </w:p>
    <w:p w14:paraId="385F9BF9" w14:textId="77777777" w:rsidR="00DC1A21" w:rsidRDefault="00DC1A21" w:rsidP="00DC1A21">
      <w:pPr>
        <w:jc w:val="right"/>
        <w:rPr>
          <w:rFonts w:ascii="Times New Roman" w:hAnsi="Times New Roman" w:cs="Times New Roman"/>
          <w:b/>
          <w:bCs/>
          <w:sz w:val="24"/>
        </w:rPr>
      </w:pPr>
    </w:p>
    <w:p w14:paraId="46EF7B18" w14:textId="77777777" w:rsidR="00DC1A21" w:rsidRDefault="00DC1A21" w:rsidP="00DC1A21">
      <w:pPr>
        <w:jc w:val="right"/>
        <w:rPr>
          <w:rFonts w:ascii="Times New Roman" w:hAnsi="Times New Roman" w:cs="Times New Roman"/>
          <w:b/>
          <w:bCs/>
          <w:sz w:val="24"/>
        </w:rPr>
      </w:pPr>
    </w:p>
    <w:p w14:paraId="6C52272D" w14:textId="77777777" w:rsidR="00DC1A21" w:rsidRDefault="00DC1A21" w:rsidP="00DC1A21">
      <w:pPr>
        <w:jc w:val="right"/>
        <w:rPr>
          <w:rFonts w:ascii="Times New Roman" w:hAnsi="Times New Roman" w:cs="Times New Roman"/>
          <w:b/>
          <w:bCs/>
          <w:sz w:val="24"/>
        </w:rPr>
      </w:pPr>
    </w:p>
    <w:p w14:paraId="26B5D2EC" w14:textId="77777777" w:rsidR="00DC1A21" w:rsidRDefault="00DC1A21" w:rsidP="00DC1A21">
      <w:pPr>
        <w:jc w:val="right"/>
        <w:rPr>
          <w:rFonts w:ascii="Times New Roman" w:hAnsi="Times New Roman" w:cs="Times New Roman"/>
          <w:b/>
          <w:bCs/>
          <w:sz w:val="24"/>
        </w:rPr>
      </w:pPr>
    </w:p>
    <w:p w14:paraId="28697F07" w14:textId="77777777" w:rsidR="00DC1A21" w:rsidRDefault="00DC1A21" w:rsidP="00DC1A21">
      <w:pPr>
        <w:jc w:val="right"/>
        <w:rPr>
          <w:rFonts w:ascii="Times New Roman" w:hAnsi="Times New Roman" w:cs="Times New Roman"/>
          <w:b/>
          <w:bCs/>
          <w:sz w:val="24"/>
        </w:rPr>
      </w:pPr>
    </w:p>
    <w:p w14:paraId="723AFA78" w14:textId="77777777" w:rsidR="00DC1A21" w:rsidRDefault="00DC1A21" w:rsidP="00DC1A21">
      <w:pPr>
        <w:jc w:val="right"/>
        <w:rPr>
          <w:rFonts w:ascii="Times New Roman" w:hAnsi="Times New Roman" w:cs="Times New Roman"/>
          <w:b/>
          <w:bCs/>
          <w:sz w:val="24"/>
        </w:rPr>
      </w:pPr>
    </w:p>
    <w:p w14:paraId="5BA7C002" w14:textId="77777777" w:rsidR="00937871" w:rsidRPr="00DC1A21" w:rsidRDefault="00937871" w:rsidP="00DC1A21">
      <w:pPr>
        <w:jc w:val="right"/>
        <w:rPr>
          <w:rFonts w:ascii="Times New Roman" w:hAnsi="Times New Roman" w:cs="Times New Roman"/>
          <w:b/>
          <w:bCs/>
          <w:sz w:val="24"/>
        </w:rPr>
      </w:pPr>
      <w:r w:rsidRPr="00DC1A21">
        <w:rPr>
          <w:rFonts w:ascii="Times New Roman" w:hAnsi="Times New Roman" w:cs="Times New Roman"/>
          <w:b/>
          <w:bCs/>
          <w:sz w:val="24"/>
        </w:rPr>
        <w:lastRenderedPageBreak/>
        <w:t>Таблица 3.</w:t>
      </w:r>
    </w:p>
    <w:p w14:paraId="4D7DF4A7" w14:textId="77777777" w:rsidR="00DC1A21" w:rsidRDefault="00DC1A21" w:rsidP="00DC1A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1F8208" w14:textId="77777777" w:rsidR="00937871" w:rsidRPr="00DC1A21" w:rsidRDefault="00937871" w:rsidP="00DC1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A21">
        <w:rPr>
          <w:rFonts w:ascii="Times New Roman" w:hAnsi="Times New Roman" w:cs="Times New Roman"/>
          <w:b/>
          <w:bCs/>
          <w:sz w:val="28"/>
          <w:szCs w:val="28"/>
        </w:rPr>
        <w:t>Доминирующие социально-психологические установки младших подростков</w:t>
      </w:r>
    </w:p>
    <w:p w14:paraId="77CC652A" w14:textId="77777777" w:rsidR="00937871" w:rsidRPr="00DC1A21" w:rsidRDefault="00937871" w:rsidP="00DC1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A21">
        <w:rPr>
          <w:rFonts w:ascii="Times New Roman" w:hAnsi="Times New Roman" w:cs="Times New Roman"/>
          <w:b/>
          <w:bCs/>
          <w:sz w:val="28"/>
          <w:szCs w:val="28"/>
        </w:rPr>
        <w:t>(в баллах)</w:t>
      </w:r>
    </w:p>
    <w:p w14:paraId="7751EAA0" w14:textId="77777777" w:rsidR="00937871" w:rsidRPr="00DC1A21" w:rsidRDefault="00937871" w:rsidP="0093787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7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709"/>
        <w:gridCol w:w="992"/>
        <w:gridCol w:w="2693"/>
        <w:gridCol w:w="2410"/>
        <w:gridCol w:w="1134"/>
        <w:gridCol w:w="2126"/>
        <w:gridCol w:w="1418"/>
        <w:gridCol w:w="1701"/>
        <w:gridCol w:w="850"/>
      </w:tblGrid>
      <w:tr w:rsidR="00937871" w:rsidRPr="00DC1A21" w14:paraId="0C7A8C74" w14:textId="77777777" w:rsidTr="00DC1A21"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2EB6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D517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Пол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C136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1654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Процесс-Результат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84A1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Альтруизм-Эгоизм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F054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Итог</w:t>
            </w:r>
          </w:p>
        </w:tc>
      </w:tr>
      <w:tr w:rsidR="00937871" w:rsidRPr="00DC1A21" w14:paraId="5DB94BCD" w14:textId="77777777" w:rsidTr="00DC1A21"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AE3D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33AD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5E85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D99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Процесс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F935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322C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ДСПУ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A076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Альтруизм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AF5D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Эгоизм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57FB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ДСПУ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13DB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7871" w:rsidRPr="00DC1A21" w14:paraId="585ACFD1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DEBC3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A6E1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DF81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369B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C5A4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FBE0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A6F9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77AD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FC65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9FC8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281269E5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3650F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8CC0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7679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D867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C33B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8949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9965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A2D0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E24B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3125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620611B3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54012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7D01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8307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7509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AABA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7415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2782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7557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A69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4E73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2D9293F9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1E422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9B99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22D3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CD8D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8804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F315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58E8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9D7D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A242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AD7B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34CBB947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3811C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CFE3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1655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8860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A9DD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574F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5860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42B1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4E13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039F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196A4CAE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FB3C2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E09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79C6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8FBC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0F19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0187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6C64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144B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71AA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5FBD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6790462F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C7B31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EC15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B3B4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1B5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8CA1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EE83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F87D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AC7E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3B46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B76F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6857E466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17276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0D63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78C9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88FA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D13E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14AE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34C6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7902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29FA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3C84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1B825E92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20043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0D0B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32C0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C1F6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E2BC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25E5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9136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C4B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8857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4941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37EB481C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2D88F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AD7C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450B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A815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1755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EAEE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8547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C574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E268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8BEC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4196A3A4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A2B05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1384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8F75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5FF5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105D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AF31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C59E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B9E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95A8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2543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0F9F2B8C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0B19B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A57C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670A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C2D6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5A7F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ABF9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5220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7516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A43E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C590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64722377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64577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3DB7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854E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D08F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EB62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F447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1A56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4228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DB6B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849C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046D3E4A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76879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F8E1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A378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0507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ACD3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F08A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CA4F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0B86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FDF4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56AC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5F1FDBB0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B5DFE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1D38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DD93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2B24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F0AF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47B2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53D5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F18F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4D7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2901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5A42D74D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BD463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FD7E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B392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D2EE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DB05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37BB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EAB9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AC1D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A145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A336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06D30ECB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A797E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3AC6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A4FF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9F74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FCB4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78D3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11F9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5CEE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499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40A7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7CC913BD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B29C1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D12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E225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8DEB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3F9C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21A1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FB32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9C8D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AFE3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6F4C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4690488C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72243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A2DB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7D8D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6550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975E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C7F1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3CE2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958C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EDE1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B33D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6F0DFF19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BF85B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3783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71EC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3D75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8D66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7322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B9CC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9F7A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D889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E166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4BF057AC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05D31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3E51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75C8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44B2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3066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9A05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829C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795C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CF1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A1FB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74AFFE63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03C4C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60F2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FC89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04ED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E125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21A7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F6F4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BC07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47E3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BA32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34A635B4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F24B6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020A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0710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D817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BD31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D3F8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A8CF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E835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0D0F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D1D9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0D768D2C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7052B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E271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EDA2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4BFF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676B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47B6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0130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259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9420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8022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67674815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29B04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1AD9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E2C9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24EF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B271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7E91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5C64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3C6F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3D3C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07D6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7D7B37D8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536E8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81D9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5579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D592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2E4B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D4AB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879F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CD68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D9C1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9923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78AB7615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A60F0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5C09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B106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09F8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3BCF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4B31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8042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5055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BCAE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2EA8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6EC7AD83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E034E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1B4F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7EAE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A855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A3F1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2F8B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CA0D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3CEB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D540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DC12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2A84BA18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86B34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5AA6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6ABF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F592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BF8C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381F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DF03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5681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7FD3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A41A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057DF39C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4072E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44F1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2E5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D017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F025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A571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CEF9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1697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72DB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2276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4D869C50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757B3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C586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924B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34A1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E2F9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5A36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9980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B3D6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097D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D64F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26F97FF0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8154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94C4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12F8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9ADD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F738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62D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C35D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B007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E341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051A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6396E3DD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DCEDD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5C25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E279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2132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6126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C61E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4405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4513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BC8F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9E22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013F7FDB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07784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5E1D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4C0C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37DF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3212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B9B2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BF3A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FD27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B10C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F767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40865FC8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8ADE0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368D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A6FF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5A7A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E6EF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4C35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6BBD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216A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AF64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7E3A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7B334430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53FC3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C205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07C4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D444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13B8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5547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5B8C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EDE4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1E27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9000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0E40D5CC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BED6E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088E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FD33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6B6A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9FE0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453A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ADF9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0E2E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E58C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039A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4AA2BF83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6BEEF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7D02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8851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77E6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A142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4265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88F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6F9E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EAC6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9955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032CE19C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9D210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CA8F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B274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ED24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6589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2894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9479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BC9F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C4D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DD2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641E2840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7D93D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E28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F94F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32F6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9AE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9358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7834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4826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B961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8CC3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2557E692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AFEC8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D2F3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88AC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0A04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18F2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E5A7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2163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C488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639A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DBB5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3A75A124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54834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FD29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E298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B9E2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FC31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B4F2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834D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F828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05DB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9524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2B836534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3C2E3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84C0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90F3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9A20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A83D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CFD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0208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DEEA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A762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3BA6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0E1F9EE4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E368F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FEE6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9D95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36BA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563C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4E3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E99C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E10F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D3A2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DD2D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4808E6DC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F3730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52CA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E615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88D8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9A4D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5CC8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463F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C879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9E1C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66A4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3515B323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D6C6D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557A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09B8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A64A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51F4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CFBB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1C36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1D5B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0365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1097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51E7CEFC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61E6F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A3E3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0F50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4165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9951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987D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E3AC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2743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0F5C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111E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79AB4B17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C891D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5092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C30E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CAF5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F508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1468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B69B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3153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22F0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415F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0528E43F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CB18F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48CB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6690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7D54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E1DA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448C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84A6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B9BB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1F28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21B9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3830F87F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8F272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9C3A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898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CFD6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2077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5897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88D2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AE31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784E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B88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3B29622D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9F7BA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1815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CFB7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7077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69CA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56C1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0A6F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322A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6673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B7E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4D6D1A06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82DD7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3749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D66E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18AD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8AC5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8ECC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FB62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CD39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CEE6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32DB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4535C461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2487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252C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E0FA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A78F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8D2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984E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B8DA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6C27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F5E4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04D6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19945F40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B88EB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0646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7C23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398A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4B14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21D3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72C1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2F37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26A1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D53C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39CE395C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DF2F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CEC1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AC68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E6F5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2886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8379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9FAC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619A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2FD7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2003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4C7115BF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B4515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5F51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96C7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3190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2F3E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4F6F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3EF3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E2B9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B025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BBB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5FD7DE86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C0CD1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46BE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BEBF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8FA7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C770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E0C7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5C4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050E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D851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99E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7168616E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0AFF0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A94A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5BE4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1B46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2FB5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0C7F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431A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10B1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23E5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EDED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013EE366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AC0D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B489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B8DF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2D5F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6266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C7C4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7E25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21E7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750F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9BAC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6978E046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66CA3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285F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A82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2B6D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C3C2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B8D6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CE3A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6C78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1468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C9E7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43D48962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0C67A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B297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35AD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1511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178F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959E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A5D5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BA07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777C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AEDE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75C46C1D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75ABA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0818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566A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06D2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7A85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1D62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1EAD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A1A7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4EB3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177F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2F83CFAF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47A84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CD5A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DF86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F8E3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FA50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BD21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7AB8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D08F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E46F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5845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1F4DB489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35A0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D3F2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C70B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DFDF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5D25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4128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694B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4E12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DEAA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115C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3CAE68B1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3B08F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907B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8A51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205A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078A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2022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9575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7FE2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E8A7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3D99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482F60F0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3200D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14CB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8F8F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34E6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3B43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547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2231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8A0A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870E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00AE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4EB415CB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6BE4A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EF45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FED0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49CA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98EB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53EE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BDD4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46B5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7E40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44D3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040F2363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4F784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87CF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DD1F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BBA5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90A8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6A6B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70FC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615D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05C4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FF53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5700E970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D4FBA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8665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AF44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AAF2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F013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EEA8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842C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721F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FC23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BD4D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4A0DA6DF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84367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EBED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BA0E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DE1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FBF9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6F12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D6BE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28DB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3497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57B7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778BEB7B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7866B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C5C5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F223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F683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D416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39E5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EE5E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6750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5856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ADEA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7CC1F73B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5BD8D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AB6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D7EC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6B6B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CA3D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701C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C9E8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AED2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89C8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AAD9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48498891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684ED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6408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753D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91BA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7A63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1960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56DE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5E4D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93FF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68B4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77C934EF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90D00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4892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F447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236C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CA7A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82AA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8134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7FB0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42B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85A3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6C8757D6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0AFEE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A281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099C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738B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76F6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A127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455A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8E0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3A2B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74B0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77560C24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1A155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705A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FE3D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41CE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5781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C468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B33F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4582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795F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0A92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27BE2FED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CAC27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51D5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4B11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52B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124A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6E89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4BF5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E57E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03D0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2CB4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46E59E5E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1609A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3D50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13D2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3A41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AAC3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CC99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E6E0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F3FD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1B27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7528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2042F1D9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9651F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9427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7677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7DA8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63DC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D275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A9D2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BC0A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9A3B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9E13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00DC5E98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4E201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F27D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8370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3CBC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E638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CBC4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0F81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B737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84FA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57E5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1C7AE20B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5AD49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5889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6ABC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84D5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B622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1A62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FBEF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E0EA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4FF5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4DBA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6E9C09B3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E9411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3225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A7A5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34D2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438F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B73D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75E7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EC10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041A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34CF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7778010E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D08F1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CFB9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BA07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72D2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BEEB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08E4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F50C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A95F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917D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4D33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007EFA5D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D5DA3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E114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8B8B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21C1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D7F1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2820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3488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2DBF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D093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75A4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4350D950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7677B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98BC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5386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1084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7EAB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E3E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B70C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1A53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CB1B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A4E7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0A51A8AB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DA0BE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C58D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9E6D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95D5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E6BB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6D2D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2BB0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CBA6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6EAB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823C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5D43E649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06901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9571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778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81C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6A68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0362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B5D1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E7DF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435E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443A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5CAD3814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6542A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79A5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8AF3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74A1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3390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F194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AB0C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CE30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DDBA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18A2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3489B8B7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D4F86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0B5F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1F9A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47B7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0D2B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01AC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566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168C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E8F1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325B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2400D604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00DEA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27DC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04F3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B46C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7CFD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D026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23C6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509F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C705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EC67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49B42613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F2AEC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E86E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A770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628D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9379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5746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EFB7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0F31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ABFC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C09E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0F1E8FBC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5943A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4291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873A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8A41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C77A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60A7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C732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AD68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4721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920D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337A9F81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CE3C9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B4A3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C1D8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5277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9052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8B20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22A6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A14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54EA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398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5258D3B1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5E438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0EF5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AC2E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3469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9188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ED9E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AF54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3D4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C4F4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E38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15B2CFE6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E1920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6A2B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D01E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EB00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4679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704B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CB9C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08E5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27C1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F9DB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10052C02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E708B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02AA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0742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4B3D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4175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1704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E1D4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513F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AC96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D983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37A1B1F1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5FAC8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2A20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E921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6D13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4536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FF03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EE2D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0435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54604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BCB4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А 2</w:t>
            </w:r>
          </w:p>
        </w:tc>
      </w:tr>
      <w:tr w:rsidR="00937871" w:rsidRPr="00DC1A21" w14:paraId="77A40968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433E8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81E7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5137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7C4F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B4B2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F363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0B3E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2746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8FC0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8384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7DA53731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9C028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DB59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C53D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883C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3E64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6C14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0DE0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2F00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F714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9426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5D2D8941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34178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37D6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D8B1D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EBD1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7ED6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A383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A921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4071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13C7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ABC1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  <w:tr w:rsidR="00937871" w:rsidRPr="00DC1A21" w14:paraId="081ECD57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75B7B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D417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6676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8973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E859A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8569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F8D9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6C6E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A1E0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DF723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Р, Э 1</w:t>
            </w:r>
          </w:p>
        </w:tc>
      </w:tr>
      <w:tr w:rsidR="00937871" w:rsidRPr="00DC1A21" w14:paraId="194FF38B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82AFE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6287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A4C8C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7540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E663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4C44B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B497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D1F82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EA58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1FE91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А 3</w:t>
            </w:r>
          </w:p>
        </w:tc>
      </w:tr>
      <w:tr w:rsidR="00937871" w:rsidRPr="00DC1A21" w14:paraId="4F1443A3" w14:textId="77777777" w:rsidTr="00DC1A2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EE06F" w14:textId="77777777" w:rsidR="00937871" w:rsidRPr="00DC1A21" w:rsidRDefault="00937871" w:rsidP="00DC1A21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4B9FF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043E7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9CDB6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57BF5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52B9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F72A0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D41C8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197C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9A74E" w14:textId="77777777" w:rsidR="00937871" w:rsidRPr="00DC1A21" w:rsidRDefault="00937871" w:rsidP="00937871">
            <w:pPr>
              <w:rPr>
                <w:rFonts w:ascii="Times New Roman" w:hAnsi="Times New Roman" w:cs="Times New Roman"/>
                <w:sz w:val="22"/>
              </w:rPr>
            </w:pPr>
            <w:r w:rsidRPr="00DC1A21">
              <w:rPr>
                <w:rFonts w:ascii="Times New Roman" w:hAnsi="Times New Roman" w:cs="Times New Roman"/>
                <w:sz w:val="22"/>
                <w:szCs w:val="22"/>
              </w:rPr>
              <w:t>П, Э 1</w:t>
            </w:r>
          </w:p>
        </w:tc>
      </w:tr>
    </w:tbl>
    <w:p w14:paraId="5773980F" w14:textId="77777777" w:rsidR="00937871" w:rsidRPr="00DC1A21" w:rsidRDefault="00937871" w:rsidP="00937871">
      <w:pPr>
        <w:rPr>
          <w:rFonts w:ascii="Times New Roman" w:hAnsi="Times New Roman" w:cs="Times New Roman"/>
          <w:sz w:val="22"/>
          <w:szCs w:val="22"/>
        </w:rPr>
      </w:pPr>
    </w:p>
    <w:p w14:paraId="089D5B1C" w14:textId="77777777" w:rsidR="00937871" w:rsidRPr="00937871" w:rsidRDefault="00937871" w:rsidP="00937871">
      <w:pPr>
        <w:rPr>
          <w:rFonts w:ascii="Times New Roman" w:hAnsi="Times New Roman" w:cs="Times New Roman"/>
        </w:rPr>
      </w:pPr>
    </w:p>
    <w:p w14:paraId="17BCE49E" w14:textId="77777777" w:rsidR="00937871" w:rsidRDefault="00937871" w:rsidP="00937871">
      <w:pPr>
        <w:rPr>
          <w:rFonts w:ascii="Times New Roman" w:hAnsi="Times New Roman" w:cs="Times New Roman"/>
          <w:sz w:val="24"/>
        </w:rPr>
      </w:pPr>
    </w:p>
    <w:p w14:paraId="449B31A7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10CCAC9C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1706A774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7552CB41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044C6CB6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02F32B68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45D4EB7B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145A9818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728982FE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207345E8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014DA409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1A9A9D14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3888B766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6FF08CB2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7A527981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490C38FB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74F2DD68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2424D206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3399F1BE" w14:textId="77777777" w:rsidR="005E63AA" w:rsidRDefault="005E63AA" w:rsidP="00937871">
      <w:pPr>
        <w:rPr>
          <w:rFonts w:ascii="Times New Roman" w:hAnsi="Times New Roman" w:cs="Times New Roman"/>
          <w:sz w:val="24"/>
        </w:rPr>
      </w:pPr>
    </w:p>
    <w:p w14:paraId="33DBDD64" w14:textId="77777777" w:rsidR="005E63AA" w:rsidRPr="00937871" w:rsidRDefault="005E63AA" w:rsidP="00937871">
      <w:pPr>
        <w:rPr>
          <w:rFonts w:ascii="Times New Roman" w:hAnsi="Times New Roman" w:cs="Times New Roman"/>
          <w:sz w:val="24"/>
        </w:rPr>
      </w:pPr>
    </w:p>
    <w:p w14:paraId="14C9173A" w14:textId="77777777" w:rsidR="00937871" w:rsidRPr="00DC1A21" w:rsidRDefault="00937871" w:rsidP="00937871">
      <w:pPr>
        <w:jc w:val="right"/>
        <w:rPr>
          <w:rFonts w:ascii="Times New Roman" w:hAnsi="Times New Roman" w:cs="Times New Roman"/>
          <w:b/>
          <w:bCs/>
          <w:sz w:val="24"/>
        </w:rPr>
      </w:pPr>
      <w:r w:rsidRPr="00DC1A21">
        <w:rPr>
          <w:rFonts w:ascii="Times New Roman" w:hAnsi="Times New Roman" w:cs="Times New Roman"/>
          <w:b/>
          <w:bCs/>
          <w:sz w:val="24"/>
        </w:rPr>
        <w:lastRenderedPageBreak/>
        <w:t>Таблица 4.</w:t>
      </w:r>
    </w:p>
    <w:p w14:paraId="018CD401" w14:textId="77777777" w:rsidR="00937871" w:rsidRPr="00937871" w:rsidRDefault="00937871" w:rsidP="009378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871">
        <w:rPr>
          <w:rFonts w:ascii="Times New Roman" w:hAnsi="Times New Roman" w:cs="Times New Roman"/>
          <w:b/>
          <w:bCs/>
          <w:sz w:val="28"/>
          <w:szCs w:val="28"/>
        </w:rPr>
        <w:t>Иерархия учебных мотивов младших подростков</w:t>
      </w:r>
    </w:p>
    <w:p w14:paraId="12ADEC3A" w14:textId="77777777" w:rsidR="00937871" w:rsidRPr="00937871" w:rsidRDefault="00937871" w:rsidP="009378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871">
        <w:rPr>
          <w:rFonts w:ascii="Times New Roman" w:hAnsi="Times New Roman" w:cs="Times New Roman"/>
          <w:b/>
          <w:bCs/>
          <w:sz w:val="28"/>
          <w:szCs w:val="28"/>
        </w:rPr>
        <w:t>(в баллах)</w:t>
      </w: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567"/>
        <w:gridCol w:w="992"/>
        <w:gridCol w:w="2127"/>
        <w:gridCol w:w="2268"/>
        <w:gridCol w:w="2362"/>
        <w:gridCol w:w="1465"/>
        <w:gridCol w:w="1701"/>
        <w:gridCol w:w="1134"/>
        <w:gridCol w:w="1276"/>
        <w:gridCol w:w="932"/>
      </w:tblGrid>
      <w:tr w:rsidR="00937871" w:rsidRPr="00937871" w14:paraId="2F4B8004" w14:textId="77777777" w:rsidTr="00937871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C39F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7EC3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Пол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CEBE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Возраст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1F141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1. Познавательные</w:t>
            </w:r>
          </w:p>
          <w:p w14:paraId="3D510E46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(внутренние индивидуально-значимые мотивы)</w:t>
            </w:r>
          </w:p>
          <w:p w14:paraId="699D6E17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(ВН)</w:t>
            </w:r>
          </w:p>
          <w:p w14:paraId="57956051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CD5DA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2. Коммуникативные</w:t>
            </w:r>
          </w:p>
          <w:p w14:paraId="53C4B82D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(внешние индивидуально значимые)</w:t>
            </w:r>
          </w:p>
          <w:p w14:paraId="3CDA8817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(ВШ)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3A9DB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3. Эмоциональные</w:t>
            </w:r>
          </w:p>
          <w:p w14:paraId="6FB805AE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(внутренние социально-значимые мотивы)</w:t>
            </w:r>
          </w:p>
          <w:p w14:paraId="01BEDD39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(ВН)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994AC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4. Позиция школьника</w:t>
            </w:r>
          </w:p>
          <w:p w14:paraId="46095078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(внутренние индивидуально-значимые мотивы)</w:t>
            </w:r>
          </w:p>
          <w:p w14:paraId="6E60EF19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(ВН)</w:t>
            </w:r>
          </w:p>
          <w:p w14:paraId="17C17451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7FFFE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5. Достижения</w:t>
            </w:r>
          </w:p>
          <w:p w14:paraId="2944B8CC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(внешние индивидуально значимые)</w:t>
            </w:r>
          </w:p>
          <w:p w14:paraId="4C7237F6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(ВШ)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9A7A4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6. Внешние (положительные и отрицательные)</w:t>
            </w:r>
          </w:p>
          <w:p w14:paraId="3D011F29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(ВШ)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546E7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Структура учебной мотивации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DF20C" w14:textId="77777777" w:rsidR="00937871" w:rsidRPr="00937871" w:rsidRDefault="00937871" w:rsidP="0093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Кодрирование</w:t>
            </w:r>
          </w:p>
        </w:tc>
      </w:tr>
      <w:tr w:rsidR="00937871" w:rsidRPr="00937871" w14:paraId="185D3728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AE221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2138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  <w:p w14:paraId="40F438E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6B58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DDE5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6BC2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C8E8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424D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5F92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3AAE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11F9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C38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6A0951AD" w14:textId="77777777" w:rsidTr="00937871">
        <w:trPr>
          <w:trHeight w:val="424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9C6B5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8EB0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DBDF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CA22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6EAE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E3CE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3C23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F60D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331A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3F4A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DC4F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15636A1B" w14:textId="77777777" w:rsidTr="00937871">
        <w:trPr>
          <w:trHeight w:val="30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F4AEB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9D08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14C2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3F3E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0961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A106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2F29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0674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747B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71C6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3,5</w:t>
            </w:r>
          </w:p>
          <w:p w14:paraId="53E9B56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ВН+ВШ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0C7F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6D5BD715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A4376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ABB7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5B30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19FE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05FF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F95D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57CE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6860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0DD5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9074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A495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053C0DDC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729FA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244A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04C4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B0D9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4625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DAEA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2DB1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CF78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1940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9503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6851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217E3839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C703C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A9A4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E09B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661A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C3C4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11AA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84E9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C9DA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7CCA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21D9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639A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2520FBC7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AEEA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5F01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7AAB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C5C6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2EC2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9BE1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DC40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72F2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9558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395E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1,5 ВН+ВШ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B9C8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335F0574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7CA32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4D64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C394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E457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AC21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3BAA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B6BA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DFC9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F668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00E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BBE4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647560BF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1094E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EF13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7C84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C3A9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FAB8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47EF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7754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A79A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9241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9E03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1,5 ВН+ВШ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B8CC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4173903D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D7C25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05B7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22E7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D483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8870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FF21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7A6E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A2B6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FFF8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BF56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4,5 ВН+ВШ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3522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25DEF9A8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1477C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012E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2CE6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47FF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DCB9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86E2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658E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CAEF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123E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B3D8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2,4 ВШ+ВН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3E0A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7D46F82F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C6D55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B44C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A332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A179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8F32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5B2A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492E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5868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5FF1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81BB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B960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0D601FB3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C1006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F6DD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61C7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EB3A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F173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B458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C84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EE27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2439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90F8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606C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26CEC634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CCA1A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22A7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54F4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F74D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152D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3BE9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2D74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9C2B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0C7D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F74A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4,5 ВН+ВШ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9D8C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424FFEC9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6864A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AB71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E26D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52F9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FAF1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DBDA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1B2D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7CA8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0D19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56B1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9438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5FB203DC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E4B13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2DA8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5BFC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B66F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9457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A506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C44E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C53E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C3DD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CD79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7931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3B1E08EB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B0575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D40F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2B11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11D1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5013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BEB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CAE7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D27F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27BA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DADF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2,4 ВШ+ВН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8053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690B3DE1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900B5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CD15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8735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D9DE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09EA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476A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84DF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3D52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4D32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5F39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E889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2A45C2A5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1DAF2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9599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DFFF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97D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770B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BE80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0722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87C2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F447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2B63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2,4 ВШ+ВН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62BA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42B074D9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8FC06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941F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4FED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0807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CA48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0A65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FC2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BF00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4711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482D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B232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4EBE8B8A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F85F9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34C7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9551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2F1E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6355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9BE1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F91D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AB23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3719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8D17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8C3D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3C3A9965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C04F2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6B39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5B06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D50D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3E1E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E874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799C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29CD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6C2C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B701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7D88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42DFA8D0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B962D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D180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0DDE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CBFD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7FF9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5C43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4280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1408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66C8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DD12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CBC4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03F270DD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C162C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B4AF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782F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79E7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7DEB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7693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B79D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EA67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5104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D4C1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D6E0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5B820BA5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86DC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25EB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8868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E6A4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FC8D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97A0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C7EF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0C5B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CF4F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E5D2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88E8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396082CC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590FC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7D76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0868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5D4A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B6B2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9727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9B9F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F238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3994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B6C4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641A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3DA2C454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6A69F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0BC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7F8B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C232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E216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4652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86E5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EDBA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D3E6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0D49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9259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07D8E08E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29B24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678A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EE6C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8007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59FA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BABA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41C0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F88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2580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8614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8E57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7C6AE4F2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B49AE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6647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9E5C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1D3D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9E92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2608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DC8F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3DF8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4486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9FD4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1,6 ВН+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60AD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5FA9BA45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E0802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6045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2B3F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DC8B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AF09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F3A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D025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0DE2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6C6A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F914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5AC9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0E7D75A1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BDE7C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2E05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614C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894C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5DE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1F35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1C9B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5562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6DE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42EE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3,6 ВН+</w:t>
            </w:r>
          </w:p>
          <w:p w14:paraId="5CD8664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79BB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0C63F964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6532A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15C8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6B09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1174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7B04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25C5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CAF6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1AE5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990E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9A7B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2, ВШ+ВН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40C9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1699B900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32075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10C0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68AF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DB7D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3717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5272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B776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096D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7899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5B39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3,6 ВН+</w:t>
            </w:r>
          </w:p>
          <w:p w14:paraId="2137132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77A1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  <w:p w14:paraId="4343AEE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7871" w:rsidRPr="00937871" w14:paraId="298F2E2D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AE9C0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63FC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A2EC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2696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37D9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5375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99ED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040F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9959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D2C9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5133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38B856F2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B3E39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F14A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845E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F674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A8C0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BA67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DF19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AA12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5007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021B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4,5 ВН+</w:t>
            </w:r>
          </w:p>
          <w:p w14:paraId="352A116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B08A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28FE5335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C5F0E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7471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F479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A974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AE28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0229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AD4E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5FBD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BCFE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3DED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86C4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231198AE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ADE50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F768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3269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C008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D82E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2B5E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A03D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11DC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F2AC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856C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 и 5</w:t>
            </w:r>
          </w:p>
          <w:p w14:paraId="2745E54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9146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04B42CEC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B0115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5737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BB1B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D7B4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ECC1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9BB1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B6F0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FE56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10D5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9A9C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33C1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4D90D3DA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C1DEC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4A57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C07E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78AD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76D1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0202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D94F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88EB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6D04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1F60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3,5 ВН+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9806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1B7674EC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C2E95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3E28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6D53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C6B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B5B8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381E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BE47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8B01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8AD7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4586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3,5 ВН+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F04C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1506B816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05189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4B96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98CF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0E24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67B4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3AAA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5D4E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589C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31AF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E4BC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2,5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CCC4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0980E677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0DF1C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C1B1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782F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725A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B4F4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E378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622B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EC86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B166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8028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3,4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4DD7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1D2CCF5E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61A9B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768B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8844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85FA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B6AA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77DC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137D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76F2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FC20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3230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4,5 ВН +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32B3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37BBE50A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C1773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C808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A93A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F4FC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349A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E2BE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7A77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F886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1602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214E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7C05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3C92E698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E7318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23DF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08CF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DB8B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38F5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783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3ADD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2205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EE19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1956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1,4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8E77B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718765CB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52384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0780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9DF7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F9FA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D341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54A6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318D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DEE3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9821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05D5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3, ВН+ВШ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A645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6631E683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90BF0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BE54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  <w:r w:rsidRPr="00937871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8C98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9663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2275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F22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2941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7181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4AC0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8A22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3,5 ВШ+ВН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14D5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11C0E6CE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527DA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69E2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D19D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58D2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4B32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AFDB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562E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FFB9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3378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5286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2,5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CD26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5924BE28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32C74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D19C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2FDF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1E0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A29E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7B5A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09CD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E91E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0B0B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8869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F4EF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7E7A804D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FE45D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8A9D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85FD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29B6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1349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A1FD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5AA9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F4BD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E164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A910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2,3 ВШ+ВН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A28C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7B057E2C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90468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ADC2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BA95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D4AA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5916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8FB9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9509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4637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91DE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C236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7A22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0F345B08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6586B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AD33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5D6B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B46B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46B5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6BD6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DC9C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1ABB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51A3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C8E0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22DC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40F2637E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50D0F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2D96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B464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396A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7CA4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6F8E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89B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827B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8897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BED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E410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28BDF58C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FB576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3DC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C6AF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1487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523C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9F4B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CDFB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FA99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A5A4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62DC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64EE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1AC555CB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1B8A1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4B7E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EFFD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9B17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B3F8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141E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A6AF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7B34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62B5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9CCC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1A0D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33DF7AE1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90ADD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28A0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58B1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6418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BEE1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9EEB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73D0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CA33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D2F0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1B0B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4B3B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1F0BC624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9C5D5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749C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6497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DECF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9A90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6932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8846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B5A1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B752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96A6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49F9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202CCEC3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D1BD6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1A28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5015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0460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B974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7F1C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3884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F167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D4F1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0BF6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B071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229F678A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4BF8A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13E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89D9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2978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CD31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9FAA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1E3C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D61C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DDAF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76D8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2E9C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555F5313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3D05B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D07E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40DE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5C4C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2E8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402B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A4B3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3E06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5D44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E368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DFD6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50BEFEF8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2E701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4E8C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3FFB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5603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86D2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F545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3872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43B6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6E72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DD69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E7DD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1B233290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43B7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A923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8B79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8647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2003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E3A0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523C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9EE6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B6A8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20AE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99F5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15939161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8353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5C5C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1D0E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793F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5571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B8CD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7BCE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6896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17FE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4415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C909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1047DD5E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CE36B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D6E0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269B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F732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1131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6C34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E7E2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A14E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FC17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F031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6B2D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56FE36EC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40AE9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34E9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BEDE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2D20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1537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AEAE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2A81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7B93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8A58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226B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541E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258BEBD0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DED2C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0B15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00FE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FCF4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01BB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3AFB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EBD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F08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6E34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8EC4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D84C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2D0EBD54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24769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A272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C590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6B2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823F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9679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70A8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BC99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26D7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D66F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4B0C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71E4ED4E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1FCBC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97B2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5A21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8250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01FE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4D5E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E075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C259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BDAD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8408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058A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46282CD5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0BAD9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D1E3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D799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EDD5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D342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CFA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CD2B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CE9F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750C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31C7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8CFC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22DE472D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CC6EA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7C93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E098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0911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B857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BD2D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3525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A0F0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0287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DF0D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C6A1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6435C343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D4EE2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808A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1016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EB2B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BE7F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E800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2D7F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44B4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93BF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D28C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3064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7319712F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0D4E0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3990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25A9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928E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39AB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2FBB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EFC3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F6D7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6C4F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E4E8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7905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37C440E2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80399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ED13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DBDA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21EE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8D00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47E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12F7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665C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A9D9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D7DA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1,3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A65E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08EEEA13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A0281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EF7F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C78C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167C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6BA6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8BC2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6343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E6C2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8C71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9FDB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1,6 ВН+</w:t>
            </w:r>
          </w:p>
          <w:p w14:paraId="294833C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lastRenderedPageBreak/>
              <w:t>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6ED0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</w:tr>
      <w:tr w:rsidR="00937871" w:rsidRPr="00937871" w14:paraId="4B24871C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A2E8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48D7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44A1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AA30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E15F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E9D3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349E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7492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F6C3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823D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30A0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78023B7A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00B9F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AB36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1F5D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167D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96D1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9BD0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4A01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D515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6540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2F0E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3,6 ВН+</w:t>
            </w:r>
          </w:p>
          <w:p w14:paraId="4D2FBB2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AE78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32D6CCF3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0B20E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8AF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E20C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765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2034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5B26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A2F4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4750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B981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77E7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B13E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3098859A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145D0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03DF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5FAE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674F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1D86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8F6B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D7C8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F542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B775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D258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5BAB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2EF2FB86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A223C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047F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5A55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5204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3E83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1DB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17F0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2FF3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4D7D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A03B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C5EF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0F41427F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81175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27DC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152E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6468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D78D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2E13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6215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AE3B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E079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E1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9AB6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12524D63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0BEE7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89A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6589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148C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310A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1CBC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267B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248C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DC31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2454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2,6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8EBF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1EBA788E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F87D5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AF16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C2CE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25E2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2AA4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C254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F4F2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BE7F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E473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FF9E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3E23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6BF16DB3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F9CE0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22D8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A042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F855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B6DF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767C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4906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4ED8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A192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3F2B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23E0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4C7D9E80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A54DB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60D8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1E82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51B6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83D0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9A80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1069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793A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8F0C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99F4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0BF0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251124A8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67370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7487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48AB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BA91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299D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3C54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3691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46C3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7EB9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604D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508D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0B84C566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00DF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63B8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7C0E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0439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E0AB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DE8E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D626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5CE6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B56E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1927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4,5 ВН+</w:t>
            </w:r>
          </w:p>
          <w:p w14:paraId="77BCD91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021F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14F4F701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58F66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B48D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66BF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9F43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A04F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748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8C98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887F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466C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5AB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2,3 ВШ+ВН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C870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08EEF5DA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4A494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A729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C01B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E67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7DE9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2F04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931E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B6D4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B8C1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A25A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31C3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6143AAD9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A6DAF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EA2F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F007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20FE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7F01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CDC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8F53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4679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1A0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1CEE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BECA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7DF4EF7A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E264A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FCE7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035C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C9E0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7B1B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86E6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11BF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BDBA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6839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2FD3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9EEA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656DCDCC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41CB9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EB35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3953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FE25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B773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8DDE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6DDB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4585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D2D6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3028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4235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2BC8A2ED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D0697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2B5E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6F9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D376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2BAC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3B6F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ED95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43CD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DD47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D08C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6F74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28DEC799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F32EB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12C8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5F1A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3D5B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A2BF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5B5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A9E3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4E27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0254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2E3F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160E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2382ECA2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BF7FA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4D88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4BC4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7602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FD39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6110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79E5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2724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7059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ECFD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9594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62862BC5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CD5CB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2CFE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D730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3C02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F200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CD5E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6060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347D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6D2A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C0D3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3A17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4D9A576A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A00BA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AC97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EE72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629E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2EE0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2F56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CA53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A200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C93B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B8E6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1C9D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5A69A150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84A76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D593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5B18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9958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99C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9A46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4159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C774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9A91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8318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0794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5F35E67D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E51F5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AD9F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371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631D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2DFB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C7A4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C65C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9C85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819F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B01C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8EF6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414AA377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82499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0DD9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1EC2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D8F7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6FA9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4BA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DC2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C642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B683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C2D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1,4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2051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4DB02B15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DF115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69F3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48F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8D7C3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0CA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3ADEB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3EF0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4E30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5C84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10BA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 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8166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37871" w:rsidRPr="00937871" w14:paraId="4FA84F9A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1B146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AB2C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A63B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096C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56A0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21DB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A904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EDB3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D003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DDDA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1,3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E0952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7871" w:rsidRPr="00937871" w14:paraId="5EF45915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2A55C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E68CE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76B0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183E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DC361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D3C4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D3F2F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DE96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0140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CEA78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1,6 ВН+ВШ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BD197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7871" w:rsidRPr="00937871" w14:paraId="2173973C" w14:textId="77777777" w:rsidTr="0093787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A628E" w14:textId="77777777" w:rsidR="00937871" w:rsidRPr="00937871" w:rsidRDefault="00937871" w:rsidP="00937871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3B8F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B3A89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1881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DB60A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D6A9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EC4E0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38AD5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1F5D4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0A7CD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2, 3 ВШ+ ВН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21886" w14:textId="77777777" w:rsidR="00937871" w:rsidRPr="00937871" w:rsidRDefault="00937871" w:rsidP="00937871">
            <w:pPr>
              <w:rPr>
                <w:rFonts w:ascii="Times New Roman" w:hAnsi="Times New Roman" w:cs="Times New Roman"/>
                <w:sz w:val="24"/>
              </w:rPr>
            </w:pPr>
            <w:r w:rsidRPr="0093787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6A7DA85E" w14:textId="77777777" w:rsidR="00937871" w:rsidRPr="00937871" w:rsidRDefault="00937871" w:rsidP="00937871">
      <w:pPr>
        <w:rPr>
          <w:rFonts w:ascii="Times New Roman" w:hAnsi="Times New Roman" w:cs="Times New Roman"/>
        </w:rPr>
      </w:pPr>
    </w:p>
    <w:p w14:paraId="71B11A9A" w14:textId="77777777" w:rsidR="00937871" w:rsidRPr="00937871" w:rsidRDefault="00937871" w:rsidP="00937871">
      <w:pPr>
        <w:rPr>
          <w:rFonts w:ascii="Times New Roman" w:hAnsi="Times New Roman" w:cs="Times New Roman"/>
        </w:rPr>
      </w:pPr>
    </w:p>
    <w:p w14:paraId="32567AD6" w14:textId="77777777" w:rsidR="00937871" w:rsidRPr="00937871" w:rsidRDefault="00937871" w:rsidP="00937871">
      <w:pPr>
        <w:rPr>
          <w:rFonts w:ascii="Times New Roman" w:hAnsi="Times New Roman" w:cs="Times New Roman"/>
        </w:rPr>
        <w:sectPr w:rsidR="00937871" w:rsidRPr="00937871" w:rsidSect="00DD2F02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/>
        </w:sectPr>
      </w:pPr>
    </w:p>
    <w:p w14:paraId="3AB32501" w14:textId="77777777" w:rsidR="00937871" w:rsidRPr="00403367" w:rsidRDefault="00937871" w:rsidP="00403367">
      <w:pPr>
        <w:jc w:val="right"/>
        <w:rPr>
          <w:rFonts w:ascii="Times New Roman" w:hAnsi="Times New Roman" w:cs="Times New Roman"/>
          <w:b/>
          <w:bCs/>
          <w:sz w:val="24"/>
          <w:szCs w:val="20"/>
        </w:rPr>
      </w:pPr>
      <w:r w:rsidRPr="00937871">
        <w:rPr>
          <w:rFonts w:ascii="Times New Roman" w:hAnsi="Times New Roman" w:cs="Times New Roman"/>
          <w:b/>
          <w:bCs/>
          <w:sz w:val="24"/>
          <w:szCs w:val="20"/>
        </w:rPr>
        <w:lastRenderedPageBreak/>
        <w:t xml:space="preserve">Приложение 3. </w:t>
      </w:r>
    </w:p>
    <w:p w14:paraId="059F7939" w14:textId="77777777" w:rsidR="00937871" w:rsidRPr="00937871" w:rsidRDefault="00937871" w:rsidP="00937871">
      <w:pPr>
        <w:jc w:val="center"/>
        <w:rPr>
          <w:rFonts w:ascii="Times New Roman" w:hAnsi="Times New Roman" w:cs="Times New Roman"/>
          <w:b/>
          <w:bCs/>
          <w:sz w:val="32"/>
          <w:szCs w:val="22"/>
        </w:rPr>
      </w:pPr>
      <w:r w:rsidRPr="00937871">
        <w:rPr>
          <w:rFonts w:ascii="Times New Roman" w:hAnsi="Times New Roman" w:cs="Times New Roman"/>
          <w:b/>
          <w:bCs/>
          <w:sz w:val="32"/>
          <w:szCs w:val="22"/>
        </w:rPr>
        <w:t>Результаты математико-статистической обработки эмпирических данных</w:t>
      </w:r>
    </w:p>
    <w:p w14:paraId="51FA3BB9" w14:textId="77777777" w:rsidR="00DC4566" w:rsidRDefault="00DC4566" w:rsidP="0056063B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21502" w14:textId="77777777" w:rsidR="0056063B" w:rsidRDefault="0056063B" w:rsidP="0056063B">
      <w:pPr>
        <w:tabs>
          <w:tab w:val="left" w:pos="3495"/>
        </w:tabs>
        <w:spacing w:line="240" w:lineRule="auto"/>
        <w:ind w:firstLine="709"/>
        <w:jc w:val="center"/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Выраженность</w:t>
      </w:r>
      <w:r w:rsidRPr="00AB4796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 xml:space="preserve"> отдельных показателей и </w:t>
      </w:r>
      <w:r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 xml:space="preserve">общего показателя эмоциональной направленности у девушек и юношей </w:t>
      </w:r>
      <w:r w:rsidRPr="00AB4796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(по U-критерию Манна-Уитни)</w:t>
      </w:r>
    </w:p>
    <w:p w14:paraId="217C9750" w14:textId="77777777" w:rsidR="0056063B" w:rsidRPr="00AB4796" w:rsidRDefault="0056063B" w:rsidP="0056063B">
      <w:pPr>
        <w:tabs>
          <w:tab w:val="left" w:pos="3495"/>
        </w:tabs>
        <w:spacing w:line="240" w:lineRule="auto"/>
        <w:ind w:firstLine="709"/>
        <w:jc w:val="center"/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</w:pPr>
    </w:p>
    <w:tbl>
      <w:tblPr>
        <w:tblW w:w="8679" w:type="dxa"/>
        <w:jc w:val="center"/>
        <w:tblLook w:val="04A0" w:firstRow="1" w:lastRow="0" w:firstColumn="1" w:lastColumn="0" w:noHBand="0" w:noVBand="1"/>
      </w:tblPr>
      <w:tblGrid>
        <w:gridCol w:w="2092"/>
        <w:gridCol w:w="626"/>
        <w:gridCol w:w="706"/>
        <w:gridCol w:w="1111"/>
        <w:gridCol w:w="1152"/>
        <w:gridCol w:w="1417"/>
        <w:gridCol w:w="1646"/>
      </w:tblGrid>
      <w:tr w:rsidR="0056063B" w:rsidRPr="004759D0" w14:paraId="6FE9D917" w14:textId="77777777" w:rsidTr="00DD2F02">
        <w:trPr>
          <w:trHeight w:val="923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C5AAA2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Показатели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E923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A6D9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N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C971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Средний ранг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CE292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Сумма рангов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CD1CE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U Манна-Уитни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B2B7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Асимпт. значимость </w:t>
            </w: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br/>
              <w:t>(2-сторонняя)</w:t>
            </w:r>
          </w:p>
        </w:tc>
      </w:tr>
      <w:tr w:rsidR="0056063B" w:rsidRPr="004759D0" w14:paraId="63A07F77" w14:textId="77777777" w:rsidTr="00DD2F02">
        <w:trPr>
          <w:trHeight w:val="300"/>
          <w:jc w:val="center"/>
        </w:trPr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A338C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Альтруистическая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D88D27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BDE6C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0931F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48,73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0DD0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2290,50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C0A6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1162,500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8336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,307</w:t>
            </w:r>
          </w:p>
        </w:tc>
      </w:tr>
      <w:tr w:rsidR="0056063B" w:rsidRPr="004759D0" w14:paraId="3944AD45" w14:textId="77777777" w:rsidTr="00DD2F02">
        <w:trPr>
          <w:trHeight w:val="300"/>
          <w:jc w:val="center"/>
        </w:trPr>
        <w:tc>
          <w:tcPr>
            <w:tcW w:w="2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6D1B2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E76EDB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Ж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4B58E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5D4F0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54,74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D88D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3065,50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5923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6B3B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4759D0" w14:paraId="42A9F435" w14:textId="77777777" w:rsidTr="00DD2F02">
        <w:trPr>
          <w:trHeight w:val="300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B80D0E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Коммуникативная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D99586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9FB70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FD5A6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45,83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129B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2154,00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7ADB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1026,000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6C80665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,050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*</w:t>
            </w:r>
          </w:p>
        </w:tc>
      </w:tr>
      <w:tr w:rsidR="0056063B" w:rsidRPr="004759D0" w14:paraId="31237888" w14:textId="77777777" w:rsidTr="00DD2F02">
        <w:trPr>
          <w:trHeight w:val="300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72D8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76EC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32D41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BD136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57,18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B9BD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3202,00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7F8B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950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4759D0" w14:paraId="78279DB0" w14:textId="77777777" w:rsidTr="00DD2F02">
        <w:trPr>
          <w:trHeight w:val="300"/>
          <w:jc w:val="center"/>
        </w:trPr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3C469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Глорическая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22C32B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605FC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08BAE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52,70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8B13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2477,00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0AEE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1283,000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1AB0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,825</w:t>
            </w:r>
          </w:p>
        </w:tc>
      </w:tr>
      <w:tr w:rsidR="0056063B" w:rsidRPr="004759D0" w14:paraId="5B0D72E4" w14:textId="77777777" w:rsidTr="00DD2F02">
        <w:trPr>
          <w:trHeight w:val="300"/>
          <w:jc w:val="center"/>
        </w:trPr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5B48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8F93D4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Ж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E81C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34793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51,41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9E3A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2879,00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1062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3600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4759D0" w14:paraId="06B0DA98" w14:textId="77777777" w:rsidTr="00DD2F02">
        <w:trPr>
          <w:trHeight w:val="300"/>
          <w:jc w:val="center"/>
        </w:trPr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D8D50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Праксическая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2312E5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8DD6B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32006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50,89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4AF6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2392,00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B5D4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1264,000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669A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,729</w:t>
            </w:r>
          </w:p>
        </w:tc>
      </w:tr>
      <w:tr w:rsidR="0056063B" w:rsidRPr="004759D0" w14:paraId="5AFA3398" w14:textId="77777777" w:rsidTr="00DD2F02">
        <w:trPr>
          <w:trHeight w:val="300"/>
          <w:jc w:val="center"/>
        </w:trPr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EB8FC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70A1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CA0CF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21A9D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C4C9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2964,00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455C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BB75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4759D0" w14:paraId="64CF7A2E" w14:textId="77777777" w:rsidTr="00DD2F02">
        <w:trPr>
          <w:trHeight w:val="300"/>
          <w:jc w:val="center"/>
        </w:trPr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9A41FC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Пугническая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22C5F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D31D2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D221F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50,78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017D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2386,50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E68F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1258,500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E718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,701</w:t>
            </w:r>
          </w:p>
        </w:tc>
      </w:tr>
      <w:tr w:rsidR="0056063B" w:rsidRPr="004759D0" w14:paraId="4F693733" w14:textId="77777777" w:rsidTr="00DD2F02">
        <w:trPr>
          <w:trHeight w:val="300"/>
          <w:jc w:val="center"/>
        </w:trPr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F174C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7D7741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Ж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4DEBD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1E89B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53,03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442B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2969,50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18DD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97D9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4759D0" w14:paraId="64241A0A" w14:textId="77777777" w:rsidTr="00DD2F02">
        <w:trPr>
          <w:trHeight w:val="300"/>
          <w:jc w:val="center"/>
        </w:trPr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777CEE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Романтическая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066B8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1536B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A2104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59,38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5491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2791,00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EC6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969,000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C7D0B36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,020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*</w:t>
            </w:r>
          </w:p>
        </w:tc>
      </w:tr>
      <w:tr w:rsidR="0056063B" w:rsidRPr="004759D0" w14:paraId="664F57D9" w14:textId="77777777" w:rsidTr="00DD2F02">
        <w:trPr>
          <w:trHeight w:val="300"/>
          <w:jc w:val="center"/>
        </w:trPr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EDF0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F724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8E996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5DA3C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1939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2565,00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6910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5DFB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4759D0" w14:paraId="63628C0E" w14:textId="77777777" w:rsidTr="00DD2F02">
        <w:trPr>
          <w:trHeight w:val="300"/>
          <w:jc w:val="center"/>
        </w:trPr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A0EBB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Гностическая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43C8D2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BCC32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584F0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52,69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BECF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2476,50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D9F2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1283,500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1571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,828</w:t>
            </w:r>
          </w:p>
        </w:tc>
      </w:tr>
      <w:tr w:rsidR="0056063B" w:rsidRPr="004759D0" w14:paraId="322019A4" w14:textId="77777777" w:rsidTr="00DD2F02">
        <w:trPr>
          <w:trHeight w:val="300"/>
          <w:jc w:val="center"/>
        </w:trPr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3E687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CFA308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Ж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E4985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71E1A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51,42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9A6B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2879,50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F168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0A69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4759D0" w14:paraId="132F0DDE" w14:textId="77777777" w:rsidTr="00DD2F02">
        <w:trPr>
          <w:trHeight w:val="300"/>
          <w:jc w:val="center"/>
        </w:trPr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846499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Эстетическая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40804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45167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3AEFE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53,41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0031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2510,50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414C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1249,500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F73A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,658</w:t>
            </w:r>
          </w:p>
        </w:tc>
      </w:tr>
      <w:tr w:rsidR="0056063B" w:rsidRPr="004759D0" w14:paraId="5136529A" w14:textId="77777777" w:rsidTr="00DD2F02">
        <w:trPr>
          <w:trHeight w:val="300"/>
          <w:jc w:val="center"/>
        </w:trPr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AE0F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269A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AC1C8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8D559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50,81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79F1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2845,50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FEBF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CA51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4759D0" w14:paraId="2D86FAC4" w14:textId="77777777" w:rsidTr="00DD2F02">
        <w:trPr>
          <w:trHeight w:val="300"/>
          <w:jc w:val="center"/>
        </w:trPr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BBB3C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Гедонистическая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1AA5BE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545A9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E43DA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49,11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EBEC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7B86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1180,000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A5C3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,364</w:t>
            </w:r>
          </w:p>
        </w:tc>
      </w:tr>
      <w:tr w:rsidR="0056063B" w:rsidRPr="004759D0" w14:paraId="015E12EB" w14:textId="77777777" w:rsidTr="00DD2F02">
        <w:trPr>
          <w:trHeight w:val="300"/>
          <w:jc w:val="center"/>
        </w:trPr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EEB46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A4AD81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Ж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0F5DE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534D8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54,43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0B3A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71DC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AD5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4759D0" w14:paraId="03246179" w14:textId="77777777" w:rsidTr="00DD2F02">
        <w:trPr>
          <w:trHeight w:val="300"/>
          <w:jc w:val="center"/>
        </w:trPr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086411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Акизитивная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F3977A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6E43E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F1A91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0E62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2538,00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9A0C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1222,000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8D08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,531</w:t>
            </w:r>
          </w:p>
        </w:tc>
      </w:tr>
      <w:tr w:rsidR="0056063B" w:rsidRPr="004759D0" w14:paraId="6C012704" w14:textId="77777777" w:rsidTr="00DD2F02">
        <w:trPr>
          <w:trHeight w:val="300"/>
          <w:jc w:val="center"/>
        </w:trPr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C1236" w14:textId="77777777" w:rsidR="0056063B" w:rsidRPr="004759D0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5E63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8D25B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AD775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50,32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7AA6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759D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2818,00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F4C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0AE8" w14:textId="77777777" w:rsidR="0056063B" w:rsidRPr="004759D0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14:paraId="0342C243" w14:textId="77777777" w:rsidR="0056063B" w:rsidRDefault="0056063B" w:rsidP="0056063B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332336EB" w14:textId="77777777" w:rsidR="0056063B" w:rsidRDefault="0056063B" w:rsidP="0056063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FF6566">
        <w:rPr>
          <w:rFonts w:ascii="Times New Roman" w:hAnsi="Times New Roman"/>
          <w:b/>
          <w:sz w:val="24"/>
        </w:rPr>
        <w:t xml:space="preserve">Примечание: </w:t>
      </w:r>
      <w:r w:rsidRPr="00330F0E">
        <w:rPr>
          <w:rFonts w:ascii="Times New Roman" w:hAnsi="Times New Roman"/>
          <w:sz w:val="24"/>
        </w:rPr>
        <w:t xml:space="preserve">* - </w:t>
      </w:r>
      <w:r w:rsidRPr="00330F0E">
        <w:rPr>
          <w:rFonts w:ascii="Times New Roman" w:hAnsi="Times New Roman"/>
          <w:sz w:val="24"/>
          <w:lang w:val="en-US"/>
        </w:rPr>
        <w:t>p</w:t>
      </w:r>
      <w:r w:rsidRPr="00330F0E">
        <w:rPr>
          <w:rFonts w:ascii="Times New Roman" w:hAnsi="Times New Roman"/>
          <w:sz w:val="24"/>
        </w:rPr>
        <w:t>&lt;0,</w:t>
      </w:r>
      <w:r>
        <w:rPr>
          <w:rFonts w:ascii="Times New Roman" w:hAnsi="Times New Roman"/>
          <w:sz w:val="24"/>
        </w:rPr>
        <w:t>05.</w:t>
      </w:r>
    </w:p>
    <w:p w14:paraId="68FEA026" w14:textId="77777777" w:rsidR="0056063B" w:rsidRDefault="0056063B" w:rsidP="0056063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Пол: М - мужской, Ж - женский пол</w:t>
      </w:r>
    </w:p>
    <w:p w14:paraId="0B52CD4A" w14:textId="77777777" w:rsidR="0056063B" w:rsidRDefault="0056063B" w:rsidP="005606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29A508D" w14:textId="77777777" w:rsidR="0056063B" w:rsidRPr="003B6659" w:rsidRDefault="0056063B" w:rsidP="0056063B">
      <w:pPr>
        <w:pStyle w:val="af0"/>
        <w:ind w:left="0" w:firstLine="709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3B6659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3.2</w:t>
      </w:r>
    </w:p>
    <w:p w14:paraId="7510DB54" w14:textId="77777777" w:rsidR="0056063B" w:rsidRDefault="0056063B" w:rsidP="0056063B">
      <w:pPr>
        <w:tabs>
          <w:tab w:val="left" w:pos="3495"/>
        </w:tabs>
        <w:spacing w:line="240" w:lineRule="auto"/>
        <w:ind w:firstLine="709"/>
        <w:jc w:val="center"/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</w:pPr>
      <w:r w:rsidRPr="00B37372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 xml:space="preserve">Результаты регрессионного анализа влияния </w:t>
      </w:r>
      <w:r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э</w:t>
      </w:r>
      <w:r w:rsidRPr="000B1ECF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моциональн</w:t>
      </w:r>
      <w:r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ой</w:t>
      </w:r>
      <w:r w:rsidRPr="000B1ECF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 xml:space="preserve"> направленност</w:t>
      </w:r>
      <w:r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и младших подростков</w:t>
      </w:r>
      <w:r w:rsidRPr="00B37372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их самоотношение</w:t>
      </w:r>
    </w:p>
    <w:p w14:paraId="22BB28DF" w14:textId="77777777" w:rsidR="0056063B" w:rsidRPr="00403367" w:rsidRDefault="0056063B" w:rsidP="00403367">
      <w:pPr>
        <w:tabs>
          <w:tab w:val="left" w:pos="3495"/>
        </w:tabs>
        <w:spacing w:line="240" w:lineRule="auto"/>
        <w:jc w:val="center"/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</w:pPr>
      <w:r w:rsidRPr="00B37372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(метод пошагового включения переменных)</w:t>
      </w:r>
    </w:p>
    <w:tbl>
      <w:tblPr>
        <w:tblW w:w="8235" w:type="dxa"/>
        <w:jc w:val="center"/>
        <w:tblLook w:val="04A0" w:firstRow="1" w:lastRow="0" w:firstColumn="1" w:lastColumn="0" w:noHBand="0" w:noVBand="1"/>
      </w:tblPr>
      <w:tblGrid>
        <w:gridCol w:w="589"/>
        <w:gridCol w:w="2092"/>
        <w:gridCol w:w="803"/>
        <w:gridCol w:w="803"/>
        <w:gridCol w:w="803"/>
        <w:gridCol w:w="1013"/>
        <w:gridCol w:w="850"/>
        <w:gridCol w:w="1282"/>
      </w:tblGrid>
      <w:tr w:rsidR="0056063B" w:rsidRPr="000B1ECF" w14:paraId="4D5DCB15" w14:textId="77777777" w:rsidTr="00DD2F02">
        <w:trPr>
          <w:trHeight w:val="509"/>
          <w:jc w:val="center"/>
        </w:trPr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1BA717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Модель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A0D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R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D25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R</w:t>
            </w: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vertAlign w:val="superscript"/>
                <w:lang w:eastAsia="ru-RU"/>
              </w:rPr>
              <w:t>2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B12B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F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CD0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Бета – коэф-т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980842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t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BDDE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p - уровень знач.</w:t>
            </w:r>
          </w:p>
        </w:tc>
      </w:tr>
      <w:tr w:rsidR="0056063B" w:rsidRPr="000B1ECF" w14:paraId="03A7C4C5" w14:textId="77777777" w:rsidTr="00DD2F02">
        <w:trPr>
          <w:trHeight w:val="509"/>
          <w:jc w:val="center"/>
        </w:trPr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44D1E0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451C5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1D2C7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FD876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FFB3D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E631DF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40243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56063B" w:rsidRPr="000B1ECF" w14:paraId="36367A6D" w14:textId="77777777" w:rsidTr="00DD2F02">
        <w:trPr>
          <w:trHeight w:val="300"/>
          <w:jc w:val="center"/>
        </w:trPr>
        <w:tc>
          <w:tcPr>
            <w:tcW w:w="82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79EE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Самоуважение</w:t>
            </w:r>
          </w:p>
        </w:tc>
      </w:tr>
      <w:tr w:rsidR="0056063B" w:rsidRPr="000B1ECF" w14:paraId="6DAD428D" w14:textId="77777777" w:rsidTr="00DD2F02">
        <w:trPr>
          <w:trHeight w:val="509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EB4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7B2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Эстетическая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F17525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0,210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F019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0,044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B8E3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4,664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315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420591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2,160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7CD1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,033*</w:t>
            </w:r>
          </w:p>
        </w:tc>
      </w:tr>
      <w:tr w:rsidR="0056063B" w:rsidRPr="000B1ECF" w14:paraId="32FD4DAF" w14:textId="77777777" w:rsidTr="00DD2F02">
        <w:trPr>
          <w:trHeight w:val="509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1941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89A2B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9F4F5E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4AAA2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2C865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E7F5F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F90739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6F9E3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0B1ECF" w14:paraId="43CC8551" w14:textId="77777777" w:rsidTr="00DD2F02">
        <w:trPr>
          <w:trHeight w:val="300"/>
          <w:jc w:val="center"/>
        </w:trPr>
        <w:tc>
          <w:tcPr>
            <w:tcW w:w="82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12B5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Аутосимпатия</w:t>
            </w:r>
          </w:p>
        </w:tc>
      </w:tr>
      <w:tr w:rsidR="0056063B" w:rsidRPr="000B1ECF" w14:paraId="21644BD6" w14:textId="77777777" w:rsidTr="00DD2F02">
        <w:trPr>
          <w:trHeight w:val="509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234CEB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AB5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Коммуникативная 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1DC23B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0,226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3F47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0,051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D56B92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5,461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A5A5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BB6A1B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2,337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6C5E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,021*</w:t>
            </w:r>
          </w:p>
        </w:tc>
      </w:tr>
      <w:tr w:rsidR="0056063B" w:rsidRPr="000B1ECF" w14:paraId="34AB7D43" w14:textId="77777777" w:rsidTr="00DD2F02">
        <w:trPr>
          <w:trHeight w:val="509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BE039F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DAB0D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B7E5B7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8F12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218D77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CE599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40F07B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669D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0B1ECF" w14:paraId="0F3965C2" w14:textId="77777777" w:rsidTr="00DD2F02">
        <w:trPr>
          <w:trHeight w:val="300"/>
          <w:jc w:val="center"/>
        </w:trPr>
        <w:tc>
          <w:tcPr>
            <w:tcW w:w="82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4038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Самоинтерес</w:t>
            </w:r>
          </w:p>
        </w:tc>
      </w:tr>
      <w:tr w:rsidR="0056063B" w:rsidRPr="000B1ECF" w14:paraId="1C7B76A5" w14:textId="77777777" w:rsidTr="00DD2F02">
        <w:trPr>
          <w:trHeight w:val="509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018CE8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7A6B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Коммуникативная 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70486B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0,231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9C8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F91705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5,678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D87C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0,231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21D354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2,383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25E5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,019*</w:t>
            </w:r>
          </w:p>
        </w:tc>
      </w:tr>
      <w:tr w:rsidR="0056063B" w:rsidRPr="000B1ECF" w14:paraId="7AD14B7D" w14:textId="77777777" w:rsidTr="00DD2F02">
        <w:trPr>
          <w:trHeight w:val="509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83511D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B8FB8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553294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21C19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7CDE19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4EF4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1ED9CE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694A5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0B1ECF" w14:paraId="131D4AFD" w14:textId="77777777" w:rsidTr="00DD2F02">
        <w:trPr>
          <w:trHeight w:val="300"/>
          <w:jc w:val="center"/>
        </w:trPr>
        <w:tc>
          <w:tcPr>
            <w:tcW w:w="82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FA8A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Отношение других</w:t>
            </w:r>
          </w:p>
        </w:tc>
      </w:tr>
      <w:tr w:rsidR="0056063B" w:rsidRPr="000B1ECF" w14:paraId="2B796679" w14:textId="77777777" w:rsidTr="00DD2F02">
        <w:trPr>
          <w:trHeight w:val="509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290FE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C3E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Праксическая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6DCE9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0,215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02E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0,046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4D73C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4,900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02D2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20E9D">
              <w:rPr>
                <w:rFonts w:ascii="Times New Roman" w:eastAsia="Times New Roman" w:hAnsi="Times New Roman"/>
                <w:color w:val="000000"/>
                <w:sz w:val="24"/>
                <w:highlight w:val="cyan"/>
                <w:lang w:eastAsia="ru-RU"/>
              </w:rPr>
              <w:t>-0,215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30D07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2,258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E1B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,029*</w:t>
            </w:r>
          </w:p>
        </w:tc>
      </w:tr>
      <w:tr w:rsidR="0056063B" w:rsidRPr="000B1ECF" w14:paraId="1DA48C99" w14:textId="77777777" w:rsidTr="00DD2F02">
        <w:trPr>
          <w:trHeight w:val="509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5D02C0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F74F0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75F853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45987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AB4D90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B45A8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3C2EA6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67071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0B1ECF" w14:paraId="79AA9521" w14:textId="77777777" w:rsidTr="00DD2F02">
        <w:trPr>
          <w:trHeight w:val="300"/>
          <w:jc w:val="center"/>
        </w:trPr>
        <w:tc>
          <w:tcPr>
            <w:tcW w:w="82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927D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Самопринятие</w:t>
            </w:r>
          </w:p>
        </w:tc>
      </w:tr>
      <w:tr w:rsidR="0056063B" w:rsidRPr="000B1ECF" w14:paraId="4EE2EFAB" w14:textId="77777777" w:rsidTr="00DD2F02">
        <w:trPr>
          <w:trHeight w:val="35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81D62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FEF6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Праксическая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0EC5A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E907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0,051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36B17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5,474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1804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-0,227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60FF2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-2,340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7D20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,021*</w:t>
            </w:r>
          </w:p>
        </w:tc>
      </w:tr>
      <w:tr w:rsidR="0056063B" w:rsidRPr="000B1ECF" w14:paraId="318BB02D" w14:textId="77777777" w:rsidTr="00DD2F02">
        <w:trPr>
          <w:trHeight w:val="273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11520D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C23E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Праксическая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79B8BC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0,302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A02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0,091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74065A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5,033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CA1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20E9D">
              <w:rPr>
                <w:rFonts w:ascii="Times New Roman" w:eastAsia="Times New Roman" w:hAnsi="Times New Roman"/>
                <w:color w:val="000000"/>
                <w:sz w:val="24"/>
                <w:highlight w:val="cyan"/>
                <w:lang w:eastAsia="ru-RU"/>
              </w:rPr>
              <w:t>-0,230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3BF7A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-2,414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6DA1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,018*</w:t>
            </w:r>
          </w:p>
        </w:tc>
      </w:tr>
      <w:tr w:rsidR="0056063B" w:rsidRPr="000B1ECF" w14:paraId="33EC87AC" w14:textId="77777777" w:rsidTr="00DD2F02">
        <w:trPr>
          <w:trHeight w:val="241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F27D65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7DBC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Эстетическая</w:t>
            </w: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015A4F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24757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A7A8C1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6E9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D3EB0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2,099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E47D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,038*</w:t>
            </w:r>
          </w:p>
        </w:tc>
      </w:tr>
      <w:tr w:rsidR="0056063B" w:rsidRPr="000B1ECF" w14:paraId="4E935FBC" w14:textId="77777777" w:rsidTr="00DD2F02">
        <w:trPr>
          <w:trHeight w:val="300"/>
          <w:jc w:val="center"/>
        </w:trPr>
        <w:tc>
          <w:tcPr>
            <w:tcW w:w="82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D996B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Саморуководство</w:t>
            </w:r>
          </w:p>
        </w:tc>
      </w:tr>
      <w:tr w:rsidR="0056063B" w:rsidRPr="000B1ECF" w14:paraId="2A0CAA4E" w14:textId="77777777" w:rsidTr="00DD2F02">
        <w:trPr>
          <w:trHeight w:val="38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C7C2D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BC2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Пугническая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28145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0,252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0E35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0,064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BCE6F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6,857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6799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-0,252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20204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-2,619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E73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,010**</w:t>
            </w:r>
          </w:p>
        </w:tc>
      </w:tr>
      <w:tr w:rsidR="0056063B" w:rsidRPr="000B1ECF" w14:paraId="539B93CD" w14:textId="77777777" w:rsidTr="00DD2F02">
        <w:trPr>
          <w:trHeight w:val="277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EE34CC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545E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Пугническая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ED8752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0,335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138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0,112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A01F4F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6,318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BDB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20E9D">
              <w:rPr>
                <w:rFonts w:ascii="Times New Roman" w:eastAsia="Times New Roman" w:hAnsi="Times New Roman"/>
                <w:color w:val="000000"/>
                <w:sz w:val="24"/>
                <w:highlight w:val="cyan"/>
                <w:lang w:eastAsia="ru-RU"/>
              </w:rPr>
              <w:t>-0,317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3D873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-3,225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017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,002**</w:t>
            </w:r>
          </w:p>
        </w:tc>
      </w:tr>
      <w:tr w:rsidR="0056063B" w:rsidRPr="000B1ECF" w14:paraId="3353D3EC" w14:textId="77777777" w:rsidTr="00DD2F02">
        <w:trPr>
          <w:trHeight w:val="268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820A53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661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Романтическая</w:t>
            </w: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1141DE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8B830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5F01C6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D7D4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20E9D">
              <w:rPr>
                <w:rFonts w:ascii="Times New Roman" w:eastAsia="Times New Roman" w:hAnsi="Times New Roman"/>
                <w:color w:val="000000"/>
                <w:sz w:val="24"/>
                <w:highlight w:val="cyan"/>
                <w:lang w:eastAsia="ru-RU"/>
              </w:rPr>
              <w:t>-0,230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BC41E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-2,34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A684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,021*</w:t>
            </w:r>
          </w:p>
        </w:tc>
      </w:tr>
      <w:tr w:rsidR="0056063B" w:rsidRPr="000B1ECF" w14:paraId="3BE7DE70" w14:textId="77777777" w:rsidTr="00DD2F02">
        <w:trPr>
          <w:trHeight w:val="300"/>
          <w:jc w:val="center"/>
        </w:trPr>
        <w:tc>
          <w:tcPr>
            <w:tcW w:w="82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C088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Самообвинение</w:t>
            </w:r>
          </w:p>
        </w:tc>
      </w:tr>
      <w:tr w:rsidR="0056063B" w:rsidRPr="000B1ECF" w14:paraId="6C5DF754" w14:textId="77777777" w:rsidTr="00DD2F02">
        <w:trPr>
          <w:trHeight w:val="509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4D3349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958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Коммуникативная 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CB75EF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0,199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17CF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0,040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362CB3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4,179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A53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D4147">
              <w:rPr>
                <w:rFonts w:ascii="Times New Roman" w:eastAsia="Times New Roman" w:hAnsi="Times New Roman"/>
                <w:color w:val="000000"/>
                <w:sz w:val="24"/>
                <w:highlight w:val="cyan"/>
                <w:lang w:eastAsia="ru-RU"/>
              </w:rPr>
              <w:t>-0,199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C1E02F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-2,044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9B3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,044*</w:t>
            </w:r>
          </w:p>
        </w:tc>
      </w:tr>
      <w:tr w:rsidR="0056063B" w:rsidRPr="000B1ECF" w14:paraId="2AEF545E" w14:textId="77777777" w:rsidTr="00DD2F02">
        <w:trPr>
          <w:trHeight w:val="509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E642BB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EB74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47B429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357A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2B6614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813FD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239B2B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47453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0B1ECF" w14:paraId="0476F8B3" w14:textId="77777777" w:rsidTr="00DD2F02">
        <w:trPr>
          <w:trHeight w:val="300"/>
          <w:jc w:val="center"/>
        </w:trPr>
        <w:tc>
          <w:tcPr>
            <w:tcW w:w="82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672D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Самопонимание</w:t>
            </w:r>
          </w:p>
        </w:tc>
      </w:tr>
      <w:tr w:rsidR="0056063B" w:rsidRPr="000B1ECF" w14:paraId="279C67ED" w14:textId="77777777" w:rsidTr="00DD2F02">
        <w:trPr>
          <w:trHeight w:val="509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2FAC37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4DF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Пугническая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D1EF26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0,232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713B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0,054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94919E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5,767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222D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D4147">
              <w:rPr>
                <w:rFonts w:ascii="Times New Roman" w:eastAsia="Times New Roman" w:hAnsi="Times New Roman"/>
                <w:color w:val="000000"/>
                <w:sz w:val="24"/>
                <w:highlight w:val="cyan"/>
                <w:lang w:eastAsia="ru-RU"/>
              </w:rPr>
              <w:t>-0,230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631901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-2,401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A1E" w14:textId="77777777" w:rsidR="0056063B" w:rsidRPr="000B1ECF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1EC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,018*</w:t>
            </w:r>
          </w:p>
        </w:tc>
      </w:tr>
      <w:tr w:rsidR="0056063B" w:rsidRPr="000B1ECF" w14:paraId="0B526EA3" w14:textId="77777777" w:rsidTr="00DD2F02">
        <w:trPr>
          <w:trHeight w:val="509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4BBF92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2107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5CCCFB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7EF1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82C183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68FE2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0AD461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49B4" w14:textId="77777777" w:rsidR="0056063B" w:rsidRPr="000B1ECF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14:paraId="746B1A95" w14:textId="77777777" w:rsidR="0056063B" w:rsidRDefault="0056063B" w:rsidP="00403367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4BE7CF3F" w14:textId="77777777" w:rsidR="0056063B" w:rsidRDefault="0056063B" w:rsidP="0056063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B31B39">
        <w:rPr>
          <w:rFonts w:ascii="Times New Roman" w:hAnsi="Times New Roman"/>
          <w:sz w:val="24"/>
        </w:rPr>
        <w:t>Примечание: «**» -  р≤0,0</w:t>
      </w:r>
      <w:r>
        <w:rPr>
          <w:rFonts w:ascii="Times New Roman" w:hAnsi="Times New Roman"/>
          <w:sz w:val="24"/>
        </w:rPr>
        <w:t>1</w:t>
      </w:r>
      <w:r w:rsidRPr="00B31B39">
        <w:rPr>
          <w:rFonts w:ascii="Times New Roman" w:hAnsi="Times New Roman"/>
          <w:sz w:val="24"/>
        </w:rPr>
        <w:t>, «*» - р≤0,</w:t>
      </w:r>
      <w:r>
        <w:rPr>
          <w:rFonts w:ascii="Times New Roman" w:hAnsi="Times New Roman"/>
          <w:sz w:val="24"/>
        </w:rPr>
        <w:t>05</w:t>
      </w:r>
      <w:r w:rsidRPr="00B31B39">
        <w:rPr>
          <w:rFonts w:ascii="Times New Roman" w:hAnsi="Times New Roman"/>
          <w:sz w:val="24"/>
        </w:rPr>
        <w:t>.</w:t>
      </w:r>
    </w:p>
    <w:p w14:paraId="17068D50" w14:textId="77777777" w:rsidR="0056063B" w:rsidRDefault="0056063B" w:rsidP="005606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7167FF57" w14:textId="77777777" w:rsidR="0056063B" w:rsidRPr="003B6659" w:rsidRDefault="0056063B" w:rsidP="0056063B">
      <w:pPr>
        <w:pStyle w:val="af0"/>
        <w:ind w:left="0" w:firstLine="709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3B6659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3.3</w:t>
      </w:r>
    </w:p>
    <w:p w14:paraId="3DBB9F2C" w14:textId="77777777" w:rsidR="0056063B" w:rsidRDefault="0056063B" w:rsidP="0056063B">
      <w:pPr>
        <w:tabs>
          <w:tab w:val="left" w:pos="3495"/>
        </w:tabs>
        <w:spacing w:line="240" w:lineRule="auto"/>
        <w:ind w:firstLine="709"/>
        <w:jc w:val="center"/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</w:pPr>
      <w:r w:rsidRPr="00B37372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 xml:space="preserve">Результаты регрессионного анализа влияния </w:t>
      </w:r>
      <w:r w:rsidRPr="000B1ECF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социально-психологических установок</w:t>
      </w:r>
      <w:r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 xml:space="preserve"> младших подростков</w:t>
      </w:r>
      <w:r w:rsidRPr="00B37372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их самоотношение</w:t>
      </w:r>
    </w:p>
    <w:p w14:paraId="61D62A7B" w14:textId="77777777" w:rsidR="0056063B" w:rsidRPr="00AB4796" w:rsidRDefault="0056063B" w:rsidP="0056063B">
      <w:pPr>
        <w:tabs>
          <w:tab w:val="left" w:pos="3495"/>
        </w:tabs>
        <w:spacing w:line="240" w:lineRule="auto"/>
        <w:jc w:val="center"/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</w:pPr>
      <w:r w:rsidRPr="00B37372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(метод пошагового включения переменных)</w:t>
      </w:r>
    </w:p>
    <w:p w14:paraId="7028A62B" w14:textId="77777777" w:rsidR="0056063B" w:rsidRDefault="0056063B" w:rsidP="0056063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8235" w:type="dxa"/>
        <w:jc w:val="center"/>
        <w:tblLook w:val="04A0" w:firstRow="1" w:lastRow="0" w:firstColumn="1" w:lastColumn="0" w:noHBand="0" w:noVBand="1"/>
      </w:tblPr>
      <w:tblGrid>
        <w:gridCol w:w="805"/>
        <w:gridCol w:w="1217"/>
        <w:gridCol w:w="910"/>
        <w:gridCol w:w="910"/>
        <w:gridCol w:w="910"/>
        <w:gridCol w:w="1067"/>
        <w:gridCol w:w="992"/>
        <w:gridCol w:w="1424"/>
      </w:tblGrid>
      <w:tr w:rsidR="0056063B" w:rsidRPr="00B31B39" w14:paraId="27FCEE41" w14:textId="77777777" w:rsidTr="00DD2F02">
        <w:trPr>
          <w:trHeight w:val="509"/>
          <w:jc w:val="center"/>
        </w:trPr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7BB8A1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Модель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DFD1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R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1AE8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R</w:t>
            </w: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vertAlign w:val="superscript"/>
                <w:lang w:eastAsia="ru-RU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926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F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5BBE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Бета – коэф-т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7D3FB2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t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67EE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p - уровень знач.</w:t>
            </w:r>
          </w:p>
        </w:tc>
      </w:tr>
      <w:tr w:rsidR="0056063B" w:rsidRPr="00B31B39" w14:paraId="17852D34" w14:textId="77777777" w:rsidTr="00DD2F02">
        <w:trPr>
          <w:trHeight w:val="509"/>
          <w:jc w:val="center"/>
        </w:trPr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4CF075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17EDC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AD43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FE08B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62257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604888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B7CF3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56063B" w:rsidRPr="00B31B39" w14:paraId="59DBD961" w14:textId="77777777" w:rsidTr="00DD2F02">
        <w:trPr>
          <w:trHeight w:val="300"/>
          <w:jc w:val="center"/>
        </w:trPr>
        <w:tc>
          <w:tcPr>
            <w:tcW w:w="82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DCD5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Глобальное самоотношение</w:t>
            </w:r>
          </w:p>
        </w:tc>
      </w:tr>
      <w:tr w:rsidR="0056063B" w:rsidRPr="00B31B39" w14:paraId="2B9621A4" w14:textId="77777777" w:rsidTr="00DD2F02">
        <w:trPr>
          <w:trHeight w:val="509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DC5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9F1C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Результат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845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0,243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367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0,059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1312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6,340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C69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-0,243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DF0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-2,518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935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,013*</w:t>
            </w:r>
          </w:p>
        </w:tc>
      </w:tr>
      <w:tr w:rsidR="0056063B" w:rsidRPr="00B31B39" w14:paraId="3837096A" w14:textId="77777777" w:rsidTr="00DD2F02">
        <w:trPr>
          <w:trHeight w:val="509"/>
          <w:jc w:val="center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4A93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ABF02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8A8A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5AFAB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FD4D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4611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6E4DF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73206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B31B39" w14:paraId="33B24BFD" w14:textId="77777777" w:rsidTr="00DD2F02">
        <w:trPr>
          <w:trHeight w:val="300"/>
          <w:jc w:val="center"/>
        </w:trPr>
        <w:tc>
          <w:tcPr>
            <w:tcW w:w="82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FD4D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Самоуважение</w:t>
            </w:r>
          </w:p>
        </w:tc>
      </w:tr>
      <w:tr w:rsidR="0056063B" w:rsidRPr="00B31B39" w14:paraId="784A6CE0" w14:textId="77777777" w:rsidTr="00DD2F02">
        <w:trPr>
          <w:trHeight w:val="50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19FAA8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F64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Результат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D3C96F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0,260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7373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0,068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D0F199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7,321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46DB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-0,26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983C51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-2,706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389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,008**</w:t>
            </w:r>
          </w:p>
        </w:tc>
      </w:tr>
      <w:tr w:rsidR="0056063B" w:rsidRPr="00B31B39" w14:paraId="0F49FCB0" w14:textId="77777777" w:rsidTr="00DD2F02">
        <w:trPr>
          <w:trHeight w:val="509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3FD2F9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D6F33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EFE214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D7FB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2A934C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9FA6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36A9B9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1951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B31B39" w14:paraId="6BFDF7C0" w14:textId="77777777" w:rsidTr="00DD2F02">
        <w:trPr>
          <w:trHeight w:val="300"/>
          <w:jc w:val="center"/>
        </w:trPr>
        <w:tc>
          <w:tcPr>
            <w:tcW w:w="82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B19F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Самоуверенность</w:t>
            </w:r>
          </w:p>
        </w:tc>
      </w:tr>
      <w:tr w:rsidR="0056063B" w:rsidRPr="00B31B39" w14:paraId="656AC7CE" w14:textId="77777777" w:rsidTr="00DD2F02">
        <w:trPr>
          <w:trHeight w:val="50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167C89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49F1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Результат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8588E8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0,245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E468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0,06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041F22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6,437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B6B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C796F5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2,537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2F5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,013*</w:t>
            </w:r>
          </w:p>
        </w:tc>
      </w:tr>
      <w:tr w:rsidR="0056063B" w:rsidRPr="00B31B39" w14:paraId="0EFCFE65" w14:textId="77777777" w:rsidTr="00DD2F02">
        <w:trPr>
          <w:trHeight w:val="509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800BC4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0478D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D5D4E7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54BE0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4CC5C9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CA210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F204D2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FD14B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B31B39" w14:paraId="24039075" w14:textId="77777777" w:rsidTr="00DD2F02">
        <w:trPr>
          <w:trHeight w:val="300"/>
          <w:jc w:val="center"/>
        </w:trPr>
        <w:tc>
          <w:tcPr>
            <w:tcW w:w="82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1B7F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Самообвинение</w:t>
            </w:r>
          </w:p>
        </w:tc>
      </w:tr>
      <w:tr w:rsidR="0056063B" w:rsidRPr="00B31B39" w14:paraId="313E5FCA" w14:textId="77777777" w:rsidTr="00DD2F02">
        <w:trPr>
          <w:trHeight w:val="50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C9B09F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E9D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Результат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31087B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0,219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2A8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0,048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4CF720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5,100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D7F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8E192E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2,258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D99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,026*</w:t>
            </w:r>
          </w:p>
        </w:tc>
      </w:tr>
      <w:tr w:rsidR="0056063B" w:rsidRPr="00B31B39" w14:paraId="7CD1650C" w14:textId="77777777" w:rsidTr="00DD2F02">
        <w:trPr>
          <w:trHeight w:val="509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ED8D9E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EB9F1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1040B1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C71B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791393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D428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07CFA3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5502C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14:paraId="081E7EFD" w14:textId="77777777" w:rsidR="0056063B" w:rsidRDefault="0056063B" w:rsidP="0056063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14FA6CAE" w14:textId="77777777" w:rsidR="0056063B" w:rsidRDefault="0056063B" w:rsidP="0056063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B31B39">
        <w:rPr>
          <w:rFonts w:ascii="Times New Roman" w:hAnsi="Times New Roman"/>
          <w:sz w:val="24"/>
        </w:rPr>
        <w:t>Примечание: «**» -  р≤0,0</w:t>
      </w:r>
      <w:r>
        <w:rPr>
          <w:rFonts w:ascii="Times New Roman" w:hAnsi="Times New Roman"/>
          <w:sz w:val="24"/>
        </w:rPr>
        <w:t>1</w:t>
      </w:r>
      <w:r w:rsidRPr="00B31B39">
        <w:rPr>
          <w:rFonts w:ascii="Times New Roman" w:hAnsi="Times New Roman"/>
          <w:sz w:val="24"/>
        </w:rPr>
        <w:t>, «*» - р≤0,</w:t>
      </w:r>
      <w:r>
        <w:rPr>
          <w:rFonts w:ascii="Times New Roman" w:hAnsi="Times New Roman"/>
          <w:sz w:val="24"/>
        </w:rPr>
        <w:t>05</w:t>
      </w:r>
      <w:r w:rsidRPr="00B31B39">
        <w:rPr>
          <w:rFonts w:ascii="Times New Roman" w:hAnsi="Times New Roman"/>
          <w:sz w:val="24"/>
        </w:rPr>
        <w:t>.</w:t>
      </w:r>
    </w:p>
    <w:p w14:paraId="66280E99" w14:textId="77777777" w:rsidR="0056063B" w:rsidRDefault="0056063B" w:rsidP="005606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9C4F70C" w14:textId="77777777" w:rsidR="0056063B" w:rsidRPr="003B6659" w:rsidRDefault="0056063B" w:rsidP="0056063B">
      <w:pPr>
        <w:pStyle w:val="af0"/>
        <w:ind w:left="0" w:firstLine="709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3B6659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3.4</w:t>
      </w:r>
    </w:p>
    <w:p w14:paraId="04465DAE" w14:textId="77777777" w:rsidR="0056063B" w:rsidRDefault="0056063B" w:rsidP="0056063B">
      <w:pPr>
        <w:tabs>
          <w:tab w:val="left" w:pos="3495"/>
        </w:tabs>
        <w:spacing w:line="240" w:lineRule="auto"/>
        <w:ind w:firstLine="709"/>
        <w:jc w:val="center"/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</w:pPr>
      <w:r w:rsidRPr="00B37372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 xml:space="preserve">Результаты регрессионного анализа влияния </w:t>
      </w:r>
      <w:r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учебной мотивации младших подростков</w:t>
      </w:r>
      <w:r w:rsidRPr="00B37372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их самоотношение</w:t>
      </w:r>
    </w:p>
    <w:p w14:paraId="1A849948" w14:textId="77777777" w:rsidR="0056063B" w:rsidRDefault="0056063B" w:rsidP="0056063B">
      <w:pPr>
        <w:tabs>
          <w:tab w:val="left" w:pos="3495"/>
        </w:tabs>
        <w:spacing w:line="240" w:lineRule="auto"/>
        <w:jc w:val="center"/>
        <w:rPr>
          <w:rFonts w:ascii="Times New Roman" w:hAnsi="Times New Roman"/>
          <w:sz w:val="24"/>
        </w:rPr>
      </w:pPr>
      <w:r w:rsidRPr="00B37372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(метод пошагового включения переменных)</w:t>
      </w:r>
    </w:p>
    <w:p w14:paraId="6BF9140E" w14:textId="77777777" w:rsidR="0056063B" w:rsidRDefault="0056063B" w:rsidP="0056063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8370" w:type="dxa"/>
        <w:jc w:val="center"/>
        <w:tblLook w:val="04A0" w:firstRow="1" w:lastRow="0" w:firstColumn="1" w:lastColumn="0" w:noHBand="0" w:noVBand="1"/>
      </w:tblPr>
      <w:tblGrid>
        <w:gridCol w:w="574"/>
        <w:gridCol w:w="2309"/>
        <w:gridCol w:w="785"/>
        <w:gridCol w:w="785"/>
        <w:gridCol w:w="867"/>
        <w:gridCol w:w="992"/>
        <w:gridCol w:w="851"/>
        <w:gridCol w:w="1207"/>
      </w:tblGrid>
      <w:tr w:rsidR="0056063B" w:rsidRPr="00B31B39" w14:paraId="5FB6DA7D" w14:textId="77777777" w:rsidTr="00DD2F02">
        <w:trPr>
          <w:trHeight w:val="509"/>
          <w:jc w:val="center"/>
        </w:trPr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834011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Модель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A411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R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FC7D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R</w:t>
            </w: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vertAlign w:val="superscript"/>
                <w:lang w:eastAsia="ru-RU"/>
              </w:rPr>
              <w:t>2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8DC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F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467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Бета – коэф-т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9E9460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t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B37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p - уровень знач.</w:t>
            </w:r>
          </w:p>
        </w:tc>
      </w:tr>
      <w:tr w:rsidR="0056063B" w:rsidRPr="00B31B39" w14:paraId="32B6C1D4" w14:textId="77777777" w:rsidTr="00DD2F02">
        <w:trPr>
          <w:trHeight w:val="509"/>
          <w:jc w:val="center"/>
        </w:trPr>
        <w:tc>
          <w:tcPr>
            <w:tcW w:w="2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E8E1A1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48665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4D7A4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1674D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4BBB4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91D437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70425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56063B" w:rsidRPr="00B31B39" w14:paraId="566FD6A0" w14:textId="77777777" w:rsidTr="00DD2F02">
        <w:trPr>
          <w:trHeight w:val="300"/>
          <w:jc w:val="center"/>
        </w:trPr>
        <w:tc>
          <w:tcPr>
            <w:tcW w:w="83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B94F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Глобальное самоотношение</w:t>
            </w:r>
          </w:p>
        </w:tc>
      </w:tr>
      <w:tr w:rsidR="0056063B" w:rsidRPr="00B31B39" w14:paraId="34E9B6BB" w14:textId="77777777" w:rsidTr="00DD2F02">
        <w:trPr>
          <w:trHeight w:val="509"/>
          <w:jc w:val="center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A8B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7FD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Коммуникативные мотивы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2EF3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0,243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CFEE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0,059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CB61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6,340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410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0,243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BE5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2,518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5856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,013*</w:t>
            </w:r>
          </w:p>
        </w:tc>
      </w:tr>
      <w:tr w:rsidR="0056063B" w:rsidRPr="00B31B39" w14:paraId="27EBA1C2" w14:textId="77777777" w:rsidTr="00DD2F02">
        <w:trPr>
          <w:trHeight w:val="509"/>
          <w:jc w:val="center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3F576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C54F4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1178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F19F7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3C577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B2A91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CC955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46E64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B31B39" w14:paraId="1F1A89E9" w14:textId="77777777" w:rsidTr="00DD2F02">
        <w:trPr>
          <w:trHeight w:val="300"/>
          <w:jc w:val="center"/>
        </w:trPr>
        <w:tc>
          <w:tcPr>
            <w:tcW w:w="83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687F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Самоуважение</w:t>
            </w:r>
          </w:p>
        </w:tc>
      </w:tr>
      <w:tr w:rsidR="0056063B" w:rsidRPr="00B31B39" w14:paraId="32D3E846" w14:textId="77777777" w:rsidTr="00DD2F02">
        <w:trPr>
          <w:trHeight w:val="509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2964D8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8AF5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Внешние (поощрения, наказания)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F5C6B4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0,217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97DE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0,047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D30D7F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5,011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F8E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5F29D4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2,238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692F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,027*</w:t>
            </w:r>
          </w:p>
        </w:tc>
      </w:tr>
      <w:tr w:rsidR="0056063B" w:rsidRPr="00B31B39" w14:paraId="7AE2CAAC" w14:textId="77777777" w:rsidTr="00DD2F02">
        <w:trPr>
          <w:trHeight w:val="790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8281C0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85EB1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159221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3D00E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A1A1A5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31AD3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E8C900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3CF41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B31B39" w14:paraId="5CBC63B3" w14:textId="77777777" w:rsidTr="00DD2F02">
        <w:trPr>
          <w:trHeight w:val="300"/>
          <w:jc w:val="center"/>
        </w:trPr>
        <w:tc>
          <w:tcPr>
            <w:tcW w:w="83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356C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Самоуверенность</w:t>
            </w:r>
          </w:p>
        </w:tc>
      </w:tr>
      <w:tr w:rsidR="0056063B" w:rsidRPr="00B31B39" w14:paraId="21BDF29F" w14:textId="77777777" w:rsidTr="00DD2F02">
        <w:trPr>
          <w:trHeight w:val="509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49A058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3367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Эмоциональные мотивы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55AB52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0,225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569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0,051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99DE98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5,411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8ED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AF21AA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2,226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613B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,022*</w:t>
            </w:r>
          </w:p>
        </w:tc>
      </w:tr>
      <w:tr w:rsidR="0056063B" w:rsidRPr="00B31B39" w14:paraId="14A3906F" w14:textId="77777777" w:rsidTr="00DD2F02">
        <w:trPr>
          <w:trHeight w:val="645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17D9B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C4D7F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05BEBA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2CB40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EC1C62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9B60A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9980B1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BEB9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56063B" w:rsidRPr="00B31B39" w14:paraId="349801DF" w14:textId="77777777" w:rsidTr="00DD2F02">
        <w:trPr>
          <w:trHeight w:val="300"/>
          <w:jc w:val="center"/>
        </w:trPr>
        <w:tc>
          <w:tcPr>
            <w:tcW w:w="83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A1E7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Самопонимание</w:t>
            </w:r>
          </w:p>
        </w:tc>
      </w:tr>
      <w:tr w:rsidR="0056063B" w:rsidRPr="00B31B39" w14:paraId="60BACE99" w14:textId="77777777" w:rsidTr="00DD2F02">
        <w:trPr>
          <w:trHeight w:val="509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C9184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5610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Эмоциональные мотивы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6D66E0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0,203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68A7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0,041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8BC13C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4,348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A39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A654DD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2,085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790D" w14:textId="77777777" w:rsidR="0056063B" w:rsidRPr="00B31B39" w:rsidRDefault="0056063B" w:rsidP="00DD2F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B31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,040*</w:t>
            </w:r>
          </w:p>
        </w:tc>
      </w:tr>
      <w:tr w:rsidR="0056063B" w:rsidRPr="00B31B39" w14:paraId="512E3882" w14:textId="77777777" w:rsidTr="00DD2F02">
        <w:trPr>
          <w:trHeight w:val="509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94AC8E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CAFC8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E07096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F7AB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693868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5CD18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B9C6FE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3DDBB" w14:textId="77777777" w:rsidR="0056063B" w:rsidRPr="00B31B39" w:rsidRDefault="0056063B" w:rsidP="00DD2F0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14:paraId="753AAA84" w14:textId="77777777" w:rsidR="0056063B" w:rsidRDefault="0056063B" w:rsidP="0056063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66AC7B3E" w14:textId="77777777" w:rsidR="00DC4566" w:rsidRPr="0056063B" w:rsidRDefault="0056063B" w:rsidP="0056063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B31B39">
        <w:rPr>
          <w:rFonts w:ascii="Times New Roman" w:hAnsi="Times New Roman"/>
          <w:sz w:val="24"/>
        </w:rPr>
        <w:t>Примечание: «*» - р≤0,</w:t>
      </w:r>
      <w:r>
        <w:rPr>
          <w:rFonts w:ascii="Times New Roman" w:hAnsi="Times New Roman"/>
          <w:sz w:val="24"/>
        </w:rPr>
        <w:t>05</w:t>
      </w:r>
      <w:r w:rsidRPr="00B31B39">
        <w:rPr>
          <w:rFonts w:ascii="Times New Roman" w:hAnsi="Times New Roman"/>
          <w:sz w:val="24"/>
        </w:rPr>
        <w:t>.</w:t>
      </w:r>
    </w:p>
    <w:sectPr w:rsidR="00DC4566" w:rsidRPr="0056063B" w:rsidSect="00DC456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BFFD" w14:textId="77777777" w:rsidR="00013A4F" w:rsidRDefault="00013A4F" w:rsidP="00DC4566">
      <w:pPr>
        <w:spacing w:line="240" w:lineRule="auto"/>
      </w:pPr>
      <w:r>
        <w:separator/>
      </w:r>
    </w:p>
  </w:endnote>
  <w:endnote w:type="continuationSeparator" w:id="0">
    <w:p w14:paraId="598E3E50" w14:textId="77777777" w:rsidR="00013A4F" w:rsidRDefault="00013A4F" w:rsidP="00DC4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Cambria"/>
    <w:panose1 w:val="020B06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"/>
      </w:rPr>
      <w:id w:val="-1536112548"/>
      <w:docPartObj>
        <w:docPartGallery w:val="Page Numbers (Bottom of Page)"/>
        <w:docPartUnique/>
      </w:docPartObj>
    </w:sdtPr>
    <w:sdtEndPr>
      <w:rPr>
        <w:rStyle w:val="aff"/>
      </w:rPr>
    </w:sdtEndPr>
    <w:sdtContent>
      <w:p w14:paraId="3DAFF35C" w14:textId="07D10885" w:rsidR="00F462E9" w:rsidRDefault="00F462E9" w:rsidP="002C2F91">
        <w:pPr>
          <w:pStyle w:val="afd"/>
          <w:framePr w:wrap="none" w:vAnchor="text" w:hAnchor="margin" w:xAlign="center" w:y="1"/>
          <w:rPr>
            <w:rStyle w:val="aff"/>
          </w:rPr>
        </w:pPr>
        <w:r>
          <w:rPr>
            <w:rStyle w:val="aff"/>
          </w:rPr>
          <w:fldChar w:fldCharType="begin"/>
        </w:r>
        <w:r>
          <w:rPr>
            <w:rStyle w:val="aff"/>
          </w:rPr>
          <w:instrText xml:space="preserve"> PAGE </w:instrText>
        </w:r>
        <w:r>
          <w:rPr>
            <w:rStyle w:val="aff"/>
          </w:rPr>
          <w:fldChar w:fldCharType="end"/>
        </w:r>
      </w:p>
    </w:sdtContent>
  </w:sdt>
  <w:p w14:paraId="04A2EFDB" w14:textId="77777777" w:rsidR="00F462E9" w:rsidRDefault="00F462E9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"/>
        <w:rFonts w:ascii="Times New Roman" w:hAnsi="Times New Roman" w:cs="Times New Roman"/>
        <w:sz w:val="24"/>
        <w:szCs w:val="20"/>
      </w:rPr>
      <w:id w:val="950896255"/>
      <w:docPartObj>
        <w:docPartGallery w:val="Page Numbers (Bottom of Page)"/>
        <w:docPartUnique/>
      </w:docPartObj>
    </w:sdtPr>
    <w:sdtEndPr>
      <w:rPr>
        <w:rStyle w:val="aff"/>
      </w:rPr>
    </w:sdtEndPr>
    <w:sdtContent>
      <w:p w14:paraId="6BFB7F91" w14:textId="59E48070" w:rsidR="00F462E9" w:rsidRPr="00F462E9" w:rsidRDefault="00F462E9" w:rsidP="002C2F91">
        <w:pPr>
          <w:pStyle w:val="afd"/>
          <w:framePr w:wrap="none" w:vAnchor="text" w:hAnchor="margin" w:xAlign="center" w:y="1"/>
          <w:rPr>
            <w:rStyle w:val="aff"/>
            <w:rFonts w:ascii="Times New Roman" w:hAnsi="Times New Roman" w:cs="Times New Roman"/>
            <w:sz w:val="24"/>
            <w:szCs w:val="20"/>
          </w:rPr>
        </w:pPr>
        <w:r w:rsidRPr="00F462E9">
          <w:rPr>
            <w:rStyle w:val="aff"/>
            <w:rFonts w:ascii="Times New Roman" w:hAnsi="Times New Roman" w:cs="Times New Roman"/>
            <w:sz w:val="24"/>
            <w:szCs w:val="20"/>
          </w:rPr>
          <w:fldChar w:fldCharType="begin"/>
        </w:r>
        <w:r w:rsidRPr="00F462E9">
          <w:rPr>
            <w:rStyle w:val="aff"/>
            <w:rFonts w:ascii="Times New Roman" w:hAnsi="Times New Roman" w:cs="Times New Roman"/>
            <w:sz w:val="24"/>
            <w:szCs w:val="20"/>
          </w:rPr>
          <w:instrText xml:space="preserve"> PAGE </w:instrText>
        </w:r>
        <w:r w:rsidRPr="00F462E9">
          <w:rPr>
            <w:rStyle w:val="aff"/>
            <w:rFonts w:ascii="Times New Roman" w:hAnsi="Times New Roman" w:cs="Times New Roman"/>
            <w:sz w:val="24"/>
            <w:szCs w:val="20"/>
          </w:rPr>
          <w:fldChar w:fldCharType="separate"/>
        </w:r>
        <w:r w:rsidRPr="00F462E9">
          <w:rPr>
            <w:rStyle w:val="aff"/>
            <w:rFonts w:ascii="Times New Roman" w:hAnsi="Times New Roman" w:cs="Times New Roman"/>
            <w:noProof/>
            <w:sz w:val="24"/>
            <w:szCs w:val="20"/>
          </w:rPr>
          <w:t>3</w:t>
        </w:r>
        <w:r w:rsidRPr="00F462E9">
          <w:rPr>
            <w:rStyle w:val="aff"/>
            <w:rFonts w:ascii="Times New Roman" w:hAnsi="Times New Roman" w:cs="Times New Roman"/>
            <w:sz w:val="24"/>
            <w:szCs w:val="20"/>
          </w:rPr>
          <w:fldChar w:fldCharType="end"/>
        </w:r>
      </w:p>
    </w:sdtContent>
  </w:sdt>
  <w:p w14:paraId="7C571BB2" w14:textId="77777777" w:rsidR="00F462E9" w:rsidRDefault="00F462E9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DDE0" w14:textId="77777777" w:rsidR="00013A4F" w:rsidRDefault="00013A4F">
      <w:r>
        <w:separator/>
      </w:r>
    </w:p>
  </w:footnote>
  <w:footnote w:type="continuationSeparator" w:id="0">
    <w:p w14:paraId="4F6A04C7" w14:textId="77777777" w:rsidR="00013A4F" w:rsidRDefault="00013A4F">
      <w:r>
        <w:continuationSeparator/>
      </w:r>
    </w:p>
  </w:footnote>
  <w:footnote w:id="1">
    <w:p w14:paraId="63B00336" w14:textId="77777777" w:rsidR="00003320" w:rsidRPr="00CF6EB1" w:rsidRDefault="00003320" w:rsidP="00CF6EB1">
      <w:pPr>
        <w:jc w:val="both"/>
        <w:rPr>
          <w:rFonts w:ascii="Times New Roman" w:hAnsi="Times New Roman" w:cs="Times New Roman"/>
        </w:rPr>
      </w:pPr>
      <w:r w:rsidRPr="00CF6EB1">
        <w:rPr>
          <w:rFonts w:ascii="Times New Roman" w:hAnsi="Times New Roman" w:cs="Times New Roman"/>
          <w:sz w:val="21"/>
          <w:szCs w:val="16"/>
        </w:rPr>
        <w:footnoteRef/>
      </w:r>
      <w:r w:rsidRPr="00CF6EB1">
        <w:rPr>
          <w:rFonts w:ascii="Times New Roman" w:hAnsi="Times New Roman" w:cs="Times New Roman"/>
          <w:sz w:val="21"/>
          <w:szCs w:val="16"/>
        </w:rPr>
        <w:t>. Т.Г. Кукулите Основные подходы к изучению самоотношения личности в зарубежной психологии // СпбГЭУ 2011 С  6</w:t>
      </w:r>
    </w:p>
  </w:footnote>
  <w:footnote w:id="2">
    <w:p w14:paraId="7278224E" w14:textId="77777777" w:rsidR="00003320" w:rsidRPr="00CF6EB1" w:rsidRDefault="00003320" w:rsidP="00937871">
      <w:pPr>
        <w:rPr>
          <w:rFonts w:ascii="Times New Roman" w:hAnsi="Times New Roman" w:cs="Times New Roman"/>
          <w:sz w:val="21"/>
          <w:szCs w:val="21"/>
        </w:rPr>
      </w:pPr>
      <w:r w:rsidRPr="00CF6EB1">
        <w:rPr>
          <w:rFonts w:ascii="Times New Roman" w:hAnsi="Times New Roman" w:cs="Times New Roman"/>
          <w:sz w:val="21"/>
          <w:szCs w:val="21"/>
        </w:rPr>
        <w:footnoteRef/>
      </w:r>
      <w:r w:rsidRPr="00CF6EB1">
        <w:rPr>
          <w:rFonts w:ascii="Times New Roman" w:hAnsi="Times New Roman" w:cs="Times New Roman"/>
          <w:sz w:val="21"/>
          <w:szCs w:val="21"/>
        </w:rPr>
        <w:t>. Е,Д. Божович Психологические особенности развития личности подростков // Москва 1979 С 15-16</w:t>
      </w:r>
    </w:p>
  </w:footnote>
  <w:footnote w:id="3">
    <w:p w14:paraId="05C8F590" w14:textId="77777777" w:rsidR="00003320" w:rsidRPr="00A41AFE" w:rsidRDefault="00003320" w:rsidP="00937871">
      <w:pPr>
        <w:rPr>
          <w:rFonts w:ascii="Times New Roman" w:hAnsi="Times New Roman" w:cs="Times New Roman"/>
          <w:sz w:val="18"/>
          <w:szCs w:val="18"/>
        </w:rPr>
      </w:pPr>
      <w:r w:rsidRPr="00A41AFE">
        <w:rPr>
          <w:rFonts w:ascii="Times New Roman" w:hAnsi="Times New Roman" w:cs="Times New Roman"/>
          <w:sz w:val="18"/>
          <w:szCs w:val="18"/>
        </w:rPr>
        <w:footnoteRef/>
      </w:r>
      <w:r w:rsidRPr="00A41AFE">
        <w:rPr>
          <w:rFonts w:ascii="Times New Roman" w:hAnsi="Times New Roman" w:cs="Times New Roman"/>
          <w:sz w:val="18"/>
          <w:szCs w:val="18"/>
        </w:rPr>
        <w:t>Примичание:</w:t>
      </w:r>
    </w:p>
    <w:p w14:paraId="09814618" w14:textId="77777777" w:rsidR="00003320" w:rsidRPr="00A41AFE" w:rsidRDefault="00003320" w:rsidP="00937871">
      <w:pPr>
        <w:rPr>
          <w:rFonts w:ascii="Times New Roman" w:hAnsi="Times New Roman" w:cs="Times New Roman"/>
          <w:sz w:val="18"/>
          <w:szCs w:val="18"/>
        </w:rPr>
      </w:pPr>
      <w:r w:rsidRPr="00A41AFE">
        <w:rPr>
          <w:rFonts w:ascii="Times New Roman" w:hAnsi="Times New Roman" w:cs="Times New Roman"/>
          <w:sz w:val="18"/>
          <w:szCs w:val="18"/>
        </w:rPr>
        <w:t>ГСО — глобальное самотношение, или интегральное чувство «за» и «против»</w:t>
      </w:r>
    </w:p>
  </w:footnote>
  <w:footnote w:id="4">
    <w:p w14:paraId="3F6AC3B6" w14:textId="77777777" w:rsidR="00003320" w:rsidRPr="00A41AFE" w:rsidRDefault="00003320" w:rsidP="00937871">
      <w:pPr>
        <w:rPr>
          <w:rFonts w:ascii="Times New Roman" w:hAnsi="Times New Roman" w:cs="Times New Roman"/>
          <w:sz w:val="18"/>
          <w:szCs w:val="18"/>
        </w:rPr>
      </w:pPr>
      <w:r w:rsidRPr="00A41AFE">
        <w:rPr>
          <w:rFonts w:ascii="Times New Roman" w:hAnsi="Times New Roman" w:cs="Times New Roman"/>
          <w:sz w:val="18"/>
          <w:szCs w:val="18"/>
        </w:rPr>
        <w:footnoteRef/>
      </w:r>
      <w:r w:rsidRPr="00A41AFE">
        <w:rPr>
          <w:rFonts w:ascii="Times New Roman" w:hAnsi="Times New Roman" w:cs="Times New Roman"/>
          <w:sz w:val="18"/>
          <w:szCs w:val="18"/>
        </w:rPr>
        <w:t>СМУ — самоуважение, или рациональная оценка своих способностей, возможностей контролировать собственную жизнь</w:t>
      </w:r>
    </w:p>
  </w:footnote>
  <w:footnote w:id="5">
    <w:p w14:paraId="7DE2F168" w14:textId="77777777" w:rsidR="00003320" w:rsidRPr="00A41AFE" w:rsidRDefault="00003320" w:rsidP="00937871">
      <w:pPr>
        <w:rPr>
          <w:rFonts w:ascii="Times New Roman" w:hAnsi="Times New Roman" w:cs="Times New Roman"/>
          <w:sz w:val="18"/>
          <w:szCs w:val="18"/>
        </w:rPr>
      </w:pPr>
      <w:r w:rsidRPr="00A41AFE">
        <w:rPr>
          <w:rFonts w:ascii="Times New Roman" w:hAnsi="Times New Roman" w:cs="Times New Roman"/>
          <w:sz w:val="18"/>
          <w:szCs w:val="18"/>
        </w:rPr>
        <w:footnoteRef/>
      </w:r>
      <w:r w:rsidRPr="00A41AFE">
        <w:rPr>
          <w:rFonts w:ascii="Times New Roman" w:hAnsi="Times New Roman" w:cs="Times New Roman"/>
          <w:sz w:val="18"/>
          <w:szCs w:val="18"/>
        </w:rPr>
        <w:t>АС -аутосимпатия, или эмоциональная оценка собственного «Я»</w:t>
      </w:r>
    </w:p>
  </w:footnote>
  <w:footnote w:id="6">
    <w:p w14:paraId="06543040" w14:textId="77777777" w:rsidR="00003320" w:rsidRPr="00A41AFE" w:rsidRDefault="00003320" w:rsidP="00937871">
      <w:pPr>
        <w:rPr>
          <w:rFonts w:ascii="Times New Roman" w:hAnsi="Times New Roman" w:cs="Times New Roman"/>
          <w:sz w:val="18"/>
          <w:szCs w:val="18"/>
        </w:rPr>
      </w:pPr>
      <w:r w:rsidRPr="00A41AFE">
        <w:rPr>
          <w:rFonts w:ascii="Times New Roman" w:hAnsi="Times New Roman" w:cs="Times New Roman"/>
          <w:sz w:val="18"/>
          <w:szCs w:val="18"/>
        </w:rPr>
        <w:footnoteRef/>
      </w:r>
      <w:r w:rsidRPr="00A41AFE">
        <w:rPr>
          <w:rFonts w:ascii="Times New Roman" w:hAnsi="Times New Roman" w:cs="Times New Roman"/>
          <w:sz w:val="18"/>
          <w:szCs w:val="18"/>
        </w:rPr>
        <w:t>ООД — ожидаемое отношение от других или ожидание позитивного - негативного отношения к себе окружающих</w:t>
      </w:r>
    </w:p>
  </w:footnote>
  <w:footnote w:id="7">
    <w:p w14:paraId="66CBB853" w14:textId="77777777" w:rsidR="00003320" w:rsidRPr="00A41AFE" w:rsidRDefault="00003320" w:rsidP="00937871">
      <w:pPr>
        <w:rPr>
          <w:rFonts w:ascii="Times New Roman" w:hAnsi="Times New Roman" w:cs="Times New Roman"/>
          <w:sz w:val="18"/>
          <w:szCs w:val="18"/>
        </w:rPr>
      </w:pPr>
      <w:r w:rsidRPr="00A41AFE">
        <w:rPr>
          <w:rFonts w:ascii="Times New Roman" w:hAnsi="Times New Roman" w:cs="Times New Roman"/>
          <w:sz w:val="18"/>
          <w:szCs w:val="18"/>
        </w:rPr>
        <w:footnoteRef/>
      </w:r>
      <w:r w:rsidRPr="00A41AFE">
        <w:rPr>
          <w:rFonts w:ascii="Times New Roman" w:hAnsi="Times New Roman" w:cs="Times New Roman"/>
          <w:sz w:val="18"/>
          <w:szCs w:val="18"/>
        </w:rPr>
        <w:t>СИ — самоинтерес или интерес к собственным мыслям и чувствам, готовность к внутреннему диалогу</w:t>
      </w:r>
    </w:p>
  </w:footnote>
  <w:footnote w:id="8">
    <w:p w14:paraId="306B4762" w14:textId="77777777" w:rsidR="00003320" w:rsidRPr="00A41AFE" w:rsidRDefault="00003320" w:rsidP="00937871">
      <w:pPr>
        <w:rPr>
          <w:rFonts w:ascii="Times New Roman" w:hAnsi="Times New Roman" w:cs="Times New Roman"/>
          <w:sz w:val="18"/>
          <w:szCs w:val="18"/>
        </w:rPr>
      </w:pPr>
      <w:r w:rsidRPr="00A41AFE">
        <w:rPr>
          <w:rFonts w:ascii="Times New Roman" w:hAnsi="Times New Roman" w:cs="Times New Roman"/>
          <w:sz w:val="18"/>
          <w:szCs w:val="18"/>
        </w:rPr>
        <w:footnoteRef/>
      </w:r>
      <w:r w:rsidRPr="00A41AFE">
        <w:rPr>
          <w:rFonts w:ascii="Times New Roman" w:hAnsi="Times New Roman" w:cs="Times New Roman"/>
          <w:sz w:val="18"/>
          <w:szCs w:val="18"/>
        </w:rPr>
        <w:t>СУ — самоуверенность</w:t>
      </w:r>
    </w:p>
  </w:footnote>
  <w:footnote w:id="9">
    <w:p w14:paraId="1E9E3E6A" w14:textId="77777777" w:rsidR="00003320" w:rsidRPr="00A41AFE" w:rsidRDefault="00003320" w:rsidP="00937871">
      <w:pPr>
        <w:rPr>
          <w:rFonts w:ascii="Times New Roman" w:hAnsi="Times New Roman" w:cs="Times New Roman"/>
          <w:sz w:val="18"/>
          <w:szCs w:val="18"/>
        </w:rPr>
      </w:pPr>
      <w:r w:rsidRPr="00A41AFE">
        <w:rPr>
          <w:rFonts w:ascii="Times New Roman" w:hAnsi="Times New Roman" w:cs="Times New Roman"/>
          <w:sz w:val="18"/>
          <w:szCs w:val="18"/>
        </w:rPr>
        <w:footnoteRef/>
      </w:r>
      <w:r w:rsidRPr="00A41AFE">
        <w:rPr>
          <w:rFonts w:ascii="Times New Roman" w:hAnsi="Times New Roman" w:cs="Times New Roman"/>
          <w:sz w:val="18"/>
          <w:szCs w:val="18"/>
        </w:rPr>
        <w:t>ОД — отношение других</w:t>
      </w:r>
    </w:p>
  </w:footnote>
  <w:footnote w:id="10">
    <w:p w14:paraId="37CD2ABF" w14:textId="77777777" w:rsidR="00003320" w:rsidRPr="00A41AFE" w:rsidRDefault="00003320" w:rsidP="00937871">
      <w:pPr>
        <w:rPr>
          <w:rFonts w:ascii="Times New Roman" w:hAnsi="Times New Roman" w:cs="Times New Roman"/>
          <w:sz w:val="18"/>
          <w:szCs w:val="18"/>
        </w:rPr>
      </w:pPr>
      <w:r w:rsidRPr="00A41AFE">
        <w:rPr>
          <w:rFonts w:ascii="Times New Roman" w:hAnsi="Times New Roman" w:cs="Times New Roman"/>
          <w:sz w:val="18"/>
          <w:szCs w:val="18"/>
        </w:rPr>
        <w:footnoteRef/>
      </w:r>
      <w:r w:rsidRPr="00A41AFE">
        <w:rPr>
          <w:rFonts w:ascii="Times New Roman" w:hAnsi="Times New Roman" w:cs="Times New Roman"/>
          <w:sz w:val="18"/>
          <w:szCs w:val="18"/>
        </w:rPr>
        <w:t>СПР - самопринятие</w:t>
      </w:r>
    </w:p>
  </w:footnote>
  <w:footnote w:id="11">
    <w:p w14:paraId="54EDAABE" w14:textId="77777777" w:rsidR="00003320" w:rsidRPr="00A41AFE" w:rsidRDefault="00003320" w:rsidP="00937871">
      <w:pPr>
        <w:rPr>
          <w:rFonts w:ascii="Times New Roman" w:hAnsi="Times New Roman" w:cs="Times New Roman"/>
          <w:sz w:val="18"/>
          <w:szCs w:val="18"/>
        </w:rPr>
      </w:pPr>
      <w:r w:rsidRPr="00A41AFE">
        <w:rPr>
          <w:rFonts w:ascii="Times New Roman" w:hAnsi="Times New Roman" w:cs="Times New Roman"/>
          <w:sz w:val="18"/>
          <w:szCs w:val="18"/>
        </w:rPr>
        <w:footnoteRef/>
      </w:r>
      <w:r w:rsidRPr="00A41AFE">
        <w:rPr>
          <w:rFonts w:ascii="Times New Roman" w:hAnsi="Times New Roman" w:cs="Times New Roman"/>
          <w:sz w:val="18"/>
          <w:szCs w:val="18"/>
        </w:rPr>
        <w:t>СР - саморуководство</w:t>
      </w:r>
    </w:p>
  </w:footnote>
  <w:footnote w:id="12">
    <w:p w14:paraId="3CBC0E32" w14:textId="77777777" w:rsidR="00003320" w:rsidRPr="00A41AFE" w:rsidRDefault="00003320" w:rsidP="00937871">
      <w:pPr>
        <w:rPr>
          <w:rFonts w:ascii="Times New Roman" w:hAnsi="Times New Roman" w:cs="Times New Roman"/>
          <w:sz w:val="18"/>
          <w:szCs w:val="18"/>
        </w:rPr>
      </w:pPr>
      <w:r w:rsidRPr="00A41AFE">
        <w:rPr>
          <w:rFonts w:ascii="Times New Roman" w:hAnsi="Times New Roman" w:cs="Times New Roman"/>
          <w:sz w:val="18"/>
          <w:szCs w:val="18"/>
        </w:rPr>
        <w:footnoteRef/>
      </w:r>
      <w:r w:rsidRPr="00A41AFE">
        <w:rPr>
          <w:rFonts w:ascii="Times New Roman" w:hAnsi="Times New Roman" w:cs="Times New Roman"/>
          <w:sz w:val="18"/>
          <w:szCs w:val="18"/>
        </w:rPr>
        <w:t>СО - самобвинение</w:t>
      </w:r>
    </w:p>
  </w:footnote>
  <w:footnote w:id="13">
    <w:p w14:paraId="15795F78" w14:textId="77777777" w:rsidR="00003320" w:rsidRPr="00A41AFE" w:rsidRDefault="00003320" w:rsidP="00937871">
      <w:pPr>
        <w:rPr>
          <w:rFonts w:ascii="Times New Roman" w:hAnsi="Times New Roman" w:cs="Times New Roman"/>
          <w:sz w:val="18"/>
          <w:szCs w:val="18"/>
        </w:rPr>
      </w:pPr>
      <w:r w:rsidRPr="00A41AFE">
        <w:rPr>
          <w:rFonts w:ascii="Times New Roman" w:hAnsi="Times New Roman" w:cs="Times New Roman"/>
          <w:sz w:val="18"/>
          <w:szCs w:val="18"/>
        </w:rPr>
        <w:footnoteRef/>
      </w:r>
      <w:r w:rsidRPr="00A41AFE">
        <w:rPr>
          <w:rFonts w:ascii="Times New Roman" w:hAnsi="Times New Roman" w:cs="Times New Roman"/>
          <w:sz w:val="18"/>
          <w:szCs w:val="18"/>
        </w:rPr>
        <w:t>Си - самоинтерес</w:t>
      </w:r>
    </w:p>
  </w:footnote>
  <w:footnote w:id="14">
    <w:p w14:paraId="6C50471F" w14:textId="77777777" w:rsidR="00003320" w:rsidRPr="00A41AFE" w:rsidRDefault="00003320" w:rsidP="00937871">
      <w:pPr>
        <w:rPr>
          <w:rFonts w:ascii="Times New Roman" w:hAnsi="Times New Roman" w:cs="Times New Roman"/>
          <w:sz w:val="18"/>
          <w:szCs w:val="18"/>
        </w:rPr>
      </w:pPr>
      <w:r w:rsidRPr="00A41AFE">
        <w:rPr>
          <w:rFonts w:ascii="Times New Roman" w:hAnsi="Times New Roman" w:cs="Times New Roman"/>
          <w:sz w:val="18"/>
          <w:szCs w:val="18"/>
        </w:rPr>
        <w:footnoteRef/>
      </w:r>
      <w:r w:rsidRPr="00A41AFE">
        <w:rPr>
          <w:rFonts w:ascii="Times New Roman" w:hAnsi="Times New Roman" w:cs="Times New Roman"/>
          <w:sz w:val="18"/>
          <w:szCs w:val="18"/>
        </w:rPr>
        <w:t>СПН - самопонимание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3C9"/>
    <w:multiLevelType w:val="hybridMultilevel"/>
    <w:tmpl w:val="41025FD4"/>
    <w:lvl w:ilvl="0" w:tplc="0400DF00">
      <w:start w:val="69"/>
      <w:numFmt w:val="bullet"/>
      <w:lvlText w:val="•"/>
      <w:lvlJc w:val="left"/>
      <w:pPr>
        <w:ind w:left="2138" w:hanging="72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45349"/>
    <w:multiLevelType w:val="hybridMultilevel"/>
    <w:tmpl w:val="C876D98C"/>
    <w:lvl w:ilvl="0" w:tplc="0400DF00">
      <w:start w:val="69"/>
      <w:numFmt w:val="bullet"/>
      <w:lvlText w:val="•"/>
      <w:lvlJc w:val="left"/>
      <w:pPr>
        <w:ind w:left="2138" w:hanging="72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8875A8"/>
    <w:multiLevelType w:val="hybridMultilevel"/>
    <w:tmpl w:val="F250A42C"/>
    <w:lvl w:ilvl="0" w:tplc="AEEE4C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14AE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E0DE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FC07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1CF3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AAEDF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C3891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FED7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8E6BF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23EE9"/>
    <w:multiLevelType w:val="hybridMultilevel"/>
    <w:tmpl w:val="FB72E1D4"/>
    <w:lvl w:ilvl="0" w:tplc="0400DF00">
      <w:start w:val="69"/>
      <w:numFmt w:val="bullet"/>
      <w:lvlText w:val="•"/>
      <w:lvlJc w:val="left"/>
      <w:pPr>
        <w:ind w:left="1429" w:hanging="72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D03DEB"/>
    <w:multiLevelType w:val="hybridMultilevel"/>
    <w:tmpl w:val="4C3E56CC"/>
    <w:lvl w:ilvl="0" w:tplc="1062F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625153"/>
    <w:multiLevelType w:val="hybridMultilevel"/>
    <w:tmpl w:val="B46E6A3A"/>
    <w:lvl w:ilvl="0" w:tplc="2B301E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6C7FF9"/>
    <w:multiLevelType w:val="hybridMultilevel"/>
    <w:tmpl w:val="7932EED8"/>
    <w:lvl w:ilvl="0" w:tplc="4F783046">
      <w:start w:val="69"/>
      <w:numFmt w:val="bullet"/>
      <w:lvlText w:val="•"/>
      <w:lvlJc w:val="left"/>
      <w:pPr>
        <w:ind w:left="1189" w:hanging="48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6F748A9"/>
    <w:multiLevelType w:val="hybridMultilevel"/>
    <w:tmpl w:val="71F6600A"/>
    <w:lvl w:ilvl="0" w:tplc="0400DF00">
      <w:start w:val="69"/>
      <w:numFmt w:val="bullet"/>
      <w:lvlText w:val="•"/>
      <w:lvlJc w:val="left"/>
      <w:pPr>
        <w:ind w:left="2138" w:hanging="72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5A119F"/>
    <w:multiLevelType w:val="hybridMultilevel"/>
    <w:tmpl w:val="314A30EA"/>
    <w:lvl w:ilvl="0" w:tplc="0400DF00">
      <w:start w:val="69"/>
      <w:numFmt w:val="bullet"/>
      <w:lvlText w:val="•"/>
      <w:lvlJc w:val="left"/>
      <w:pPr>
        <w:ind w:left="1429" w:hanging="72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FA36E4A"/>
    <w:multiLevelType w:val="hybridMultilevel"/>
    <w:tmpl w:val="D4AA2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684F"/>
    <w:multiLevelType w:val="hybridMultilevel"/>
    <w:tmpl w:val="FC60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72E59"/>
    <w:multiLevelType w:val="hybridMultilevel"/>
    <w:tmpl w:val="844C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80DF6"/>
    <w:multiLevelType w:val="hybridMultilevel"/>
    <w:tmpl w:val="E4180C5A"/>
    <w:lvl w:ilvl="0" w:tplc="E8A49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40DFA"/>
    <w:multiLevelType w:val="hybridMultilevel"/>
    <w:tmpl w:val="D6865A3E"/>
    <w:lvl w:ilvl="0" w:tplc="55504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16E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908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4B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60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04A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E8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8DB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0AB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F38B0"/>
    <w:multiLevelType w:val="hybridMultilevel"/>
    <w:tmpl w:val="CAD873E8"/>
    <w:lvl w:ilvl="0" w:tplc="0400DF00">
      <w:start w:val="69"/>
      <w:numFmt w:val="bullet"/>
      <w:lvlText w:val="•"/>
      <w:lvlJc w:val="left"/>
      <w:pPr>
        <w:ind w:left="2138" w:hanging="72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D36AEE"/>
    <w:multiLevelType w:val="multilevel"/>
    <w:tmpl w:val="191A7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61765"/>
    <w:multiLevelType w:val="hybridMultilevel"/>
    <w:tmpl w:val="6C209BB2"/>
    <w:lvl w:ilvl="0" w:tplc="A1BAE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</w:rPr>
    </w:lvl>
    <w:lvl w:ilvl="1" w:tplc="A25041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1A6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B268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059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AE6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EBC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67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9C15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CBE73BB"/>
    <w:multiLevelType w:val="hybridMultilevel"/>
    <w:tmpl w:val="263C4BD6"/>
    <w:lvl w:ilvl="0" w:tplc="FBBE4502">
      <w:start w:val="69"/>
      <w:numFmt w:val="bullet"/>
      <w:lvlText w:val="•"/>
      <w:lvlJc w:val="left"/>
      <w:pPr>
        <w:ind w:left="1769" w:hanging="70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4A5F58"/>
    <w:multiLevelType w:val="multilevel"/>
    <w:tmpl w:val="EB2A2E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5D545A"/>
    <w:multiLevelType w:val="multilevel"/>
    <w:tmpl w:val="A9FE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67DE7"/>
    <w:multiLevelType w:val="hybridMultilevel"/>
    <w:tmpl w:val="C62CFBEA"/>
    <w:lvl w:ilvl="0" w:tplc="0400DF00">
      <w:start w:val="69"/>
      <w:numFmt w:val="bullet"/>
      <w:lvlText w:val="•"/>
      <w:lvlJc w:val="left"/>
      <w:pPr>
        <w:ind w:left="2138" w:hanging="72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603FC0"/>
    <w:multiLevelType w:val="hybridMultilevel"/>
    <w:tmpl w:val="F99A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B1DF5"/>
    <w:multiLevelType w:val="hybridMultilevel"/>
    <w:tmpl w:val="D0CCD3DA"/>
    <w:lvl w:ilvl="0" w:tplc="5E06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C60A34"/>
    <w:multiLevelType w:val="hybridMultilevel"/>
    <w:tmpl w:val="D7FC5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7012B"/>
    <w:multiLevelType w:val="hybridMultilevel"/>
    <w:tmpl w:val="7E74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12081"/>
    <w:multiLevelType w:val="hybridMultilevel"/>
    <w:tmpl w:val="A2E8460C"/>
    <w:lvl w:ilvl="0" w:tplc="E898C6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8174F0"/>
    <w:multiLevelType w:val="hybridMultilevel"/>
    <w:tmpl w:val="B48E4102"/>
    <w:lvl w:ilvl="0" w:tplc="0400DF00">
      <w:start w:val="69"/>
      <w:numFmt w:val="bullet"/>
      <w:lvlText w:val="•"/>
      <w:lvlJc w:val="left"/>
      <w:pPr>
        <w:ind w:left="2138" w:hanging="72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A7E1FDE"/>
    <w:multiLevelType w:val="hybridMultilevel"/>
    <w:tmpl w:val="841459F6"/>
    <w:lvl w:ilvl="0" w:tplc="97343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3888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AFE5E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A24C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B1285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6ED6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0785A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B7A7D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DEAC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8C3BE8"/>
    <w:multiLevelType w:val="hybridMultilevel"/>
    <w:tmpl w:val="DC30D774"/>
    <w:lvl w:ilvl="0" w:tplc="0400DF00">
      <w:start w:val="69"/>
      <w:numFmt w:val="bullet"/>
      <w:lvlText w:val="•"/>
      <w:lvlJc w:val="left"/>
      <w:pPr>
        <w:ind w:left="1429" w:hanging="72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B0E4770"/>
    <w:multiLevelType w:val="multilevel"/>
    <w:tmpl w:val="9B00DABE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6C3917BF"/>
    <w:multiLevelType w:val="hybridMultilevel"/>
    <w:tmpl w:val="BC8CEB62"/>
    <w:lvl w:ilvl="0" w:tplc="FBBE4502">
      <w:start w:val="69"/>
      <w:numFmt w:val="bullet"/>
      <w:lvlText w:val="•"/>
      <w:lvlJc w:val="left"/>
      <w:pPr>
        <w:ind w:left="1060" w:hanging="70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C3E3E"/>
    <w:multiLevelType w:val="hybridMultilevel"/>
    <w:tmpl w:val="0EAE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629E"/>
    <w:multiLevelType w:val="hybridMultilevel"/>
    <w:tmpl w:val="033A3850"/>
    <w:lvl w:ilvl="0" w:tplc="0400DF00">
      <w:start w:val="69"/>
      <w:numFmt w:val="bullet"/>
      <w:lvlText w:val="•"/>
      <w:lvlJc w:val="left"/>
      <w:pPr>
        <w:ind w:left="2138" w:hanging="72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D161A6"/>
    <w:multiLevelType w:val="hybridMultilevel"/>
    <w:tmpl w:val="2B3ADA40"/>
    <w:lvl w:ilvl="0" w:tplc="0400DF00">
      <w:start w:val="69"/>
      <w:numFmt w:val="bullet"/>
      <w:lvlText w:val="•"/>
      <w:lvlJc w:val="left"/>
      <w:pPr>
        <w:ind w:left="1429" w:hanging="72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0BC2495"/>
    <w:multiLevelType w:val="hybridMultilevel"/>
    <w:tmpl w:val="BF5C9C50"/>
    <w:lvl w:ilvl="0" w:tplc="0400DF00">
      <w:start w:val="69"/>
      <w:numFmt w:val="bullet"/>
      <w:lvlText w:val="•"/>
      <w:lvlJc w:val="left"/>
      <w:pPr>
        <w:ind w:left="1429" w:hanging="72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1A76181"/>
    <w:multiLevelType w:val="multilevel"/>
    <w:tmpl w:val="A2924296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5CE42DA"/>
    <w:multiLevelType w:val="hybridMultilevel"/>
    <w:tmpl w:val="CBC4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84105"/>
    <w:multiLevelType w:val="hybridMultilevel"/>
    <w:tmpl w:val="3B2C9582"/>
    <w:lvl w:ilvl="0" w:tplc="0400DF00">
      <w:start w:val="69"/>
      <w:numFmt w:val="bullet"/>
      <w:lvlText w:val="•"/>
      <w:lvlJc w:val="left"/>
      <w:pPr>
        <w:ind w:left="2138" w:hanging="72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961BB6"/>
    <w:multiLevelType w:val="hybridMultilevel"/>
    <w:tmpl w:val="DA06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A2329"/>
    <w:multiLevelType w:val="hybridMultilevel"/>
    <w:tmpl w:val="175ECC98"/>
    <w:lvl w:ilvl="0" w:tplc="899831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3688E1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6662554E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5169F28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6C0AF2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9A28A11C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4546ECC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284693D6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CA4EA5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0" w15:restartNumberingAfterBreak="0">
    <w:nsid w:val="790D3EA3"/>
    <w:multiLevelType w:val="hybridMultilevel"/>
    <w:tmpl w:val="3916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378BE"/>
    <w:multiLevelType w:val="hybridMultilevel"/>
    <w:tmpl w:val="C8D8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6"/>
  </w:num>
  <w:num w:numId="4">
    <w:abstractNumId w:val="9"/>
  </w:num>
  <w:num w:numId="5">
    <w:abstractNumId w:val="31"/>
  </w:num>
  <w:num w:numId="6">
    <w:abstractNumId w:val="38"/>
  </w:num>
  <w:num w:numId="7">
    <w:abstractNumId w:val="23"/>
  </w:num>
  <w:num w:numId="8">
    <w:abstractNumId w:val="25"/>
  </w:num>
  <w:num w:numId="9">
    <w:abstractNumId w:val="10"/>
  </w:num>
  <w:num w:numId="10">
    <w:abstractNumId w:val="11"/>
  </w:num>
  <w:num w:numId="11">
    <w:abstractNumId w:val="4"/>
  </w:num>
  <w:num w:numId="12">
    <w:abstractNumId w:val="16"/>
  </w:num>
  <w:num w:numId="13">
    <w:abstractNumId w:val="19"/>
  </w:num>
  <w:num w:numId="14">
    <w:abstractNumId w:val="13"/>
  </w:num>
  <w:num w:numId="15">
    <w:abstractNumId w:val="27"/>
  </w:num>
  <w:num w:numId="16">
    <w:abstractNumId w:val="39"/>
  </w:num>
  <w:num w:numId="17">
    <w:abstractNumId w:val="2"/>
  </w:num>
  <w:num w:numId="18">
    <w:abstractNumId w:val="21"/>
  </w:num>
  <w:num w:numId="19">
    <w:abstractNumId w:val="24"/>
  </w:num>
  <w:num w:numId="20">
    <w:abstractNumId w:val="35"/>
  </w:num>
  <w:num w:numId="21">
    <w:abstractNumId w:val="18"/>
  </w:num>
  <w:num w:numId="22">
    <w:abstractNumId w:val="40"/>
  </w:num>
  <w:num w:numId="23">
    <w:abstractNumId w:val="5"/>
  </w:num>
  <w:num w:numId="24">
    <w:abstractNumId w:val="12"/>
  </w:num>
  <w:num w:numId="25">
    <w:abstractNumId w:val="22"/>
  </w:num>
  <w:num w:numId="26">
    <w:abstractNumId w:val="41"/>
  </w:num>
  <w:num w:numId="27">
    <w:abstractNumId w:val="30"/>
  </w:num>
  <w:num w:numId="28">
    <w:abstractNumId w:val="17"/>
  </w:num>
  <w:num w:numId="29">
    <w:abstractNumId w:val="34"/>
  </w:num>
  <w:num w:numId="30">
    <w:abstractNumId w:val="26"/>
  </w:num>
  <w:num w:numId="31">
    <w:abstractNumId w:val="7"/>
  </w:num>
  <w:num w:numId="32">
    <w:abstractNumId w:val="1"/>
  </w:num>
  <w:num w:numId="33">
    <w:abstractNumId w:val="37"/>
  </w:num>
  <w:num w:numId="34">
    <w:abstractNumId w:val="3"/>
  </w:num>
  <w:num w:numId="35">
    <w:abstractNumId w:val="20"/>
  </w:num>
  <w:num w:numId="36">
    <w:abstractNumId w:val="33"/>
  </w:num>
  <w:num w:numId="37">
    <w:abstractNumId w:val="0"/>
  </w:num>
  <w:num w:numId="38">
    <w:abstractNumId w:val="28"/>
  </w:num>
  <w:num w:numId="39">
    <w:abstractNumId w:val="14"/>
  </w:num>
  <w:num w:numId="40">
    <w:abstractNumId w:val="8"/>
  </w:num>
  <w:num w:numId="41">
    <w:abstractNumId w:val="3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66"/>
    <w:rsid w:val="00003320"/>
    <w:rsid w:val="00013A4F"/>
    <w:rsid w:val="000207F7"/>
    <w:rsid w:val="00022733"/>
    <w:rsid w:val="0004095D"/>
    <w:rsid w:val="00054CB8"/>
    <w:rsid w:val="00057759"/>
    <w:rsid w:val="000611A6"/>
    <w:rsid w:val="00062CF4"/>
    <w:rsid w:val="000751D4"/>
    <w:rsid w:val="00076295"/>
    <w:rsid w:val="000812D2"/>
    <w:rsid w:val="0008388F"/>
    <w:rsid w:val="00094470"/>
    <w:rsid w:val="000A17C7"/>
    <w:rsid w:val="000A255B"/>
    <w:rsid w:val="000B5B1C"/>
    <w:rsid w:val="000C1F7D"/>
    <w:rsid w:val="000C25F1"/>
    <w:rsid w:val="000C465C"/>
    <w:rsid w:val="000C4EF7"/>
    <w:rsid w:val="000C511A"/>
    <w:rsid w:val="000D0DE0"/>
    <w:rsid w:val="000D1480"/>
    <w:rsid w:val="000D7754"/>
    <w:rsid w:val="000E0A06"/>
    <w:rsid w:val="000E4F0F"/>
    <w:rsid w:val="00103EDC"/>
    <w:rsid w:val="00107344"/>
    <w:rsid w:val="00114440"/>
    <w:rsid w:val="00126394"/>
    <w:rsid w:val="0013044F"/>
    <w:rsid w:val="0013274F"/>
    <w:rsid w:val="001462C7"/>
    <w:rsid w:val="00146385"/>
    <w:rsid w:val="00151B6C"/>
    <w:rsid w:val="001638E5"/>
    <w:rsid w:val="00163CF9"/>
    <w:rsid w:val="00173EF5"/>
    <w:rsid w:val="0017562E"/>
    <w:rsid w:val="0017718D"/>
    <w:rsid w:val="00177F69"/>
    <w:rsid w:val="001A5D8F"/>
    <w:rsid w:val="001B09F8"/>
    <w:rsid w:val="001B2944"/>
    <w:rsid w:val="001C1008"/>
    <w:rsid w:val="001C4E21"/>
    <w:rsid w:val="001D1434"/>
    <w:rsid w:val="001D3D3D"/>
    <w:rsid w:val="001D5808"/>
    <w:rsid w:val="001D6DC9"/>
    <w:rsid w:val="001D7DF0"/>
    <w:rsid w:val="001E2919"/>
    <w:rsid w:val="001F31E8"/>
    <w:rsid w:val="001F51AA"/>
    <w:rsid w:val="002074F1"/>
    <w:rsid w:val="0022333D"/>
    <w:rsid w:val="00223C9E"/>
    <w:rsid w:val="00227BAC"/>
    <w:rsid w:val="0023536A"/>
    <w:rsid w:val="00240EDD"/>
    <w:rsid w:val="00253916"/>
    <w:rsid w:val="002613F1"/>
    <w:rsid w:val="0026483E"/>
    <w:rsid w:val="0026788E"/>
    <w:rsid w:val="002A16DB"/>
    <w:rsid w:val="002A68EC"/>
    <w:rsid w:val="002B631C"/>
    <w:rsid w:val="002C006B"/>
    <w:rsid w:val="002C1EFB"/>
    <w:rsid w:val="002D7244"/>
    <w:rsid w:val="002F237D"/>
    <w:rsid w:val="002F7683"/>
    <w:rsid w:val="00305B82"/>
    <w:rsid w:val="00343DAB"/>
    <w:rsid w:val="003440C1"/>
    <w:rsid w:val="003441A1"/>
    <w:rsid w:val="003545AA"/>
    <w:rsid w:val="00356E66"/>
    <w:rsid w:val="00357EE1"/>
    <w:rsid w:val="00365495"/>
    <w:rsid w:val="00373BD8"/>
    <w:rsid w:val="003763E2"/>
    <w:rsid w:val="0038020E"/>
    <w:rsid w:val="00380804"/>
    <w:rsid w:val="00381DF2"/>
    <w:rsid w:val="00394EED"/>
    <w:rsid w:val="00397FAF"/>
    <w:rsid w:val="003C0B6A"/>
    <w:rsid w:val="003C6EFC"/>
    <w:rsid w:val="003D0ACF"/>
    <w:rsid w:val="003D2929"/>
    <w:rsid w:val="003D4A1B"/>
    <w:rsid w:val="003D5F7C"/>
    <w:rsid w:val="003F28E4"/>
    <w:rsid w:val="00403367"/>
    <w:rsid w:val="00410CB5"/>
    <w:rsid w:val="004148FA"/>
    <w:rsid w:val="00423AD4"/>
    <w:rsid w:val="00440D1B"/>
    <w:rsid w:val="004466F4"/>
    <w:rsid w:val="00481B8C"/>
    <w:rsid w:val="00482148"/>
    <w:rsid w:val="004903EB"/>
    <w:rsid w:val="004912F2"/>
    <w:rsid w:val="00493677"/>
    <w:rsid w:val="00493EF2"/>
    <w:rsid w:val="004B1843"/>
    <w:rsid w:val="004B1CF3"/>
    <w:rsid w:val="004B2F7C"/>
    <w:rsid w:val="004B32C1"/>
    <w:rsid w:val="004C346F"/>
    <w:rsid w:val="004C3E2D"/>
    <w:rsid w:val="004C4B5B"/>
    <w:rsid w:val="004C4BD2"/>
    <w:rsid w:val="004D6AD5"/>
    <w:rsid w:val="004E3D5A"/>
    <w:rsid w:val="00505EE8"/>
    <w:rsid w:val="00507360"/>
    <w:rsid w:val="00511F0A"/>
    <w:rsid w:val="00526867"/>
    <w:rsid w:val="00531298"/>
    <w:rsid w:val="00542E0C"/>
    <w:rsid w:val="00544E4A"/>
    <w:rsid w:val="0056063B"/>
    <w:rsid w:val="00571D6C"/>
    <w:rsid w:val="00571FA7"/>
    <w:rsid w:val="00572B29"/>
    <w:rsid w:val="00574C10"/>
    <w:rsid w:val="00576BF4"/>
    <w:rsid w:val="0058143B"/>
    <w:rsid w:val="00590098"/>
    <w:rsid w:val="00591B70"/>
    <w:rsid w:val="005A028B"/>
    <w:rsid w:val="005B2785"/>
    <w:rsid w:val="005B5B1C"/>
    <w:rsid w:val="005C0167"/>
    <w:rsid w:val="005C310C"/>
    <w:rsid w:val="005D033B"/>
    <w:rsid w:val="005D3570"/>
    <w:rsid w:val="005D4F03"/>
    <w:rsid w:val="005E314D"/>
    <w:rsid w:val="005E456F"/>
    <w:rsid w:val="005E63AA"/>
    <w:rsid w:val="005F14E8"/>
    <w:rsid w:val="005F49D3"/>
    <w:rsid w:val="00602183"/>
    <w:rsid w:val="00625A96"/>
    <w:rsid w:val="00625FC9"/>
    <w:rsid w:val="00633250"/>
    <w:rsid w:val="0063741C"/>
    <w:rsid w:val="006400F7"/>
    <w:rsid w:val="006418EB"/>
    <w:rsid w:val="006435AA"/>
    <w:rsid w:val="00651941"/>
    <w:rsid w:val="00656383"/>
    <w:rsid w:val="00667800"/>
    <w:rsid w:val="00681CB5"/>
    <w:rsid w:val="00683364"/>
    <w:rsid w:val="006845F6"/>
    <w:rsid w:val="00684D8E"/>
    <w:rsid w:val="00695471"/>
    <w:rsid w:val="00695DFD"/>
    <w:rsid w:val="00696F89"/>
    <w:rsid w:val="006A1B6A"/>
    <w:rsid w:val="006B0052"/>
    <w:rsid w:val="006C725C"/>
    <w:rsid w:val="006E6F75"/>
    <w:rsid w:val="006F5F2A"/>
    <w:rsid w:val="007223BB"/>
    <w:rsid w:val="00731634"/>
    <w:rsid w:val="00741C78"/>
    <w:rsid w:val="007450A5"/>
    <w:rsid w:val="0074515C"/>
    <w:rsid w:val="00745D8F"/>
    <w:rsid w:val="00746F46"/>
    <w:rsid w:val="00750FFB"/>
    <w:rsid w:val="00752078"/>
    <w:rsid w:val="00772325"/>
    <w:rsid w:val="007739DE"/>
    <w:rsid w:val="00775246"/>
    <w:rsid w:val="007908BB"/>
    <w:rsid w:val="007909E1"/>
    <w:rsid w:val="007A7CB8"/>
    <w:rsid w:val="007D4A13"/>
    <w:rsid w:val="007E1FBE"/>
    <w:rsid w:val="007E6DF5"/>
    <w:rsid w:val="007F4EA1"/>
    <w:rsid w:val="007F7DC1"/>
    <w:rsid w:val="008064BA"/>
    <w:rsid w:val="008110BD"/>
    <w:rsid w:val="00817C11"/>
    <w:rsid w:val="00831013"/>
    <w:rsid w:val="008370D5"/>
    <w:rsid w:val="00856DB5"/>
    <w:rsid w:val="0086041C"/>
    <w:rsid w:val="0086587C"/>
    <w:rsid w:val="00867ADE"/>
    <w:rsid w:val="008704DB"/>
    <w:rsid w:val="00872399"/>
    <w:rsid w:val="008739ED"/>
    <w:rsid w:val="0087446B"/>
    <w:rsid w:val="00876C62"/>
    <w:rsid w:val="00882D65"/>
    <w:rsid w:val="00893AD3"/>
    <w:rsid w:val="008D07B1"/>
    <w:rsid w:val="008D3383"/>
    <w:rsid w:val="008E0B51"/>
    <w:rsid w:val="008E23F3"/>
    <w:rsid w:val="008E396F"/>
    <w:rsid w:val="008E5CBE"/>
    <w:rsid w:val="008F0CDD"/>
    <w:rsid w:val="008F25B1"/>
    <w:rsid w:val="008F4C45"/>
    <w:rsid w:val="009009E2"/>
    <w:rsid w:val="00902469"/>
    <w:rsid w:val="0090312A"/>
    <w:rsid w:val="0090493F"/>
    <w:rsid w:val="009069B8"/>
    <w:rsid w:val="00910792"/>
    <w:rsid w:val="00911CDA"/>
    <w:rsid w:val="00917196"/>
    <w:rsid w:val="00917AE3"/>
    <w:rsid w:val="00921971"/>
    <w:rsid w:val="00931D27"/>
    <w:rsid w:val="00937871"/>
    <w:rsid w:val="00940A95"/>
    <w:rsid w:val="009433DC"/>
    <w:rsid w:val="00944C51"/>
    <w:rsid w:val="009523E8"/>
    <w:rsid w:val="0096712A"/>
    <w:rsid w:val="009711E8"/>
    <w:rsid w:val="0097524E"/>
    <w:rsid w:val="009753C2"/>
    <w:rsid w:val="00981CA8"/>
    <w:rsid w:val="00991959"/>
    <w:rsid w:val="00993D26"/>
    <w:rsid w:val="009945AE"/>
    <w:rsid w:val="009A59D0"/>
    <w:rsid w:val="009B036E"/>
    <w:rsid w:val="009B11B3"/>
    <w:rsid w:val="009B4F93"/>
    <w:rsid w:val="009B639F"/>
    <w:rsid w:val="009B6EB6"/>
    <w:rsid w:val="009C13F0"/>
    <w:rsid w:val="009C4626"/>
    <w:rsid w:val="009C73E9"/>
    <w:rsid w:val="009D426D"/>
    <w:rsid w:val="009E610B"/>
    <w:rsid w:val="009E7B1D"/>
    <w:rsid w:val="00A04623"/>
    <w:rsid w:val="00A26CF1"/>
    <w:rsid w:val="00A277F5"/>
    <w:rsid w:val="00A33DC6"/>
    <w:rsid w:val="00A4023F"/>
    <w:rsid w:val="00A41AFE"/>
    <w:rsid w:val="00A47A83"/>
    <w:rsid w:val="00A52E97"/>
    <w:rsid w:val="00A5641D"/>
    <w:rsid w:val="00A74CDE"/>
    <w:rsid w:val="00A76007"/>
    <w:rsid w:val="00A91F9B"/>
    <w:rsid w:val="00A92F2C"/>
    <w:rsid w:val="00A95D07"/>
    <w:rsid w:val="00AA276A"/>
    <w:rsid w:val="00AA541B"/>
    <w:rsid w:val="00AA7B35"/>
    <w:rsid w:val="00AB463A"/>
    <w:rsid w:val="00AB5B97"/>
    <w:rsid w:val="00AB65C6"/>
    <w:rsid w:val="00AB78F0"/>
    <w:rsid w:val="00AC7CC2"/>
    <w:rsid w:val="00AD7946"/>
    <w:rsid w:val="00AE48AD"/>
    <w:rsid w:val="00AE7858"/>
    <w:rsid w:val="00AF54CA"/>
    <w:rsid w:val="00AF59B7"/>
    <w:rsid w:val="00B27DC5"/>
    <w:rsid w:val="00B47287"/>
    <w:rsid w:val="00B50047"/>
    <w:rsid w:val="00B55010"/>
    <w:rsid w:val="00B72DC4"/>
    <w:rsid w:val="00B762E8"/>
    <w:rsid w:val="00B87B44"/>
    <w:rsid w:val="00B9598C"/>
    <w:rsid w:val="00B97C19"/>
    <w:rsid w:val="00BB172A"/>
    <w:rsid w:val="00BB1F83"/>
    <w:rsid w:val="00BB3CB3"/>
    <w:rsid w:val="00BB3FF6"/>
    <w:rsid w:val="00BB539C"/>
    <w:rsid w:val="00BC59E7"/>
    <w:rsid w:val="00BD62DE"/>
    <w:rsid w:val="00BE2571"/>
    <w:rsid w:val="00BE3416"/>
    <w:rsid w:val="00BE698E"/>
    <w:rsid w:val="00C068AF"/>
    <w:rsid w:val="00C077DA"/>
    <w:rsid w:val="00C23E4C"/>
    <w:rsid w:val="00C308E5"/>
    <w:rsid w:val="00C31539"/>
    <w:rsid w:val="00C33E40"/>
    <w:rsid w:val="00C42787"/>
    <w:rsid w:val="00C4281A"/>
    <w:rsid w:val="00C733CC"/>
    <w:rsid w:val="00C741D3"/>
    <w:rsid w:val="00C75F4B"/>
    <w:rsid w:val="00C776FB"/>
    <w:rsid w:val="00C85379"/>
    <w:rsid w:val="00C854BF"/>
    <w:rsid w:val="00C87B81"/>
    <w:rsid w:val="00C9325B"/>
    <w:rsid w:val="00C9608E"/>
    <w:rsid w:val="00CA22B3"/>
    <w:rsid w:val="00CA2C96"/>
    <w:rsid w:val="00CB1C6F"/>
    <w:rsid w:val="00CB46C7"/>
    <w:rsid w:val="00CB4F4F"/>
    <w:rsid w:val="00CC20AC"/>
    <w:rsid w:val="00CC40B2"/>
    <w:rsid w:val="00CC7F2B"/>
    <w:rsid w:val="00CD3797"/>
    <w:rsid w:val="00CF6EB1"/>
    <w:rsid w:val="00D072DB"/>
    <w:rsid w:val="00D074BA"/>
    <w:rsid w:val="00D12638"/>
    <w:rsid w:val="00D2700D"/>
    <w:rsid w:val="00D32FD1"/>
    <w:rsid w:val="00D40F54"/>
    <w:rsid w:val="00D433D9"/>
    <w:rsid w:val="00D47573"/>
    <w:rsid w:val="00D5588A"/>
    <w:rsid w:val="00D70CEC"/>
    <w:rsid w:val="00D71643"/>
    <w:rsid w:val="00D826C1"/>
    <w:rsid w:val="00D83D27"/>
    <w:rsid w:val="00D97D38"/>
    <w:rsid w:val="00DA0BBC"/>
    <w:rsid w:val="00DA2209"/>
    <w:rsid w:val="00DB25B1"/>
    <w:rsid w:val="00DB788E"/>
    <w:rsid w:val="00DC024D"/>
    <w:rsid w:val="00DC1A21"/>
    <w:rsid w:val="00DC4566"/>
    <w:rsid w:val="00DC4B2B"/>
    <w:rsid w:val="00DC7843"/>
    <w:rsid w:val="00DD2F02"/>
    <w:rsid w:val="00DE1F51"/>
    <w:rsid w:val="00DE54FD"/>
    <w:rsid w:val="00DF2FD4"/>
    <w:rsid w:val="00E04D90"/>
    <w:rsid w:val="00E050EE"/>
    <w:rsid w:val="00E05B03"/>
    <w:rsid w:val="00E35D45"/>
    <w:rsid w:val="00E402C8"/>
    <w:rsid w:val="00E40F27"/>
    <w:rsid w:val="00E479CE"/>
    <w:rsid w:val="00E47B48"/>
    <w:rsid w:val="00E52910"/>
    <w:rsid w:val="00E53902"/>
    <w:rsid w:val="00E61211"/>
    <w:rsid w:val="00E61715"/>
    <w:rsid w:val="00E65D0D"/>
    <w:rsid w:val="00E70AB6"/>
    <w:rsid w:val="00E7278D"/>
    <w:rsid w:val="00E77820"/>
    <w:rsid w:val="00E9267B"/>
    <w:rsid w:val="00EA3662"/>
    <w:rsid w:val="00EA53B6"/>
    <w:rsid w:val="00EB1DF0"/>
    <w:rsid w:val="00EB5350"/>
    <w:rsid w:val="00ED0A97"/>
    <w:rsid w:val="00ED0D23"/>
    <w:rsid w:val="00ED7D21"/>
    <w:rsid w:val="00EE11F4"/>
    <w:rsid w:val="00EF09AF"/>
    <w:rsid w:val="00F106D6"/>
    <w:rsid w:val="00F20887"/>
    <w:rsid w:val="00F22379"/>
    <w:rsid w:val="00F2339F"/>
    <w:rsid w:val="00F31050"/>
    <w:rsid w:val="00F33197"/>
    <w:rsid w:val="00F34754"/>
    <w:rsid w:val="00F41943"/>
    <w:rsid w:val="00F462E9"/>
    <w:rsid w:val="00F502A1"/>
    <w:rsid w:val="00F52248"/>
    <w:rsid w:val="00F62747"/>
    <w:rsid w:val="00F63D5B"/>
    <w:rsid w:val="00F6403A"/>
    <w:rsid w:val="00F6754D"/>
    <w:rsid w:val="00F70F31"/>
    <w:rsid w:val="00F73F2B"/>
    <w:rsid w:val="00F80E2D"/>
    <w:rsid w:val="00F81475"/>
    <w:rsid w:val="00F84671"/>
    <w:rsid w:val="00F92BC2"/>
    <w:rsid w:val="00FA4627"/>
    <w:rsid w:val="00FA73EF"/>
    <w:rsid w:val="00FB178E"/>
    <w:rsid w:val="00FB26D3"/>
    <w:rsid w:val="00FC2564"/>
    <w:rsid w:val="00FC3286"/>
    <w:rsid w:val="00FC43F0"/>
    <w:rsid w:val="00FD00D1"/>
    <w:rsid w:val="00FD654E"/>
    <w:rsid w:val="00FD65C2"/>
    <w:rsid w:val="00FE0D5C"/>
    <w:rsid w:val="00FE2CEA"/>
    <w:rsid w:val="00FE611A"/>
    <w:rsid w:val="00FF1A62"/>
    <w:rsid w:val="00FF367D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DB66"/>
  <w15:docId w15:val="{2236A080-6F99-E94C-96A1-2556579E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97"/>
    <w:pPr>
      <w:overflowPunct w:val="0"/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styleId="1">
    <w:name w:val="heading 1"/>
    <w:basedOn w:val="a"/>
    <w:link w:val="10"/>
    <w:qFormat/>
    <w:rsid w:val="00F92BC2"/>
    <w:pPr>
      <w:overflowPunc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o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2"/>
    <w:next w:val="a3"/>
    <w:qFormat/>
    <w:rsid w:val="00DC4566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"/>
    <w:qFormat/>
    <w:rsid w:val="00DC4566"/>
    <w:pPr>
      <w:keepNext/>
      <w:keepLines/>
      <w:spacing w:before="40"/>
      <w:outlineLvl w:val="1"/>
    </w:pPr>
    <w:rPr>
      <w:rFonts w:ascii="Calibri Light" w:eastAsia="Calibri" w:hAnsi="Calibri Light" w:cs="Tahoma"/>
      <w:color w:val="2E74B5"/>
      <w:sz w:val="26"/>
      <w:szCs w:val="26"/>
    </w:rPr>
  </w:style>
  <w:style w:type="character" w:customStyle="1" w:styleId="apple-converted-space">
    <w:name w:val="apple-converted-space"/>
    <w:basedOn w:val="a0"/>
    <w:qFormat/>
    <w:rsid w:val="00DC4566"/>
  </w:style>
  <w:style w:type="character" w:customStyle="1" w:styleId="ListLabel1">
    <w:name w:val="ListLabel 1"/>
    <w:qFormat/>
    <w:rsid w:val="00DC4566"/>
    <w:rPr>
      <w:rFonts w:eastAsia="Times New Roman"/>
      <w:b/>
      <w:color w:val="000000"/>
    </w:rPr>
  </w:style>
  <w:style w:type="character" w:customStyle="1" w:styleId="a4">
    <w:name w:val="Абзац списка Знак"/>
    <w:qFormat/>
    <w:rsid w:val="00DC4566"/>
    <w:rPr>
      <w:sz w:val="22"/>
    </w:rPr>
  </w:style>
  <w:style w:type="character" w:customStyle="1" w:styleId="a5">
    <w:name w:val="Символ сноски"/>
    <w:qFormat/>
    <w:rsid w:val="00DC4566"/>
  </w:style>
  <w:style w:type="character" w:customStyle="1" w:styleId="a6">
    <w:name w:val="Привязка сноски"/>
    <w:rsid w:val="00DC4566"/>
    <w:rPr>
      <w:vertAlign w:val="superscript"/>
    </w:rPr>
  </w:style>
  <w:style w:type="character" w:customStyle="1" w:styleId="a7">
    <w:name w:val="Привязка концевой сноски"/>
    <w:rsid w:val="00DC4566"/>
    <w:rPr>
      <w:vertAlign w:val="superscript"/>
    </w:rPr>
  </w:style>
  <w:style w:type="character" w:customStyle="1" w:styleId="a8">
    <w:name w:val="Символ концевой сноски"/>
    <w:qFormat/>
    <w:rsid w:val="00DC4566"/>
  </w:style>
  <w:style w:type="character" w:customStyle="1" w:styleId="a9">
    <w:name w:val="Маркеры списка"/>
    <w:qFormat/>
    <w:rsid w:val="00DC4566"/>
    <w:rPr>
      <w:rFonts w:ascii="OpenSymbol" w:eastAsia="OpenSymbol" w:hAnsi="OpenSymbol" w:cs="OpenSymbol"/>
    </w:rPr>
  </w:style>
  <w:style w:type="character" w:customStyle="1" w:styleId="js-item-maininfo">
    <w:name w:val="js-item-maininfo"/>
    <w:basedOn w:val="a0"/>
    <w:qFormat/>
    <w:rsid w:val="00DC4566"/>
  </w:style>
  <w:style w:type="character" w:customStyle="1" w:styleId="2">
    <w:name w:val="Заголовок 2 Знак"/>
    <w:basedOn w:val="a0"/>
    <w:qFormat/>
    <w:rsid w:val="00DC4566"/>
    <w:rPr>
      <w:rFonts w:ascii="Calibri Light" w:eastAsia="Calibri" w:hAnsi="Calibri Light" w:cs="Tahoma"/>
      <w:color w:val="2E74B5"/>
      <w:sz w:val="26"/>
      <w:szCs w:val="26"/>
    </w:rPr>
  </w:style>
  <w:style w:type="character" w:customStyle="1" w:styleId="ListLabel2">
    <w:name w:val="ListLabel 2"/>
    <w:qFormat/>
    <w:rsid w:val="00DC4566"/>
    <w:rPr>
      <w:rFonts w:ascii="Times New Roman" w:hAnsi="Times New Roman"/>
      <w:sz w:val="28"/>
      <w:szCs w:val="28"/>
    </w:rPr>
  </w:style>
  <w:style w:type="character" w:customStyle="1" w:styleId="aa">
    <w:name w:val="Символ нумерации"/>
    <w:qFormat/>
    <w:rsid w:val="00DC4566"/>
  </w:style>
  <w:style w:type="paragraph" w:customStyle="1" w:styleId="12">
    <w:name w:val="Заголовок1"/>
    <w:basedOn w:val="a"/>
    <w:next w:val="a3"/>
    <w:qFormat/>
    <w:rsid w:val="00DC45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DC4566"/>
    <w:pPr>
      <w:spacing w:after="140" w:line="276" w:lineRule="auto"/>
    </w:pPr>
  </w:style>
  <w:style w:type="paragraph" w:styleId="ab">
    <w:name w:val="List"/>
    <w:basedOn w:val="a3"/>
    <w:rsid w:val="00DC4566"/>
    <w:rPr>
      <w:rFonts w:cs="Arial"/>
    </w:rPr>
  </w:style>
  <w:style w:type="paragraph" w:customStyle="1" w:styleId="13">
    <w:name w:val="Название объекта1"/>
    <w:basedOn w:val="a"/>
    <w:qFormat/>
    <w:rsid w:val="00DC4566"/>
    <w:pPr>
      <w:suppressLineNumbers/>
      <w:spacing w:before="120" w:after="120"/>
    </w:pPr>
    <w:rPr>
      <w:rFonts w:cs="Arial"/>
      <w:i/>
      <w:iCs/>
      <w:sz w:val="24"/>
    </w:rPr>
  </w:style>
  <w:style w:type="paragraph" w:styleId="ac">
    <w:name w:val="index heading"/>
    <w:basedOn w:val="a"/>
    <w:qFormat/>
    <w:rsid w:val="00DC4566"/>
    <w:pPr>
      <w:suppressLineNumbers/>
    </w:pPr>
    <w:rPr>
      <w:rFonts w:cs="Arial"/>
    </w:rPr>
  </w:style>
  <w:style w:type="paragraph" w:styleId="ad">
    <w:name w:val="caption"/>
    <w:basedOn w:val="a"/>
    <w:qFormat/>
    <w:rsid w:val="00DC4566"/>
    <w:pPr>
      <w:suppressLineNumbers/>
      <w:spacing w:before="120" w:after="120"/>
    </w:pPr>
    <w:rPr>
      <w:rFonts w:cs="Arial"/>
      <w:i/>
      <w:iCs/>
      <w:sz w:val="24"/>
    </w:rPr>
  </w:style>
  <w:style w:type="paragraph" w:styleId="ae">
    <w:name w:val="No Spacing"/>
    <w:uiPriority w:val="99"/>
    <w:qFormat/>
    <w:rsid w:val="00DC4566"/>
    <w:pPr>
      <w:overflowPunct w:val="0"/>
    </w:pPr>
    <w:rPr>
      <w:sz w:val="22"/>
    </w:rPr>
  </w:style>
  <w:style w:type="paragraph" w:styleId="af">
    <w:name w:val="Normal (Web)"/>
    <w:basedOn w:val="a"/>
    <w:uiPriority w:val="99"/>
    <w:qFormat/>
    <w:rsid w:val="00DC4566"/>
    <w:pPr>
      <w:spacing w:before="280" w:after="28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0">
    <w:name w:val="List Paragraph"/>
    <w:basedOn w:val="a"/>
    <w:uiPriority w:val="34"/>
    <w:qFormat/>
    <w:rsid w:val="00DC4566"/>
    <w:pPr>
      <w:spacing w:after="160"/>
      <w:ind w:left="720"/>
      <w:contextualSpacing/>
    </w:pPr>
  </w:style>
  <w:style w:type="paragraph" w:customStyle="1" w:styleId="14">
    <w:name w:val="Текст сноски1"/>
    <w:basedOn w:val="a"/>
    <w:rsid w:val="00DC4566"/>
    <w:pPr>
      <w:suppressLineNumbers/>
      <w:ind w:left="339" w:hanging="339"/>
    </w:pPr>
    <w:rPr>
      <w:sz w:val="20"/>
      <w:szCs w:val="20"/>
    </w:rPr>
  </w:style>
  <w:style w:type="paragraph" w:customStyle="1" w:styleId="af1">
    <w:name w:val="Содержимое таблицы"/>
    <w:basedOn w:val="a"/>
    <w:qFormat/>
    <w:rsid w:val="00DC4566"/>
    <w:pPr>
      <w:suppressLineNumbers/>
    </w:pPr>
  </w:style>
  <w:style w:type="paragraph" w:customStyle="1" w:styleId="Textbody">
    <w:name w:val="Text body"/>
    <w:basedOn w:val="a"/>
    <w:qFormat/>
    <w:rsid w:val="00DC4566"/>
    <w:pPr>
      <w:suppressAutoHyphens/>
      <w:spacing w:after="140" w:line="276" w:lineRule="auto"/>
    </w:pPr>
    <w:rPr>
      <w:rFonts w:ascii="Liberation Serif" w:eastAsia="NSimSun" w:hAnsi="Liberation Serif" w:cs="Arial"/>
      <w:sz w:val="24"/>
      <w:lang w:eastAsia="zh-CN" w:bidi="hi-IN"/>
    </w:rPr>
  </w:style>
  <w:style w:type="paragraph" w:customStyle="1" w:styleId="af2">
    <w:name w:val="Объект без заливки"/>
    <w:basedOn w:val="a"/>
    <w:qFormat/>
    <w:rsid w:val="00DC4566"/>
  </w:style>
  <w:style w:type="paragraph" w:customStyle="1" w:styleId="af3">
    <w:name w:val="Объект без заливки и линий"/>
    <w:basedOn w:val="a"/>
    <w:qFormat/>
    <w:rsid w:val="00DC4566"/>
  </w:style>
  <w:style w:type="paragraph" w:customStyle="1" w:styleId="af4">
    <w:name w:val="Размерная линия"/>
    <w:basedOn w:val="a"/>
    <w:qFormat/>
    <w:rsid w:val="00DC4566"/>
  </w:style>
  <w:style w:type="paragraph" w:customStyle="1" w:styleId="Filled">
    <w:name w:val="Filled"/>
    <w:qFormat/>
    <w:rsid w:val="00DC4566"/>
    <w:pPr>
      <w:overflowPunct w:val="0"/>
    </w:pPr>
    <w:rPr>
      <w:rFonts w:ascii="Noto Sans" w:eastAsia="Tahoma" w:hAnsi="Noto Sans" w:cs="Liberation Sans"/>
      <w:b/>
      <w:sz w:val="28"/>
      <w:szCs w:val="24"/>
    </w:rPr>
  </w:style>
  <w:style w:type="paragraph" w:customStyle="1" w:styleId="FilledBlue">
    <w:name w:val="Filled Blue"/>
    <w:basedOn w:val="Filled"/>
    <w:qFormat/>
    <w:rsid w:val="00DC4566"/>
    <w:rPr>
      <w:color w:val="FFFFFF"/>
    </w:rPr>
  </w:style>
  <w:style w:type="paragraph" w:customStyle="1" w:styleId="FilledGreen">
    <w:name w:val="Filled Green"/>
    <w:basedOn w:val="Filled"/>
    <w:qFormat/>
    <w:rsid w:val="00DC4566"/>
    <w:rPr>
      <w:color w:val="FFFFFF"/>
    </w:rPr>
  </w:style>
  <w:style w:type="paragraph" w:customStyle="1" w:styleId="FilledRed">
    <w:name w:val="Filled Red"/>
    <w:basedOn w:val="Filled"/>
    <w:qFormat/>
    <w:rsid w:val="00DC4566"/>
    <w:rPr>
      <w:color w:val="FFFFFF"/>
    </w:rPr>
  </w:style>
  <w:style w:type="paragraph" w:customStyle="1" w:styleId="FilledYellow">
    <w:name w:val="Filled Yellow"/>
    <w:basedOn w:val="Filled"/>
    <w:qFormat/>
    <w:rsid w:val="00DC4566"/>
    <w:rPr>
      <w:color w:val="FFFFFF"/>
    </w:rPr>
  </w:style>
  <w:style w:type="paragraph" w:customStyle="1" w:styleId="Outlined">
    <w:name w:val="Outlined"/>
    <w:qFormat/>
    <w:rsid w:val="00DC4566"/>
    <w:pPr>
      <w:overflowPunct w:val="0"/>
    </w:pPr>
    <w:rPr>
      <w:rFonts w:ascii="Noto Sans" w:eastAsia="Tahoma" w:hAnsi="Noto Sans" w:cs="Liberation Sans"/>
      <w:b/>
      <w:sz w:val="28"/>
      <w:szCs w:val="24"/>
    </w:rPr>
  </w:style>
  <w:style w:type="paragraph" w:customStyle="1" w:styleId="OutlinedBlue">
    <w:name w:val="Outlined Blue"/>
    <w:basedOn w:val="Outlined"/>
    <w:qFormat/>
    <w:rsid w:val="00DC4566"/>
    <w:rPr>
      <w:color w:val="355269"/>
    </w:rPr>
  </w:style>
  <w:style w:type="paragraph" w:customStyle="1" w:styleId="OutlinedGreen">
    <w:name w:val="Outlined Green"/>
    <w:basedOn w:val="Outlined"/>
    <w:qFormat/>
    <w:rsid w:val="00DC4566"/>
    <w:rPr>
      <w:color w:val="127622"/>
    </w:rPr>
  </w:style>
  <w:style w:type="paragraph" w:customStyle="1" w:styleId="OutlinedRed">
    <w:name w:val="Outlined Red"/>
    <w:basedOn w:val="Outlined"/>
    <w:qFormat/>
    <w:rsid w:val="00DC4566"/>
    <w:rPr>
      <w:color w:val="C9211E"/>
    </w:rPr>
  </w:style>
  <w:style w:type="paragraph" w:customStyle="1" w:styleId="OutlinedYellow">
    <w:name w:val="Outlined Yellow"/>
    <w:basedOn w:val="Outlined"/>
    <w:qFormat/>
    <w:rsid w:val="00DC4566"/>
    <w:rPr>
      <w:color w:val="B47804"/>
    </w:rPr>
  </w:style>
  <w:style w:type="paragraph" w:customStyle="1" w:styleId="LTGliederung1">
    <w:name w:val="Титульный слайд~LT~Gliederung 1"/>
    <w:qFormat/>
    <w:rsid w:val="00DC4566"/>
    <w:pPr>
      <w:overflowPunct w:val="0"/>
      <w:spacing w:before="283" w:line="200" w:lineRule="atLeast"/>
    </w:pPr>
    <w:rPr>
      <w:rFonts w:ascii="Arial" w:eastAsia="Tahoma" w:hAnsi="Arial" w:cs="Liberation Sans"/>
      <w:color w:val="0F496F"/>
      <w:kern w:val="2"/>
      <w:sz w:val="40"/>
      <w:szCs w:val="24"/>
    </w:rPr>
  </w:style>
  <w:style w:type="paragraph" w:customStyle="1" w:styleId="LTGliederung2">
    <w:name w:val="Титульный слайд~LT~Gliederung 2"/>
    <w:basedOn w:val="LTGliederung1"/>
    <w:qFormat/>
    <w:rsid w:val="00DC4566"/>
    <w:pPr>
      <w:spacing w:before="227"/>
    </w:pPr>
    <w:rPr>
      <w:sz w:val="32"/>
    </w:rPr>
  </w:style>
  <w:style w:type="paragraph" w:customStyle="1" w:styleId="LTGliederung3">
    <w:name w:val="Титульный слайд~LT~Gliederung 3"/>
    <w:basedOn w:val="LTGliederung2"/>
    <w:qFormat/>
    <w:rsid w:val="00DC4566"/>
    <w:pPr>
      <w:spacing w:before="170"/>
    </w:pPr>
    <w:rPr>
      <w:sz w:val="28"/>
    </w:rPr>
  </w:style>
  <w:style w:type="paragraph" w:customStyle="1" w:styleId="LTGliederung4">
    <w:name w:val="Титульный слайд~LT~Gliederung 4"/>
    <w:basedOn w:val="LTGliederung3"/>
    <w:qFormat/>
    <w:rsid w:val="00DC4566"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rsid w:val="00DC4566"/>
    <w:pPr>
      <w:spacing w:before="57"/>
    </w:pPr>
    <w:rPr>
      <w:sz w:val="40"/>
    </w:rPr>
  </w:style>
  <w:style w:type="paragraph" w:customStyle="1" w:styleId="LTGliederung6">
    <w:name w:val="Титульный слайд~LT~Gliederung 6"/>
    <w:basedOn w:val="LTGliederung5"/>
    <w:qFormat/>
    <w:rsid w:val="00DC4566"/>
  </w:style>
  <w:style w:type="paragraph" w:customStyle="1" w:styleId="LTGliederung7">
    <w:name w:val="Титульный слайд~LT~Gliederung 7"/>
    <w:basedOn w:val="LTGliederung6"/>
    <w:qFormat/>
    <w:rsid w:val="00DC4566"/>
  </w:style>
  <w:style w:type="paragraph" w:customStyle="1" w:styleId="LTGliederung8">
    <w:name w:val="Титульный слайд~LT~Gliederung 8"/>
    <w:basedOn w:val="LTGliederung7"/>
    <w:qFormat/>
    <w:rsid w:val="00DC4566"/>
  </w:style>
  <w:style w:type="paragraph" w:customStyle="1" w:styleId="LTGliederung9">
    <w:name w:val="Титульный слайд~LT~Gliederung 9"/>
    <w:basedOn w:val="LTGliederung8"/>
    <w:qFormat/>
    <w:rsid w:val="00DC4566"/>
  </w:style>
  <w:style w:type="paragraph" w:customStyle="1" w:styleId="LTTitel">
    <w:name w:val="Титульный слайд~LT~Titel"/>
    <w:qFormat/>
    <w:rsid w:val="00DC4566"/>
    <w:pPr>
      <w:overflowPunct w:val="0"/>
      <w:spacing w:line="200" w:lineRule="atLeast"/>
    </w:pPr>
    <w:rPr>
      <w:rFonts w:ascii="Arial" w:eastAsia="Tahoma" w:hAnsi="Arial" w:cs="Liberation Sans"/>
      <w:color w:val="FFFFFF"/>
      <w:kern w:val="2"/>
      <w:sz w:val="36"/>
      <w:szCs w:val="24"/>
    </w:rPr>
  </w:style>
  <w:style w:type="paragraph" w:customStyle="1" w:styleId="LTUntertitel">
    <w:name w:val="Титульный слайд~LT~Untertitel"/>
    <w:qFormat/>
    <w:rsid w:val="00DC4566"/>
    <w:pPr>
      <w:overflowPunct w:val="0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">
    <w:name w:val="Титульный слайд~LT~Notizen"/>
    <w:qFormat/>
    <w:rsid w:val="00DC4566"/>
    <w:pPr>
      <w:overflowPunct w:val="0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rsid w:val="00DC4566"/>
    <w:pPr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Титульный слайд~LT~Hintergrund"/>
    <w:qFormat/>
    <w:rsid w:val="00DC4566"/>
    <w:pPr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rsid w:val="00DC4566"/>
    <w:pPr>
      <w:overflowPunct w:val="0"/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  <w:rsid w:val="00DC4566"/>
  </w:style>
  <w:style w:type="paragraph" w:customStyle="1" w:styleId="gray2">
    <w:name w:val="gray2"/>
    <w:basedOn w:val="default"/>
    <w:qFormat/>
    <w:rsid w:val="00DC4566"/>
  </w:style>
  <w:style w:type="paragraph" w:customStyle="1" w:styleId="gray3">
    <w:name w:val="gray3"/>
    <w:basedOn w:val="default"/>
    <w:qFormat/>
    <w:rsid w:val="00DC4566"/>
  </w:style>
  <w:style w:type="paragraph" w:customStyle="1" w:styleId="bw1">
    <w:name w:val="bw1"/>
    <w:basedOn w:val="default"/>
    <w:qFormat/>
    <w:rsid w:val="00DC4566"/>
  </w:style>
  <w:style w:type="paragraph" w:customStyle="1" w:styleId="bw2">
    <w:name w:val="bw2"/>
    <w:basedOn w:val="default"/>
    <w:qFormat/>
    <w:rsid w:val="00DC4566"/>
  </w:style>
  <w:style w:type="paragraph" w:customStyle="1" w:styleId="bw3">
    <w:name w:val="bw3"/>
    <w:basedOn w:val="default"/>
    <w:qFormat/>
    <w:rsid w:val="00DC4566"/>
  </w:style>
  <w:style w:type="paragraph" w:customStyle="1" w:styleId="orange1">
    <w:name w:val="orange1"/>
    <w:basedOn w:val="default"/>
    <w:qFormat/>
    <w:rsid w:val="00DC4566"/>
  </w:style>
  <w:style w:type="paragraph" w:customStyle="1" w:styleId="orange2">
    <w:name w:val="orange2"/>
    <w:basedOn w:val="default"/>
    <w:qFormat/>
    <w:rsid w:val="00DC4566"/>
  </w:style>
  <w:style w:type="paragraph" w:customStyle="1" w:styleId="orange3">
    <w:name w:val="orange3"/>
    <w:basedOn w:val="default"/>
    <w:qFormat/>
    <w:rsid w:val="00DC4566"/>
  </w:style>
  <w:style w:type="paragraph" w:customStyle="1" w:styleId="turquoise1">
    <w:name w:val="turquoise1"/>
    <w:basedOn w:val="default"/>
    <w:qFormat/>
    <w:rsid w:val="00DC4566"/>
  </w:style>
  <w:style w:type="paragraph" w:customStyle="1" w:styleId="turquoise2">
    <w:name w:val="turquoise2"/>
    <w:basedOn w:val="default"/>
    <w:qFormat/>
    <w:rsid w:val="00DC4566"/>
  </w:style>
  <w:style w:type="paragraph" w:customStyle="1" w:styleId="turquoise3">
    <w:name w:val="turquoise3"/>
    <w:basedOn w:val="default"/>
    <w:qFormat/>
    <w:rsid w:val="00DC4566"/>
  </w:style>
  <w:style w:type="paragraph" w:customStyle="1" w:styleId="blue1">
    <w:name w:val="blue1"/>
    <w:basedOn w:val="default"/>
    <w:qFormat/>
    <w:rsid w:val="00DC4566"/>
  </w:style>
  <w:style w:type="paragraph" w:customStyle="1" w:styleId="blue2">
    <w:name w:val="blue2"/>
    <w:basedOn w:val="default"/>
    <w:qFormat/>
    <w:rsid w:val="00DC4566"/>
  </w:style>
  <w:style w:type="paragraph" w:customStyle="1" w:styleId="blue3">
    <w:name w:val="blue3"/>
    <w:basedOn w:val="default"/>
    <w:qFormat/>
    <w:rsid w:val="00DC4566"/>
  </w:style>
  <w:style w:type="paragraph" w:customStyle="1" w:styleId="sun1">
    <w:name w:val="sun1"/>
    <w:basedOn w:val="default"/>
    <w:qFormat/>
    <w:rsid w:val="00DC4566"/>
  </w:style>
  <w:style w:type="paragraph" w:customStyle="1" w:styleId="sun2">
    <w:name w:val="sun2"/>
    <w:basedOn w:val="default"/>
    <w:qFormat/>
    <w:rsid w:val="00DC4566"/>
  </w:style>
  <w:style w:type="paragraph" w:customStyle="1" w:styleId="sun3">
    <w:name w:val="sun3"/>
    <w:basedOn w:val="default"/>
    <w:qFormat/>
    <w:rsid w:val="00DC4566"/>
  </w:style>
  <w:style w:type="paragraph" w:customStyle="1" w:styleId="earth1">
    <w:name w:val="earth1"/>
    <w:basedOn w:val="default"/>
    <w:qFormat/>
    <w:rsid w:val="00DC4566"/>
  </w:style>
  <w:style w:type="paragraph" w:customStyle="1" w:styleId="earth2">
    <w:name w:val="earth2"/>
    <w:basedOn w:val="default"/>
    <w:qFormat/>
    <w:rsid w:val="00DC4566"/>
  </w:style>
  <w:style w:type="paragraph" w:customStyle="1" w:styleId="earth3">
    <w:name w:val="earth3"/>
    <w:basedOn w:val="default"/>
    <w:qFormat/>
    <w:rsid w:val="00DC4566"/>
  </w:style>
  <w:style w:type="paragraph" w:customStyle="1" w:styleId="green1">
    <w:name w:val="green1"/>
    <w:basedOn w:val="default"/>
    <w:qFormat/>
    <w:rsid w:val="00DC4566"/>
  </w:style>
  <w:style w:type="paragraph" w:customStyle="1" w:styleId="green2">
    <w:name w:val="green2"/>
    <w:basedOn w:val="default"/>
    <w:qFormat/>
    <w:rsid w:val="00DC4566"/>
  </w:style>
  <w:style w:type="paragraph" w:customStyle="1" w:styleId="green3">
    <w:name w:val="green3"/>
    <w:basedOn w:val="default"/>
    <w:qFormat/>
    <w:rsid w:val="00DC4566"/>
  </w:style>
  <w:style w:type="paragraph" w:customStyle="1" w:styleId="seetang1">
    <w:name w:val="seetang1"/>
    <w:basedOn w:val="default"/>
    <w:qFormat/>
    <w:rsid w:val="00DC4566"/>
  </w:style>
  <w:style w:type="paragraph" w:customStyle="1" w:styleId="seetang2">
    <w:name w:val="seetang2"/>
    <w:basedOn w:val="default"/>
    <w:qFormat/>
    <w:rsid w:val="00DC4566"/>
  </w:style>
  <w:style w:type="paragraph" w:customStyle="1" w:styleId="seetang3">
    <w:name w:val="seetang3"/>
    <w:basedOn w:val="default"/>
    <w:qFormat/>
    <w:rsid w:val="00DC4566"/>
  </w:style>
  <w:style w:type="paragraph" w:customStyle="1" w:styleId="lightblue1">
    <w:name w:val="lightblue1"/>
    <w:basedOn w:val="default"/>
    <w:qFormat/>
    <w:rsid w:val="00DC4566"/>
  </w:style>
  <w:style w:type="paragraph" w:customStyle="1" w:styleId="lightblue2">
    <w:name w:val="lightblue2"/>
    <w:basedOn w:val="default"/>
    <w:qFormat/>
    <w:rsid w:val="00DC4566"/>
  </w:style>
  <w:style w:type="paragraph" w:customStyle="1" w:styleId="lightblue3">
    <w:name w:val="lightblue3"/>
    <w:basedOn w:val="default"/>
    <w:qFormat/>
    <w:rsid w:val="00DC4566"/>
  </w:style>
  <w:style w:type="paragraph" w:customStyle="1" w:styleId="yellow1">
    <w:name w:val="yellow1"/>
    <w:basedOn w:val="default"/>
    <w:qFormat/>
    <w:rsid w:val="00DC4566"/>
  </w:style>
  <w:style w:type="paragraph" w:customStyle="1" w:styleId="yellow2">
    <w:name w:val="yellow2"/>
    <w:basedOn w:val="default"/>
    <w:qFormat/>
    <w:rsid w:val="00DC4566"/>
  </w:style>
  <w:style w:type="paragraph" w:customStyle="1" w:styleId="yellow3">
    <w:name w:val="yellow3"/>
    <w:basedOn w:val="default"/>
    <w:qFormat/>
    <w:rsid w:val="00DC4566"/>
  </w:style>
  <w:style w:type="paragraph" w:customStyle="1" w:styleId="af5">
    <w:name w:val="Объекты фона"/>
    <w:qFormat/>
    <w:rsid w:val="00DC4566"/>
    <w:pPr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6">
    <w:name w:val="Фон"/>
    <w:qFormat/>
    <w:rsid w:val="00DC4566"/>
    <w:pPr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7">
    <w:name w:val="Примечания"/>
    <w:qFormat/>
    <w:rsid w:val="00DC4566"/>
    <w:pPr>
      <w:overflowPunct w:val="0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5">
    <w:name w:val="Структура 1"/>
    <w:qFormat/>
    <w:rsid w:val="00DC4566"/>
    <w:pPr>
      <w:overflowPunct w:val="0"/>
      <w:spacing w:before="283" w:line="200" w:lineRule="atLeast"/>
    </w:pPr>
    <w:rPr>
      <w:rFonts w:ascii="Arial" w:eastAsia="Tahoma" w:hAnsi="Arial" w:cs="Liberation Sans"/>
      <w:color w:val="0F496F"/>
      <w:kern w:val="2"/>
      <w:sz w:val="40"/>
      <w:szCs w:val="24"/>
    </w:rPr>
  </w:style>
  <w:style w:type="paragraph" w:customStyle="1" w:styleId="20">
    <w:name w:val="Структура 2"/>
    <w:basedOn w:val="15"/>
    <w:qFormat/>
    <w:rsid w:val="00DC4566"/>
    <w:pPr>
      <w:spacing w:before="227"/>
    </w:pPr>
    <w:rPr>
      <w:sz w:val="32"/>
    </w:rPr>
  </w:style>
  <w:style w:type="paragraph" w:customStyle="1" w:styleId="3">
    <w:name w:val="Структура 3"/>
    <w:basedOn w:val="20"/>
    <w:qFormat/>
    <w:rsid w:val="00DC4566"/>
    <w:pPr>
      <w:spacing w:before="170"/>
    </w:pPr>
    <w:rPr>
      <w:sz w:val="28"/>
    </w:rPr>
  </w:style>
  <w:style w:type="paragraph" w:customStyle="1" w:styleId="4">
    <w:name w:val="Структура 4"/>
    <w:basedOn w:val="3"/>
    <w:qFormat/>
    <w:rsid w:val="00DC4566"/>
    <w:pPr>
      <w:spacing w:before="113"/>
    </w:pPr>
  </w:style>
  <w:style w:type="paragraph" w:customStyle="1" w:styleId="5">
    <w:name w:val="Структура 5"/>
    <w:basedOn w:val="4"/>
    <w:qFormat/>
    <w:rsid w:val="00DC4566"/>
    <w:pPr>
      <w:spacing w:before="57"/>
    </w:pPr>
    <w:rPr>
      <w:sz w:val="40"/>
    </w:rPr>
  </w:style>
  <w:style w:type="paragraph" w:customStyle="1" w:styleId="6">
    <w:name w:val="Структура 6"/>
    <w:basedOn w:val="5"/>
    <w:qFormat/>
    <w:rsid w:val="00DC4566"/>
  </w:style>
  <w:style w:type="paragraph" w:customStyle="1" w:styleId="7">
    <w:name w:val="Структура 7"/>
    <w:basedOn w:val="6"/>
    <w:qFormat/>
    <w:rsid w:val="00DC4566"/>
  </w:style>
  <w:style w:type="paragraph" w:customStyle="1" w:styleId="8">
    <w:name w:val="Структура 8"/>
    <w:basedOn w:val="7"/>
    <w:qFormat/>
    <w:rsid w:val="00DC4566"/>
  </w:style>
  <w:style w:type="paragraph" w:customStyle="1" w:styleId="9">
    <w:name w:val="Структура 9"/>
    <w:basedOn w:val="8"/>
    <w:qFormat/>
    <w:rsid w:val="00DC4566"/>
  </w:style>
  <w:style w:type="paragraph" w:customStyle="1" w:styleId="LTGliederung10">
    <w:name w:val="Заголовок и объект~LT~Gliederung 1"/>
    <w:qFormat/>
    <w:rsid w:val="00DC4566"/>
    <w:pPr>
      <w:overflowPunct w:val="0"/>
      <w:spacing w:before="283" w:line="200" w:lineRule="atLeast"/>
    </w:pPr>
    <w:rPr>
      <w:rFonts w:ascii="Arial" w:eastAsia="Tahoma" w:hAnsi="Arial" w:cs="Liberation Sans"/>
      <w:color w:val="0F496F"/>
      <w:kern w:val="2"/>
      <w:sz w:val="40"/>
      <w:szCs w:val="24"/>
    </w:rPr>
  </w:style>
  <w:style w:type="paragraph" w:customStyle="1" w:styleId="LTGliederung20">
    <w:name w:val="Заголовок и объект~LT~Gliederung 2"/>
    <w:basedOn w:val="LTGliederung10"/>
    <w:qFormat/>
    <w:rsid w:val="00DC4566"/>
    <w:pPr>
      <w:spacing w:before="227"/>
    </w:pPr>
    <w:rPr>
      <w:sz w:val="32"/>
    </w:rPr>
  </w:style>
  <w:style w:type="paragraph" w:customStyle="1" w:styleId="LTGliederung30">
    <w:name w:val="Заголовок и объект~LT~Gliederung 3"/>
    <w:basedOn w:val="LTGliederung20"/>
    <w:qFormat/>
    <w:rsid w:val="00DC4566"/>
    <w:pPr>
      <w:spacing w:before="170"/>
    </w:pPr>
    <w:rPr>
      <w:sz w:val="28"/>
    </w:rPr>
  </w:style>
  <w:style w:type="paragraph" w:customStyle="1" w:styleId="LTGliederung40">
    <w:name w:val="Заголовок и объект~LT~Gliederung 4"/>
    <w:basedOn w:val="LTGliederung30"/>
    <w:qFormat/>
    <w:rsid w:val="00DC4566"/>
    <w:pPr>
      <w:spacing w:before="113"/>
    </w:pPr>
  </w:style>
  <w:style w:type="paragraph" w:customStyle="1" w:styleId="LTGliederung50">
    <w:name w:val="Заголовок и объект~LT~Gliederung 5"/>
    <w:basedOn w:val="LTGliederung40"/>
    <w:qFormat/>
    <w:rsid w:val="00DC4566"/>
    <w:pPr>
      <w:spacing w:before="57"/>
    </w:pPr>
    <w:rPr>
      <w:sz w:val="40"/>
    </w:rPr>
  </w:style>
  <w:style w:type="paragraph" w:customStyle="1" w:styleId="LTGliederung60">
    <w:name w:val="Заголовок и объект~LT~Gliederung 6"/>
    <w:basedOn w:val="LTGliederung50"/>
    <w:qFormat/>
    <w:rsid w:val="00DC4566"/>
  </w:style>
  <w:style w:type="paragraph" w:customStyle="1" w:styleId="LTGliederung70">
    <w:name w:val="Заголовок и объект~LT~Gliederung 7"/>
    <w:basedOn w:val="LTGliederung60"/>
    <w:qFormat/>
    <w:rsid w:val="00DC4566"/>
  </w:style>
  <w:style w:type="paragraph" w:customStyle="1" w:styleId="LTGliederung80">
    <w:name w:val="Заголовок и объект~LT~Gliederung 8"/>
    <w:basedOn w:val="LTGliederung70"/>
    <w:qFormat/>
    <w:rsid w:val="00DC4566"/>
  </w:style>
  <w:style w:type="paragraph" w:customStyle="1" w:styleId="LTGliederung90">
    <w:name w:val="Заголовок и объект~LT~Gliederung 9"/>
    <w:basedOn w:val="LTGliederung80"/>
    <w:qFormat/>
    <w:rsid w:val="00DC4566"/>
  </w:style>
  <w:style w:type="paragraph" w:customStyle="1" w:styleId="LTTitel0">
    <w:name w:val="Заголовок и объект~LT~Titel"/>
    <w:qFormat/>
    <w:rsid w:val="00DC4566"/>
    <w:pPr>
      <w:overflowPunct w:val="0"/>
      <w:spacing w:line="200" w:lineRule="atLeast"/>
    </w:pPr>
    <w:rPr>
      <w:rFonts w:ascii="Arial" w:eastAsia="Tahoma" w:hAnsi="Arial" w:cs="Liberation Sans"/>
      <w:color w:val="FFFFFF"/>
      <w:kern w:val="2"/>
      <w:sz w:val="36"/>
      <w:szCs w:val="24"/>
    </w:rPr>
  </w:style>
  <w:style w:type="paragraph" w:customStyle="1" w:styleId="LTUntertitel0">
    <w:name w:val="Заголовок и объект~LT~Untertitel"/>
    <w:qFormat/>
    <w:rsid w:val="00DC4566"/>
    <w:pPr>
      <w:overflowPunct w:val="0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0">
    <w:name w:val="Заголовок и объект~LT~Notizen"/>
    <w:qFormat/>
    <w:rsid w:val="00DC4566"/>
    <w:pPr>
      <w:overflowPunct w:val="0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0">
    <w:name w:val="Заголовок и объект~LT~Hintergrundobjekte"/>
    <w:qFormat/>
    <w:rsid w:val="00DC4566"/>
    <w:pPr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0">
    <w:name w:val="Заголовок и объект~LT~Hintergrund"/>
    <w:qFormat/>
    <w:rsid w:val="00DC4566"/>
    <w:pPr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Gliederung11">
    <w:name w:val="Только заголовок~LT~Gliederung 1"/>
    <w:qFormat/>
    <w:rsid w:val="00DC4566"/>
    <w:pPr>
      <w:overflowPunct w:val="0"/>
      <w:spacing w:before="283" w:line="200" w:lineRule="atLeast"/>
    </w:pPr>
    <w:rPr>
      <w:rFonts w:ascii="Arial" w:eastAsia="Tahoma" w:hAnsi="Arial" w:cs="Liberation Sans"/>
      <w:color w:val="0F496F"/>
      <w:kern w:val="2"/>
      <w:sz w:val="40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DC4566"/>
    <w:pPr>
      <w:spacing w:before="227"/>
    </w:pPr>
    <w:rPr>
      <w:sz w:val="32"/>
    </w:rPr>
  </w:style>
  <w:style w:type="paragraph" w:customStyle="1" w:styleId="LTGliederung31">
    <w:name w:val="Только заголовок~LT~Gliederung 3"/>
    <w:basedOn w:val="LTGliederung21"/>
    <w:qFormat/>
    <w:rsid w:val="00DC4566"/>
    <w:pPr>
      <w:spacing w:before="170"/>
    </w:pPr>
    <w:rPr>
      <w:sz w:val="28"/>
    </w:rPr>
  </w:style>
  <w:style w:type="paragraph" w:customStyle="1" w:styleId="LTGliederung41">
    <w:name w:val="Только заголовок~LT~Gliederung 4"/>
    <w:basedOn w:val="LTGliederung31"/>
    <w:qFormat/>
    <w:rsid w:val="00DC4566"/>
    <w:pPr>
      <w:spacing w:before="113"/>
    </w:pPr>
  </w:style>
  <w:style w:type="paragraph" w:customStyle="1" w:styleId="LTGliederung51">
    <w:name w:val="Только заголовок~LT~Gliederung 5"/>
    <w:basedOn w:val="LTGliederung41"/>
    <w:qFormat/>
    <w:rsid w:val="00DC4566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DC4566"/>
  </w:style>
  <w:style w:type="paragraph" w:customStyle="1" w:styleId="LTGliederung71">
    <w:name w:val="Только заголовок~LT~Gliederung 7"/>
    <w:basedOn w:val="LTGliederung61"/>
    <w:qFormat/>
    <w:rsid w:val="00DC4566"/>
  </w:style>
  <w:style w:type="paragraph" w:customStyle="1" w:styleId="LTGliederung81">
    <w:name w:val="Только заголовок~LT~Gliederung 8"/>
    <w:basedOn w:val="LTGliederung71"/>
    <w:qFormat/>
    <w:rsid w:val="00DC4566"/>
  </w:style>
  <w:style w:type="paragraph" w:customStyle="1" w:styleId="LTGliederung91">
    <w:name w:val="Только заголовок~LT~Gliederung 9"/>
    <w:basedOn w:val="LTGliederung81"/>
    <w:qFormat/>
    <w:rsid w:val="00DC4566"/>
  </w:style>
  <w:style w:type="paragraph" w:customStyle="1" w:styleId="LTTitel1">
    <w:name w:val="Только заголовок~LT~Titel"/>
    <w:qFormat/>
    <w:rsid w:val="00DC4566"/>
    <w:pPr>
      <w:overflowPunct w:val="0"/>
      <w:spacing w:line="200" w:lineRule="atLeast"/>
    </w:pPr>
    <w:rPr>
      <w:rFonts w:ascii="Arial" w:eastAsia="Tahoma" w:hAnsi="Arial" w:cs="Liberation Sans"/>
      <w:color w:val="FFFFFF"/>
      <w:kern w:val="2"/>
      <w:sz w:val="36"/>
      <w:szCs w:val="24"/>
    </w:rPr>
  </w:style>
  <w:style w:type="paragraph" w:customStyle="1" w:styleId="LTUntertitel1">
    <w:name w:val="Только заголовок~LT~Untertitel"/>
    <w:qFormat/>
    <w:rsid w:val="00DC4566"/>
    <w:pPr>
      <w:overflowPunct w:val="0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1">
    <w:name w:val="Только заголовок~LT~Notizen"/>
    <w:qFormat/>
    <w:rsid w:val="00DC4566"/>
    <w:pPr>
      <w:overflowPunct w:val="0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1">
    <w:name w:val="Только заголовок~LT~Hintergrundobjekte"/>
    <w:qFormat/>
    <w:rsid w:val="00DC4566"/>
    <w:pPr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1">
    <w:name w:val="Только заголовок~LT~Hintergrund"/>
    <w:qFormat/>
    <w:rsid w:val="00DC4566"/>
    <w:pPr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Gliederung1">
    <w:name w:val="Blank Slide~LT~Gliederung 1"/>
    <w:qFormat/>
    <w:rsid w:val="00DC4566"/>
    <w:pPr>
      <w:overflowPunct w:val="0"/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rsid w:val="00DC4566"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DC4566"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DC4566"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DC4566"/>
    <w:pPr>
      <w:spacing w:before="57"/>
    </w:pPr>
  </w:style>
  <w:style w:type="paragraph" w:customStyle="1" w:styleId="BlankSlideLTGliederung6">
    <w:name w:val="Blank Slide~LT~Gliederung 6"/>
    <w:basedOn w:val="BlankSlideLTGliederung5"/>
    <w:qFormat/>
    <w:rsid w:val="00DC4566"/>
  </w:style>
  <w:style w:type="paragraph" w:customStyle="1" w:styleId="BlankSlideLTGliederung7">
    <w:name w:val="Blank Slide~LT~Gliederung 7"/>
    <w:basedOn w:val="BlankSlideLTGliederung6"/>
    <w:qFormat/>
    <w:rsid w:val="00DC4566"/>
  </w:style>
  <w:style w:type="paragraph" w:customStyle="1" w:styleId="BlankSlideLTGliederung8">
    <w:name w:val="Blank Slide~LT~Gliederung 8"/>
    <w:basedOn w:val="BlankSlideLTGliederung7"/>
    <w:qFormat/>
    <w:rsid w:val="00DC4566"/>
  </w:style>
  <w:style w:type="paragraph" w:customStyle="1" w:styleId="BlankSlideLTGliederung9">
    <w:name w:val="Blank Slide~LT~Gliederung 9"/>
    <w:basedOn w:val="BlankSlideLTGliederung8"/>
    <w:qFormat/>
    <w:rsid w:val="00DC4566"/>
  </w:style>
  <w:style w:type="paragraph" w:customStyle="1" w:styleId="BlankSlideLTTitel">
    <w:name w:val="Blank Slide~LT~Titel"/>
    <w:qFormat/>
    <w:rsid w:val="00DC4566"/>
    <w:pPr>
      <w:overflowPunct w:val="0"/>
      <w:jc w:val="center"/>
    </w:pPr>
    <w:rPr>
      <w:rFonts w:ascii="Arial" w:eastAsia="Tahoma" w:hAnsi="Arial" w:cs="Liberation Sans"/>
      <w:kern w:val="2"/>
      <w:sz w:val="88"/>
      <w:szCs w:val="24"/>
    </w:rPr>
  </w:style>
  <w:style w:type="paragraph" w:customStyle="1" w:styleId="BlankSlideLTUntertitel">
    <w:name w:val="Blank Slide~LT~Untertitel"/>
    <w:qFormat/>
    <w:rsid w:val="00DC4566"/>
    <w:pPr>
      <w:overflowPunct w:val="0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BlankSlideLTNotizen">
    <w:name w:val="Blank Slide~LT~Notizen"/>
    <w:qFormat/>
    <w:rsid w:val="00DC4566"/>
    <w:pPr>
      <w:overflowPunct w:val="0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sid w:val="00DC4566"/>
    <w:pPr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Hintergrund">
    <w:name w:val="Blank Slide~LT~Hintergrund"/>
    <w:qFormat/>
    <w:rsid w:val="00DC4566"/>
    <w:pPr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tleOnlyLTGliederung1">
    <w:name w:val="Title Only~LT~Gliederung 1"/>
    <w:qFormat/>
    <w:rsid w:val="00DC4566"/>
    <w:pPr>
      <w:overflowPunct w:val="0"/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TitleOnlyLTGliederung2">
    <w:name w:val="Title Only~LT~Gliederung 2"/>
    <w:basedOn w:val="TitleOnlyLTGliederung1"/>
    <w:qFormat/>
    <w:rsid w:val="00DC4566"/>
    <w:pPr>
      <w:spacing w:before="227"/>
    </w:pPr>
    <w:rPr>
      <w:sz w:val="56"/>
    </w:rPr>
  </w:style>
  <w:style w:type="paragraph" w:customStyle="1" w:styleId="TitleOnlyLTGliederung3">
    <w:name w:val="Title Only~LT~Gliederung 3"/>
    <w:basedOn w:val="TitleOnlyLTGliederung2"/>
    <w:qFormat/>
    <w:rsid w:val="00DC4566"/>
    <w:pPr>
      <w:spacing w:before="170"/>
    </w:pPr>
    <w:rPr>
      <w:sz w:val="48"/>
    </w:rPr>
  </w:style>
  <w:style w:type="paragraph" w:customStyle="1" w:styleId="TitleOnlyLTGliederung4">
    <w:name w:val="Title Only~LT~Gliederung 4"/>
    <w:basedOn w:val="TitleOnlyLTGliederung3"/>
    <w:qFormat/>
    <w:rsid w:val="00DC4566"/>
    <w:pPr>
      <w:spacing w:before="113"/>
    </w:pPr>
    <w:rPr>
      <w:sz w:val="40"/>
    </w:rPr>
  </w:style>
  <w:style w:type="paragraph" w:customStyle="1" w:styleId="TitleOnlyLTGliederung5">
    <w:name w:val="Title Only~LT~Gliederung 5"/>
    <w:basedOn w:val="TitleOnlyLTGliederung4"/>
    <w:qFormat/>
    <w:rsid w:val="00DC4566"/>
    <w:pPr>
      <w:spacing w:before="57"/>
    </w:pPr>
  </w:style>
  <w:style w:type="paragraph" w:customStyle="1" w:styleId="TitleOnlyLTGliederung6">
    <w:name w:val="Title Only~LT~Gliederung 6"/>
    <w:basedOn w:val="TitleOnlyLTGliederung5"/>
    <w:qFormat/>
    <w:rsid w:val="00DC4566"/>
  </w:style>
  <w:style w:type="paragraph" w:customStyle="1" w:styleId="TitleOnlyLTGliederung7">
    <w:name w:val="Title Only~LT~Gliederung 7"/>
    <w:basedOn w:val="TitleOnlyLTGliederung6"/>
    <w:qFormat/>
    <w:rsid w:val="00DC4566"/>
  </w:style>
  <w:style w:type="paragraph" w:customStyle="1" w:styleId="TitleOnlyLTGliederung8">
    <w:name w:val="Title Only~LT~Gliederung 8"/>
    <w:basedOn w:val="TitleOnlyLTGliederung7"/>
    <w:qFormat/>
    <w:rsid w:val="00DC4566"/>
  </w:style>
  <w:style w:type="paragraph" w:customStyle="1" w:styleId="TitleOnlyLTGliederung9">
    <w:name w:val="Title Only~LT~Gliederung 9"/>
    <w:basedOn w:val="TitleOnlyLTGliederung8"/>
    <w:qFormat/>
    <w:rsid w:val="00DC4566"/>
  </w:style>
  <w:style w:type="paragraph" w:customStyle="1" w:styleId="TitleOnlyLTTitel">
    <w:name w:val="Title Only~LT~Titel"/>
    <w:qFormat/>
    <w:rsid w:val="00DC4566"/>
    <w:pPr>
      <w:overflowPunct w:val="0"/>
      <w:jc w:val="center"/>
    </w:pPr>
    <w:rPr>
      <w:rFonts w:ascii="Arial" w:eastAsia="Tahoma" w:hAnsi="Arial" w:cs="Liberation Sans"/>
      <w:kern w:val="2"/>
      <w:sz w:val="88"/>
      <w:szCs w:val="24"/>
    </w:rPr>
  </w:style>
  <w:style w:type="paragraph" w:customStyle="1" w:styleId="TitleOnlyLTUntertitel">
    <w:name w:val="Title Only~LT~Untertitel"/>
    <w:qFormat/>
    <w:rsid w:val="00DC4566"/>
    <w:pPr>
      <w:overflowPunct w:val="0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itleOnlyLTNotizen">
    <w:name w:val="Title Only~LT~Notizen"/>
    <w:qFormat/>
    <w:rsid w:val="00DC4566"/>
    <w:pPr>
      <w:overflowPunct w:val="0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itleOnlyLTHintergrundobjekte">
    <w:name w:val="Title Only~LT~Hintergrundobjekte"/>
    <w:qFormat/>
    <w:rsid w:val="00DC4566"/>
    <w:pPr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tleOnlyLTHintergrund">
    <w:name w:val="Title Only~LT~Hintergrund"/>
    <w:qFormat/>
    <w:rsid w:val="00DC4566"/>
    <w:pPr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character" w:customStyle="1" w:styleId="10">
    <w:name w:val="Заголовок 1 Знак"/>
    <w:basedOn w:val="a0"/>
    <w:link w:val="1"/>
    <w:rsid w:val="00F92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or-IN"/>
    </w:rPr>
  </w:style>
  <w:style w:type="table" w:styleId="af8">
    <w:name w:val="Table Grid"/>
    <w:basedOn w:val="a1"/>
    <w:uiPriority w:val="59"/>
    <w:rsid w:val="00FD65C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C33E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33E40"/>
    <w:rPr>
      <w:rFonts w:ascii="Tahoma" w:eastAsia="Tahoma" w:hAnsi="Tahoma"/>
      <w:kern w:val="2"/>
      <w:sz w:val="16"/>
      <w:szCs w:val="16"/>
    </w:rPr>
  </w:style>
  <w:style w:type="paragraph" w:styleId="afb">
    <w:name w:val="header"/>
    <w:basedOn w:val="a"/>
    <w:link w:val="afc"/>
    <w:uiPriority w:val="99"/>
    <w:unhideWhenUsed/>
    <w:rsid w:val="008E0B51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8E0B51"/>
    <w:rPr>
      <w:rFonts w:ascii="Arial" w:eastAsia="Tahoma" w:hAnsi="Arial" w:cs="Liberation Sans"/>
      <w:kern w:val="2"/>
      <w:sz w:val="36"/>
      <w:szCs w:val="24"/>
    </w:rPr>
  </w:style>
  <w:style w:type="paragraph" w:styleId="afd">
    <w:name w:val="footer"/>
    <w:basedOn w:val="a"/>
    <w:link w:val="afe"/>
    <w:uiPriority w:val="99"/>
    <w:unhideWhenUsed/>
    <w:rsid w:val="008E0B51"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8E0B51"/>
    <w:rPr>
      <w:rFonts w:ascii="Arial" w:eastAsia="Tahoma" w:hAnsi="Arial" w:cs="Liberation Sans"/>
      <w:kern w:val="2"/>
      <w:sz w:val="36"/>
      <w:szCs w:val="24"/>
    </w:rPr>
  </w:style>
  <w:style w:type="character" w:styleId="aff">
    <w:name w:val="page number"/>
    <w:basedOn w:val="a0"/>
    <w:uiPriority w:val="99"/>
    <w:semiHidden/>
    <w:unhideWhenUsed/>
    <w:rsid w:val="00F4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9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198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0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image" Target="media/image6.jpeg"/><Relationship Id="rId28" Type="http://schemas.openxmlformats.org/officeDocument/2006/relationships/image" Target="media/image11.png"/><Relationship Id="rId10" Type="http://schemas.openxmlformats.org/officeDocument/2006/relationships/chart" Target="charts/chart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5.xml"/><Relationship Id="rId22" Type="http://schemas.openxmlformats.org/officeDocument/2006/relationships/image" Target="media/image5.jpeg"/><Relationship Id="rId27" Type="http://schemas.openxmlformats.org/officeDocument/2006/relationships/image" Target="media/image10.gif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совакупность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Pt>
            <c:idx val="0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2-646D-4D49-A887-F5D814592A10}"/>
              </c:ext>
            </c:extLst>
          </c:dPt>
          <c:dPt>
            <c:idx val="1"/>
            <c:bubble3D val="0"/>
            <c:spPr>
              <a:pattFill prst="pct70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3-646D-4D49-A887-F5D814592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4-646D-4D49-A887-F5D814592A10}"/>
              </c:ext>
            </c:extLst>
          </c:dPt>
          <c:dPt>
            <c:idx val="3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5-646D-4D49-A887-F5D814592A10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dk1">
                            <a:tint val="885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9754381-6191-D842-98FF-0584A84F06EF}" type="CATEGORYNAME">
                      <a:rPr lang="ru-RU"/>
                      <a:pPr>
                        <a:defRPr sz="1000" b="1" i="0" u="none" strike="noStrike" kern="1200" spc="0" baseline="0">
                          <a:solidFill>
                            <a:schemeClr val="dk1">
                              <a:tint val="885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14,6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46D-4D49-A887-F5D814592A10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dk1">
                            <a:tint val="885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668FFFB-B35A-1345-962B-66DC4707D6BF}" type="CATEGORYNAME">
                      <a:rPr lang="ru-RU"/>
                      <a:pPr>
                        <a:defRPr sz="1000" b="1" i="0" u="none" strike="noStrike" kern="1200" spc="0" baseline="0">
                          <a:solidFill>
                            <a:schemeClr val="dk1">
                              <a:tint val="885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29,2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46D-4D49-A887-F5D814592A10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dk1">
                            <a:tint val="885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89257E4-5577-1B41-87B6-9ADFF0BE171B}" type="CATEGORYNAME">
                      <a:rPr lang="ru-RU"/>
                      <a:pPr>
                        <a:defRPr sz="1000" b="1" i="0" u="none" strike="noStrike" kern="1200" spc="0" baseline="0">
                          <a:solidFill>
                            <a:schemeClr val="dk1">
                              <a:tint val="885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30,1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46D-4D49-A887-F5D814592A10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dk1">
                            <a:tint val="885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4530011-F145-974C-AA0E-060AC1AAEB29}" type="CATEGORYNAME">
                      <a:rPr lang="ru-RU"/>
                      <a:pPr>
                        <a:defRPr sz="1000" b="1" i="0" u="none" strike="noStrike" kern="1200" spc="0" baseline="0">
                          <a:solidFill>
                            <a:schemeClr val="dk1">
                              <a:tint val="885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26,1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46D-4D49-A887-F5D814592A1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Завышенная</c:v>
                </c:pt>
                <c:pt idx="1">
                  <c:v>Заниженная</c:v>
                </c:pt>
                <c:pt idx="2">
                  <c:v>Адекватная</c:v>
                </c:pt>
                <c:pt idx="3">
                  <c:v>Двойственная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14.6</c:v>
                </c:pt>
                <c:pt idx="1">
                  <c:v>29.2</c:v>
                </c:pt>
                <c:pt idx="2">
                  <c:v>30.1</c:v>
                </c:pt>
                <c:pt idx="3">
                  <c:v>26.1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6D-4D49-A887-F5D814592A10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1DA34F9-CD83-6942-B95D-F502339061D0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095-D745-88B9-DF50FAAEC6F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11CCBFD-6758-8748-9FE2-6C7590D26F63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095-D745-88B9-DF50FAAEC6F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BB0888E-4DD6-084C-8783-2A8BF5AEF00E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095-D745-88B9-DF50FAAEC6F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0CBE67C-2CB3-C344-B186-C5FEA8787029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095-D745-88B9-DF50FAAEC6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Завышенная</c:v>
                </c:pt>
                <c:pt idx="1">
                  <c:v>Заниженная</c:v>
                </c:pt>
                <c:pt idx="2">
                  <c:v>Адекватная</c:v>
                </c:pt>
                <c:pt idx="3">
                  <c:v>Двойственная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30.5</c:v>
                </c:pt>
                <c:pt idx="2">
                  <c:v>30.5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05-144F-9EAD-DC5909DBED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spPr>
            <a:pattFill prst="dash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6E9672D-DBC3-4542-BC42-450DD2FE7143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095-D745-88B9-DF50FAAEC6F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9033E0F-97AB-CC47-ADFC-CAC80C34CD41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A095-D745-88B9-DF50FAAEC6F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4088D99-8364-DA4D-9406-661A66F89977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95-D745-88B9-DF50FAAEC6F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4403CF3F-D25A-A444-BD5B-19D2249BFEE6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A095-D745-88B9-DF50FAAEC6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Завышенная</c:v>
                </c:pt>
                <c:pt idx="1">
                  <c:v>Заниженная</c:v>
                </c:pt>
                <c:pt idx="2">
                  <c:v>Адекватная</c:v>
                </c:pt>
                <c:pt idx="3">
                  <c:v>Двойственная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14.4</c:v>
                </c:pt>
                <c:pt idx="1">
                  <c:v>28</c:v>
                </c:pt>
                <c:pt idx="2">
                  <c:v>29.5</c:v>
                </c:pt>
                <c:pt idx="3">
                  <c:v>28.1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05-144F-9EAD-DC5909DBED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8114560"/>
        <c:axId val="158116096"/>
      </c:barChart>
      <c:catAx>
        <c:axId val="158114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116096"/>
        <c:crosses val="autoZero"/>
        <c:auto val="1"/>
        <c:lblAlgn val="ctr"/>
        <c:lblOffset val="100"/>
        <c:noMultiLvlLbl val="0"/>
      </c:catAx>
      <c:valAx>
        <c:axId val="1581160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811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Совакупность</c:v>
                </c:pt>
              </c:strCache>
            </c:strRef>
          </c:tx>
          <c:dPt>
            <c:idx val="0"/>
            <c:bubble3D val="0"/>
            <c:spPr>
              <a:pattFill prst="pct5">
                <a:fgClr>
                  <a:schemeClr val="dk1">
                    <a:tint val="885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9177-0B48-9D32-5E958CD2009E}"/>
              </c:ext>
            </c:extLst>
          </c:dPt>
          <c:dPt>
            <c:idx val="1"/>
            <c:bubble3D val="0"/>
            <c:spPr>
              <a:pattFill prst="dkHorz">
                <a:fgClr>
                  <a:schemeClr val="dk1">
                    <a:tint val="55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177-0B48-9D32-5E958CD2009E}"/>
              </c:ext>
            </c:extLst>
          </c:dPt>
          <c:dPt>
            <c:idx val="2"/>
            <c:bubble3D val="0"/>
            <c:spPr>
              <a:pattFill prst="pct80">
                <a:fgClr>
                  <a:schemeClr val="dk1">
                    <a:tint val="75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9177-0B48-9D32-5E958CD2009E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dk1">
                            <a:tint val="885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10D03DE-9202-FE4D-B5C6-B291BB087A5A}" type="CATEGORYNAME">
                      <a:rPr lang="ru-RU"/>
                      <a:pPr>
                        <a:defRPr sz="1000" b="1" i="0" u="none" strike="noStrike" kern="1200" spc="0" baseline="0">
                          <a:solidFill>
                            <a:schemeClr val="dk1">
                              <a:tint val="885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34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177-0B48-9D32-5E958CD2009E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dk1">
                            <a:tint val="885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CB19406-F3C4-EC46-90B7-24929E6B1F35}" type="CATEGORYNAME">
                      <a:rPr lang="ru-RU"/>
                      <a:pPr>
                        <a:defRPr sz="1000" b="1" i="0" u="none" strike="noStrike" kern="1200" spc="0" baseline="0">
                          <a:solidFill>
                            <a:schemeClr val="dk1">
                              <a:tint val="885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35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177-0B48-9D32-5E958CD2009E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dk1">
                            <a:tint val="885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29D882F-20E8-1B49-BFC5-7A20A98150A8}" type="CATEGORYNAME">
                      <a:rPr lang="ru-RU"/>
                      <a:pPr>
                        <a:defRPr sz="1000" b="1" i="0" u="none" strike="noStrike" kern="1200" spc="0" baseline="0">
                          <a:solidFill>
                            <a:schemeClr val="dk1">
                              <a:tint val="885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31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177-0B48-9D32-5E958CD2009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Социально желательная</c:v>
                </c:pt>
                <c:pt idx="1">
                  <c:v>Двухвершинная</c:v>
                </c:pt>
                <c:pt idx="2">
                  <c:v>Социально нежелательная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33.9</c:v>
                </c:pt>
                <c:pt idx="1">
                  <c:v>34.9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77-0B48-9D32-5E958CD2009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spPr>
            <a:pattFill prst="pct90">
              <a:fgClr>
                <a:schemeClr val="dk1">
                  <a:tint val="885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A44-524C-930E-AB86E3485533}"/>
              </c:ext>
            </c:extLst>
          </c:dPt>
          <c:dPt>
            <c:idx val="1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3A44-524C-930E-AB86E3485533}"/>
              </c:ext>
            </c:extLst>
          </c:dPt>
          <c:dPt>
            <c:idx val="2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A44-524C-930E-AB86E348553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FF1ED7E-60DA-944E-84C3-AE17BADEF3B5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A44-524C-930E-AB86E348553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324A401-68D5-654B-8BEC-D3813CEBD446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A44-524C-930E-AB86E348553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1BF21AE-3CEB-814D-B12F-A4952D221E97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A44-524C-930E-AB86E34855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Социально желательная</c:v>
                </c:pt>
                <c:pt idx="1">
                  <c:v>Двухвершинная</c:v>
                </c:pt>
                <c:pt idx="2">
                  <c:v>Социально нежелательная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30.5</c:v>
                </c:pt>
                <c:pt idx="1">
                  <c:v>34.5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56-A94E-BB3E-018C317C79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spPr>
            <a:pattFill prst="dashHorz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2-3A44-524C-930E-AB86E3485533}"/>
              </c:ext>
            </c:extLst>
          </c:dPt>
          <c:dPt>
            <c:idx val="1"/>
            <c:invertIfNegative val="0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A44-524C-930E-AB86E3485533}"/>
              </c:ext>
            </c:extLst>
          </c:dPt>
          <c:dPt>
            <c:idx val="2"/>
            <c:invertIfNegative val="0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3A44-524C-930E-AB86E348553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AE529FE-28A9-B04C-996C-5250B42F0338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3A44-524C-930E-AB86E348553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9986921-F559-7543-8E2E-39E412E2CAD2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A44-524C-930E-AB86E348553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D274291-6C8D-9643-8333-A4CA1CEC8739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3A44-524C-930E-AB86E34855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Социально желательная</c:v>
                </c:pt>
                <c:pt idx="1">
                  <c:v>Двухвершинная</c:v>
                </c:pt>
                <c:pt idx="2">
                  <c:v>Социально нежелательная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35.5</c:v>
                </c:pt>
                <c:pt idx="1">
                  <c:v>32.5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56-A94E-BB3E-018C317C79B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0928000"/>
        <c:axId val="150970752"/>
      </c:barChart>
      <c:catAx>
        <c:axId val="150928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970752"/>
        <c:crosses val="autoZero"/>
        <c:auto val="1"/>
        <c:lblAlgn val="ctr"/>
        <c:lblOffset val="100"/>
        <c:noMultiLvlLbl val="0"/>
      </c:catAx>
      <c:valAx>
        <c:axId val="1509707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092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Совакупность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</c:spPr>
          <c:dPt>
            <c:idx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B67B-9C4C-B48A-42006AD4EDC5}"/>
              </c:ext>
            </c:extLst>
          </c:dPt>
          <c:dPt>
            <c:idx val="1"/>
            <c:bubble3D val="0"/>
            <c:spPr>
              <a:pattFill prst="ltVert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67B-9C4C-B48A-42006AD4EDC5}"/>
              </c:ext>
            </c:extLst>
          </c:dPt>
          <c:dPt>
            <c:idx val="2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67B-9C4C-B48A-42006AD4EDC5}"/>
              </c:ext>
            </c:extLst>
          </c:dPt>
          <c:dPt>
            <c:idx val="3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67B-9C4C-B48A-42006AD4EDC5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dk1">
                            <a:tint val="885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C444E53-A2A4-CB40-9989-288155CC488E}" type="CATEGORYNAME">
                      <a:rPr lang="ru-RU"/>
                      <a:pPr>
                        <a:defRPr sz="1000" b="1" i="0" u="none" strike="noStrike" kern="1200" spc="0" baseline="0">
                          <a:solidFill>
                            <a:schemeClr val="dk1">
                              <a:tint val="885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31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67B-9C4C-B48A-42006AD4EDC5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dk1">
                            <a:tint val="885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5E54122-07AB-954F-A73C-E7831C583C66}" type="CATEGORYNAME">
                      <a:rPr lang="ru-RU"/>
                      <a:pPr>
                        <a:defRPr sz="1000" b="1" i="0" u="none" strike="noStrike" kern="1200" spc="0" baseline="0">
                          <a:solidFill>
                            <a:schemeClr val="dk1">
                              <a:tint val="885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17,4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67B-9C4C-B48A-42006AD4EDC5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dk1">
                            <a:tint val="885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4C39F55-F2D9-D141-BE07-508C476F1FF7}" type="CATEGORYNAME">
                      <a:rPr lang="ru-RU"/>
                      <a:pPr>
                        <a:defRPr sz="1000" b="1" i="0" u="none" strike="noStrike" kern="1200" spc="0" baseline="0">
                          <a:solidFill>
                            <a:schemeClr val="dk1">
                              <a:tint val="885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28,1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B67B-9C4C-B48A-42006AD4EDC5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dk1">
                            <a:tint val="885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7E41457-EAA3-F34A-8744-E414277DF2E9}" type="CATEGORYNAME">
                      <a:rPr lang="ru-RU"/>
                      <a:pPr>
                        <a:defRPr sz="1000" b="1" i="0" u="none" strike="noStrike" kern="1200" spc="0" baseline="0">
                          <a:solidFill>
                            <a:schemeClr val="dk1">
                              <a:tint val="885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23,3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67B-9C4C-B48A-42006AD4EDC5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Альтруизм - Процесс</c:v>
                </c:pt>
                <c:pt idx="1">
                  <c:v>Альтруизм - Результат</c:v>
                </c:pt>
                <c:pt idx="2">
                  <c:v>Эгоизм - Процесс</c:v>
                </c:pt>
                <c:pt idx="3">
                  <c:v>Эгоизм - Результат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17.399999999999999</c:v>
                </c:pt>
                <c:pt idx="2">
                  <c:v>28.1</c:v>
                </c:pt>
                <c:pt idx="3">
                  <c:v>23.3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7B-9C4C-B48A-42006AD4EDC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EDC262E-ABCE-3B49-9061-1885860719E5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443F-C14B-975A-E1BB04AEF6F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9D4CDAA-3E86-D641-BC53-EBF98843236A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43F-C14B-975A-E1BB04AEF6F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458E3BF-3362-AD49-B423-9255CCC00757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443F-C14B-975A-E1BB04AEF6F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63DE68E-3E5D-2B41-A52A-19B92B539C92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43F-C14B-975A-E1BB04AEF6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Альтруизм-Процесс</c:v>
                </c:pt>
                <c:pt idx="1">
                  <c:v>Альтруизм - Результат</c:v>
                </c:pt>
                <c:pt idx="2">
                  <c:v>Эгоизм - Процесс</c:v>
                </c:pt>
                <c:pt idx="3">
                  <c:v>Эгоизм-Результат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21.5</c:v>
                </c:pt>
                <c:pt idx="2">
                  <c:v>36.5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36-BD4E-A709-0195C57F82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spPr>
            <a:pattFill prst="dashHorz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443F-C14B-975A-E1BB04AEF6FB}"/>
              </c:ext>
            </c:extLst>
          </c:dPt>
          <c:dPt>
            <c:idx val="1"/>
            <c:invertIfNegative val="0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43F-C14B-975A-E1BB04AEF6FB}"/>
              </c:ext>
            </c:extLst>
          </c:dPt>
          <c:dPt>
            <c:idx val="2"/>
            <c:invertIfNegative val="0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443F-C14B-975A-E1BB04AEF6FB}"/>
              </c:ext>
            </c:extLst>
          </c:dPt>
          <c:dPt>
            <c:idx val="3"/>
            <c:invertIfNegative val="0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3F-C14B-975A-E1BB04AEF6F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0D4EC6D-DE9F-3546-A387-A1C027EDFB9B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443F-C14B-975A-E1BB04AEF6F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ABF4577-0525-994D-8F9F-A726C32DF4B9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43F-C14B-975A-E1BB04AEF6F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7AFA5C2-9599-784B-93F5-76DAC5689BB2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43F-C14B-975A-E1BB04AEF6F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CFE66C8E-D22A-EF46-A0D6-F06CDDB3EAAC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43F-C14B-975A-E1BB04AEF6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Альтруизм-Процесс</c:v>
                </c:pt>
                <c:pt idx="1">
                  <c:v>Альтруизм - Результат</c:v>
                </c:pt>
                <c:pt idx="2">
                  <c:v>Эгоизм - Процесс</c:v>
                </c:pt>
                <c:pt idx="3">
                  <c:v>Эгоизм-Результат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15.5</c:v>
                </c:pt>
                <c:pt idx="2">
                  <c:v>22</c:v>
                </c:pt>
                <c:pt idx="3">
                  <c:v>27.5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36-BD4E-A709-0195C57F82B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7276416"/>
        <c:axId val="158027776"/>
      </c:barChart>
      <c:catAx>
        <c:axId val="157276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027776"/>
        <c:crosses val="autoZero"/>
        <c:auto val="1"/>
        <c:lblAlgn val="ctr"/>
        <c:lblOffset val="100"/>
        <c:noMultiLvlLbl val="0"/>
      </c:catAx>
      <c:valAx>
        <c:axId val="158027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727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1673991246143735"/>
          <c:y val="1.7730496453900711E-2"/>
          <c:w val="0.30145652585506022"/>
          <c:h val="8.19753913739506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Совакупность</c:v>
                </c:pt>
              </c:strCache>
            </c:strRef>
          </c:tx>
          <c:dPt>
            <c:idx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87A-9F4D-B50D-C171B3CABFE8}"/>
              </c:ext>
            </c:extLst>
          </c:dPt>
          <c:dPt>
            <c:idx val="1"/>
            <c:bubble3D val="0"/>
            <c:spPr>
              <a:pattFill prst="ltHorz">
                <a:fgClr>
                  <a:schemeClr val="dk1">
                    <a:tint val="55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87A-9F4D-B50D-C171B3CABFE8}"/>
              </c:ext>
            </c:extLst>
          </c:dPt>
          <c:dPt>
            <c:idx val="2"/>
            <c:bubble3D val="0"/>
            <c:spPr>
              <a:pattFill prst="pct10">
                <a:fgClr>
                  <a:schemeClr val="dk1">
                    <a:tint val="75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87A-9F4D-B50D-C171B3CABFE8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dk1">
                            <a:tint val="885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694E225-B006-E641-B182-50A6EC9A1130}" type="CATEGORYNAME">
                      <a:rPr lang="ru-RU"/>
                      <a:pPr>
                        <a:defRPr sz="1000" b="1" i="0" u="none" strike="noStrike" kern="1200" spc="0" baseline="0">
                          <a:solidFill>
                            <a:schemeClr val="dk1">
                              <a:tint val="885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34,9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87A-9F4D-B50D-C171B3CABFE8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dk1">
                            <a:tint val="885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DE57396-1932-5F41-980E-C81FC1AA84BE}" type="CATEGORYNAME">
                      <a:rPr lang="ru-RU"/>
                      <a:pPr>
                        <a:defRPr sz="1000" b="1" i="0" u="none" strike="noStrike" kern="1200" spc="0" baseline="0">
                          <a:solidFill>
                            <a:schemeClr val="dk1">
                              <a:tint val="885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26,2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87A-9F4D-B50D-C171B3CABFE8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dk1">
                            <a:tint val="885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1D2FAD0-D36F-8348-8B0A-2FE80023705B}" type="CATEGORYNAME">
                      <a:rPr lang="ru-RU"/>
                      <a:pPr>
                        <a:defRPr sz="1000" b="1" i="0" u="none" strike="noStrike" kern="1200" spc="0" baseline="0">
                          <a:solidFill>
                            <a:schemeClr val="dk1">
                              <a:tint val="885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39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87A-9F4D-B50D-C171B3CABFE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Внутренняя</c:v>
                </c:pt>
                <c:pt idx="1">
                  <c:v>Двухвершинная</c:v>
                </c:pt>
                <c:pt idx="2">
                  <c:v>Внешняя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34.9</c:v>
                </c:pt>
                <c:pt idx="1">
                  <c:v>26.2</c:v>
                </c:pt>
                <c:pt idx="2">
                  <c:v>38.800000000000004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87A-9F4D-B50D-C171B3CABFE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2060EAF-2AB6-1E4F-89F1-023F4851FF82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8DB-1F49-AA00-4084BB19B03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C93B913-1BAD-4244-B292-749AFBC1E035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78DB-1F49-AA00-4084BB19B03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6B29187-3E70-4141-9644-27CF432C7579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8DB-1F49-AA00-4084BB19B0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Внутренняя</c:v>
                </c:pt>
                <c:pt idx="1">
                  <c:v>Двухвершинная</c:v>
                </c:pt>
                <c:pt idx="2">
                  <c:v>Внешняя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36.9</c:v>
                </c:pt>
                <c:pt idx="1">
                  <c:v>32.6</c:v>
                </c:pt>
                <c:pt idx="2">
                  <c:v>30.5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3A-ED4E-A678-7B75D14C52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spPr>
            <a:pattFill prst="dashHorz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78DB-1F49-AA00-4084BB19B039}"/>
              </c:ext>
            </c:extLst>
          </c:dPt>
          <c:dPt>
            <c:idx val="1"/>
            <c:invertIfNegative val="0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8DB-1F49-AA00-4084BB19B039}"/>
              </c:ext>
            </c:extLst>
          </c:dPt>
          <c:dPt>
            <c:idx val="2"/>
            <c:invertIfNegative val="0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8DB-1F49-AA00-4084BB19B03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069EDB79-B93D-5749-A715-AEA34F2B2330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78DB-1F49-AA00-4084BB19B03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67D1274-2708-734E-9C22-6060EA91297B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8DB-1F49-AA00-4084BB19B03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DE9B2B5-9A18-7E4C-8F59-2B3D6AA79F48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8DB-1F49-AA00-4084BB19B0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Внутренняя</c:v>
                </c:pt>
                <c:pt idx="1">
                  <c:v>Двухвершинная</c:v>
                </c:pt>
                <c:pt idx="2">
                  <c:v>Внешняя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22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3A-ED4E-A678-7B75D14C52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8737536"/>
        <c:axId val="158739072"/>
      </c:barChart>
      <c:catAx>
        <c:axId val="158737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739072"/>
        <c:crosses val="autoZero"/>
        <c:auto val="1"/>
        <c:lblAlgn val="ctr"/>
        <c:lblOffset val="100"/>
        <c:noMultiLvlLbl val="0"/>
      </c:catAx>
      <c:valAx>
        <c:axId val="1587390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8737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BB5F-3AD1-43EB-9268-80BCFAF4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</TotalTime>
  <Pages>118</Pages>
  <Words>22279</Words>
  <Characters>126993</Characters>
  <Application>Microsoft Office Word</Application>
  <DocSecurity>0</DocSecurity>
  <Lines>1058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Сивакова</dc:creator>
  <dc:description/>
  <cp:lastModifiedBy>Microsoft Office User</cp:lastModifiedBy>
  <cp:revision>386</cp:revision>
  <dcterms:created xsi:type="dcterms:W3CDTF">2019-12-01T18:22:00Z</dcterms:created>
  <dcterms:modified xsi:type="dcterms:W3CDTF">2022-02-06T17:46:00Z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