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3BFC0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</w:t>
      </w:r>
      <w:r>
        <w:rPr>
          <w:rFonts w:ascii="Arial" w:hAnsi="Arial" w:cs="Arial"/>
          <w:color w:val="000000"/>
          <w:sz w:val="21"/>
          <w:szCs w:val="21"/>
        </w:rPr>
        <w:t>«Только тот, кто любит, ценит и     уважает</w:t>
      </w:r>
    </w:p>
    <w:p w14:paraId="13E8B46C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накопленное и сохранённое предшествующим поколением, </w:t>
      </w:r>
    </w:p>
    <w:p w14:paraId="62EF873F" w14:textId="39BFF361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любить Родину, узнать её, стать подлинным патриотом».</w:t>
      </w:r>
    </w:p>
    <w:p w14:paraId="1A2474E6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С. Михалков</w:t>
      </w:r>
    </w:p>
    <w:p w14:paraId="03A55C72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82C8C95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федеральном государственным образовательном стандарте дошкольного образования особое внимание уделяется этой теме – теме патриотического воспитания.</w:t>
      </w:r>
    </w:p>
    <w:p w14:paraId="601A1B0D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область «Социально – коммуникативное развитие» направлено на усвоение норм и ценностей, принятых в обществе, включая моральные и нравственные ценности, формирование первичных представлений о малой родине и Отечестве, об отечественных традициях и праздниках. (п.2.6.)</w:t>
      </w:r>
    </w:p>
    <w:p w14:paraId="7997139C" w14:textId="093F05AA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r w:rsidRPr="00636C6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Проблема патриотического воспитания подрастающего поколения на сегодняшний день является одной из наиболее актуальных.</w:t>
      </w:r>
    </w:p>
    <w:p w14:paraId="0263A78A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воспитанию у дошкольников патриотических чувств является одним из приоритетных направлений работы нашего ДОУ.</w:t>
      </w:r>
    </w:p>
    <w:p w14:paraId="75255A80" w14:textId="31C54F9F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14:paraId="7EECEB11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Задача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350DD4A4" w14:textId="621FF452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воспитание у ребенка любви и привязанности к своей семье, дому, детскому саду, улице, городу;</w:t>
      </w:r>
      <w:r>
        <w:rPr>
          <w:rFonts w:ascii="Arial" w:hAnsi="Arial" w:cs="Arial"/>
          <w:color w:val="000000"/>
          <w:sz w:val="21"/>
          <w:szCs w:val="21"/>
        </w:rPr>
        <w:br/>
        <w:t>— формирование бережного отношения к природе и всему живому;</w:t>
      </w:r>
      <w:r>
        <w:rPr>
          <w:rFonts w:ascii="Arial" w:hAnsi="Arial" w:cs="Arial"/>
          <w:color w:val="000000"/>
          <w:sz w:val="21"/>
          <w:szCs w:val="21"/>
        </w:rPr>
        <w:br/>
        <w:t>— воспитание уважения к труду;</w:t>
      </w:r>
      <w:r>
        <w:rPr>
          <w:rFonts w:ascii="Arial" w:hAnsi="Arial" w:cs="Arial"/>
          <w:color w:val="000000"/>
          <w:sz w:val="21"/>
          <w:szCs w:val="21"/>
        </w:rPr>
        <w:br/>
        <w:t>— развитие интереса к русским традициям и промыслам;</w:t>
      </w:r>
      <w:r>
        <w:rPr>
          <w:rFonts w:ascii="Arial" w:hAnsi="Arial" w:cs="Arial"/>
          <w:color w:val="000000"/>
          <w:sz w:val="21"/>
          <w:szCs w:val="21"/>
        </w:rPr>
        <w:br/>
        <w:t>— формирование элементарных знаний о правах человека;</w:t>
      </w:r>
      <w:r>
        <w:rPr>
          <w:rFonts w:ascii="Arial" w:hAnsi="Arial" w:cs="Arial"/>
          <w:color w:val="000000"/>
          <w:sz w:val="21"/>
          <w:szCs w:val="21"/>
        </w:rPr>
        <w:br/>
        <w:t>— расширение представлений о городах России;</w:t>
      </w:r>
      <w:r>
        <w:rPr>
          <w:rFonts w:ascii="Arial" w:hAnsi="Arial" w:cs="Arial"/>
          <w:color w:val="000000"/>
          <w:sz w:val="21"/>
          <w:szCs w:val="21"/>
        </w:rPr>
        <w:br/>
        <w:t>— знакомство детей с символами государства (герб, флаг, гимн);</w:t>
      </w:r>
      <w:r>
        <w:rPr>
          <w:rFonts w:ascii="Arial" w:hAnsi="Arial" w:cs="Arial"/>
          <w:color w:val="000000"/>
          <w:sz w:val="21"/>
          <w:szCs w:val="21"/>
        </w:rPr>
        <w:br/>
        <w:t>— развитие чувства ответственности и гордости за достижения страны;</w:t>
      </w:r>
      <w:r>
        <w:rPr>
          <w:rFonts w:ascii="Arial" w:hAnsi="Arial" w:cs="Arial"/>
          <w:color w:val="000000"/>
          <w:sz w:val="21"/>
          <w:szCs w:val="21"/>
        </w:rPr>
        <w:br/>
        <w:t>— формирование толерантности, чувства уважения к другим народам, их традициям.</w:t>
      </w:r>
    </w:p>
    <w:p w14:paraId="6EA36008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Эти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14:paraId="0CA8058D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4E9A267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Актуальность этой темы </w:t>
      </w:r>
      <w:r>
        <w:rPr>
          <w:rFonts w:ascii="Arial" w:hAnsi="Arial" w:cs="Arial"/>
          <w:color w:val="000000"/>
          <w:sz w:val="21"/>
          <w:szCs w:val="21"/>
        </w:rPr>
        <w:t>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14:paraId="32081B64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И наша задача, задача педагогов и родителе</w:t>
      </w:r>
      <w:r>
        <w:rPr>
          <w:rFonts w:ascii="Arial" w:hAnsi="Arial" w:cs="Arial"/>
          <w:color w:val="000000"/>
          <w:sz w:val="21"/>
          <w:szCs w:val="21"/>
        </w:rPr>
        <w:t>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14:paraId="7C0F9A39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D9C872C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Нельзя вырастить полноценную личность без формирования гражданских качеств. Поэтому воспитывать патриотические чувства у ребенка нужно начинать довольно рано – в детском саду, и начинать нужно с привития любви к малой Родине – месту, где человек родился и живет.</w:t>
      </w:r>
    </w:p>
    <w:p w14:paraId="78FA9698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патриотическому воспитанию дошкольников осуществляется ежесекундно во всех видах деятельности.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</w:t>
      </w:r>
    </w:p>
    <w:p w14:paraId="40704FE9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FB67FE0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хочу поделиться опытом работы нашего дошкольного учреждения в области патриотического воспитания дошкольников.</w:t>
      </w:r>
    </w:p>
    <w:p w14:paraId="0754933D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Вами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модель организации патриотического</w:t>
      </w:r>
      <w:r>
        <w:rPr>
          <w:rFonts w:ascii="Arial" w:hAnsi="Arial" w:cs="Arial"/>
          <w:color w:val="000000"/>
          <w:sz w:val="21"/>
          <w:szCs w:val="21"/>
        </w:rPr>
        <w:t> воспитания дошкольников, которая включает в себя:</w:t>
      </w:r>
    </w:p>
    <w:p w14:paraId="52A13CFD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создание предметно-развивающей среды;</w:t>
      </w:r>
    </w:p>
    <w:p w14:paraId="0EAD87BC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методическую работу с кадрами;</w:t>
      </w:r>
    </w:p>
    <w:p w14:paraId="323CF843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педагогическое просвещение родителей;</w:t>
      </w:r>
    </w:p>
    <w:p w14:paraId="680CE852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целостный образовательный процесс;</w:t>
      </w:r>
    </w:p>
    <w:p w14:paraId="523984A7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интеграцию циклов непосредственно-образовательной деятельности воспитателей и педагогов дополнительного образования;</w:t>
      </w:r>
    </w:p>
    <w:p w14:paraId="03A2E5F8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социально-культурную среду социума.</w:t>
      </w:r>
    </w:p>
    <w:p w14:paraId="1B5D12C5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CA5C178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 каждой группе детского сада созданы:</w:t>
      </w:r>
    </w:p>
    <w:p w14:paraId="5DFBF162" w14:textId="77777777" w:rsidR="00636C68" w:rsidRDefault="00636C68" w:rsidP="00636C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Мини-музеи и уголки родного края с интересной и доступной для дошкольников информацией.</w:t>
      </w:r>
    </w:p>
    <w:p w14:paraId="25681FCF" w14:textId="77777777" w:rsidR="00636C68" w:rsidRDefault="00636C68" w:rsidP="00636C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Книжные уголки, где размещены книги о родном крае, альбомы с фотографиями природы Тамбовщины.</w:t>
      </w:r>
    </w:p>
    <w:p w14:paraId="26990E8F" w14:textId="77777777" w:rsidR="00636C68" w:rsidRDefault="00636C68" w:rsidP="00636C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Уголки творчества наполнены раскрасками и шаблонами декоративной росписи, наглядный материал декоративно – прикладного творчества.</w:t>
      </w:r>
    </w:p>
    <w:p w14:paraId="58D04CEE" w14:textId="77777777" w:rsidR="00636C68" w:rsidRDefault="00636C68" w:rsidP="00636C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Уголки воинской славы представлены в виде альбомов различных видов техники, видов вооружения, военные профессии и т.д.</w:t>
      </w:r>
    </w:p>
    <w:p w14:paraId="4A241D27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Методический кабинет, который является своеобразной копилкой педагогических идей помогает воспитателям в организации работы по патриотическому воспитанию дошкольников, в нем создан банк методической литературы по патриотическому воспитанию, куда входят и конспекты занятий, и альбомы военных лет, альбомы родного края, ауди и видео диски.</w:t>
      </w:r>
    </w:p>
    <w:p w14:paraId="667F4113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Какую работу нужно проводить с детьми для воспитания в них патриотических чувств?</w:t>
      </w:r>
    </w:p>
    <w:p w14:paraId="3AF062EC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полноценного патриотического воспитания в ДОУ используются разнообразные методы и формы работы с учетом возрастного мировосприятия детей:</w:t>
      </w:r>
    </w:p>
    <w:p w14:paraId="330FDC97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экскурсии и целевые прогулки. Это могут быть экскурсии в краеведческий музей, к монументу Воинской славы и т.д.;</w:t>
      </w:r>
    </w:p>
    <w:p w14:paraId="028E5311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рассказ воспитателя;</w:t>
      </w:r>
    </w:p>
    <w:p w14:paraId="29156E39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наблюдение за изменениями в облике родного населенного пункта, за трудом людей в детском саду и в городе;</w:t>
      </w:r>
    </w:p>
    <w:p w14:paraId="36323948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беседы о родном городе, стране, ее истории;</w:t>
      </w:r>
    </w:p>
    <w:p w14:paraId="3FCC4EF5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показ иллюстраций, фильмов, слайдов;</w:t>
      </w:r>
    </w:p>
    <w:p w14:paraId="1BFDD1A4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прослушивание аудиозаписей. Например, Гимна страны, птичьих голосов русского леса и пр.;</w:t>
      </w:r>
    </w:p>
    <w:p w14:paraId="736042BD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фольклорных произведений (пословиц, поговорок, сказок, разучивание песен, игр);</w:t>
      </w:r>
    </w:p>
    <w:p w14:paraId="4EED3569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ознакомление с продуктами народного творчества (роспись, вышивка и т.д.);</w:t>
      </w:r>
    </w:p>
    <w:p w14:paraId="7D26D495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знакомство с творчеством известных поэтов, художников, композиторов и пр.;</w:t>
      </w:r>
    </w:p>
    <w:p w14:paraId="55B6575B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тематических выставок;</w:t>
      </w:r>
    </w:p>
    <w:p w14:paraId="4F422862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общественных и календарных праздниках;</w:t>
      </w:r>
    </w:p>
    <w:p w14:paraId="381407C7" w14:textId="77777777" w:rsidR="00636C68" w:rsidRDefault="00636C68" w:rsidP="00636C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детей в посильном общественно-полезном труде.</w:t>
      </w:r>
    </w:p>
    <w:p w14:paraId="737B1E67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менее важным условием патриотического воспитания детей является тесная взаимосвязь с родителями, семьей. В настоящее время эта работа актуальна и особенна трудна,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14:paraId="554A4FB3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работа с родителями не ограничивалась рамками педагогического просвещения (беседы, консультации), мы поставили цель – вовлечь их в процесс патриотического воспитания с помощью взаимодействия: включение родителей и детей в общее дело (участие в спектаклях, играх, проектах, конкурсах).</w:t>
      </w:r>
    </w:p>
    <w:p w14:paraId="1EE070A7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ДОУ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Положительно зарекомендовали себя «Дни открытых дверей», спортивные и фольклорные праздники с участием родителей. Родители принимают участие в экскурсиях, вместе с детьми посещают выставки, музеи.</w:t>
      </w:r>
    </w:p>
    <w:p w14:paraId="371989CC" w14:textId="77777777" w:rsidR="00636C68" w:rsidRDefault="00636C68" w:rsidP="00636C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И в заключении хочется сказать словами великого академика Д. С. Лихачев, который отмечал, что чувство любви к Родине нужно заботливо взращивать, прививая «духовную оседлость»; так как без корней в родной местности, в родной стороне человек похож на иссушенное растение перекати- поле. Вот поэтому патриотическое воспитание дошколят через приобщение к природе и истории родного края – является одной из основных задач дошкольного учреждения.</w:t>
      </w:r>
    </w:p>
    <w:p w14:paraId="4B14850F" w14:textId="2541AA3F" w:rsidR="00A42103" w:rsidRDefault="00A42103"/>
    <w:p w14:paraId="01A00A2C" w14:textId="2F3034DF" w:rsidR="00A42103" w:rsidRDefault="00A42103"/>
    <w:p w14:paraId="3063EF87" w14:textId="4A4DF146" w:rsidR="00A42103" w:rsidRDefault="00A42103"/>
    <w:p w14:paraId="737F7884" w14:textId="052EA744" w:rsidR="00A42103" w:rsidRDefault="00A42103"/>
    <w:p w14:paraId="24984474" w14:textId="72F81400" w:rsidR="00A42103" w:rsidRDefault="00A42103"/>
    <w:p w14:paraId="5349C683" w14:textId="488CEC44" w:rsidR="00A42103" w:rsidRDefault="00A42103"/>
    <w:p w14:paraId="5D71C7AA" w14:textId="77777777" w:rsidR="00A42103" w:rsidRDefault="00A42103"/>
    <w:p w14:paraId="03D25505" w14:textId="77777777" w:rsidR="00A42103" w:rsidRDefault="00A42103"/>
    <w:p w14:paraId="217F9818" w14:textId="51FF116E" w:rsidR="00A42103" w:rsidRDefault="00A42103"/>
    <w:p w14:paraId="414C8366" w14:textId="65924E03" w:rsidR="00A42103" w:rsidRDefault="00A42103"/>
    <w:p w14:paraId="38C7B00B" w14:textId="5FB95F80" w:rsidR="00A42103" w:rsidRDefault="00A42103"/>
    <w:p w14:paraId="6591929B" w14:textId="1CB22DBC" w:rsidR="00A42103" w:rsidRDefault="00A42103"/>
    <w:p w14:paraId="7A914E93" w14:textId="33804FF8" w:rsidR="00A42103" w:rsidRDefault="00A42103"/>
    <w:p w14:paraId="5C88AC97" w14:textId="02521259" w:rsidR="00A42103" w:rsidRDefault="00A42103"/>
    <w:p w14:paraId="21968C9E" w14:textId="279D4A4A" w:rsidR="00A42103" w:rsidRDefault="00A42103"/>
    <w:p w14:paraId="5837CEE6" w14:textId="70093B79" w:rsidR="00A42103" w:rsidRDefault="00A42103"/>
    <w:p w14:paraId="2D3B7CB5" w14:textId="5E2BE705" w:rsidR="00A42103" w:rsidRDefault="00A42103"/>
    <w:p w14:paraId="554A9EA8" w14:textId="2AB565D4" w:rsidR="00A42103" w:rsidRDefault="00A42103"/>
    <w:p w14:paraId="0C1044D8" w14:textId="672DC93D" w:rsidR="00A42103" w:rsidRDefault="00A42103"/>
    <w:p w14:paraId="628E20E5" w14:textId="0190D513" w:rsidR="00A42103" w:rsidRDefault="00A42103"/>
    <w:p w14:paraId="2C4AF240" w14:textId="523C4B81" w:rsidR="00A42103" w:rsidRDefault="00A42103"/>
    <w:p w14:paraId="6E29796D" w14:textId="5A5814B4" w:rsidR="00A42103" w:rsidRDefault="00A42103"/>
    <w:p w14:paraId="31AFDF28" w14:textId="4310D2E7" w:rsidR="00A42103" w:rsidRDefault="00A42103"/>
    <w:p w14:paraId="7777CBCB" w14:textId="49D22FD2" w:rsidR="00A42103" w:rsidRDefault="00A42103"/>
    <w:p w14:paraId="1F81558C" w14:textId="3FBB8F8F" w:rsidR="00A42103" w:rsidRDefault="00A42103"/>
    <w:p w14:paraId="197F4787" w14:textId="42E7D312" w:rsidR="00A42103" w:rsidRDefault="00A42103"/>
    <w:p w14:paraId="529928E3" w14:textId="58C27404" w:rsidR="00A42103" w:rsidRDefault="00A42103"/>
    <w:p w14:paraId="36E99858" w14:textId="3A86281C" w:rsidR="00A42103" w:rsidRDefault="00A42103"/>
    <w:p w14:paraId="47BD803B" w14:textId="77777777" w:rsidR="00A42103" w:rsidRDefault="00A42103"/>
    <w:p w14:paraId="4551F0F4" w14:textId="77777777" w:rsidR="00A42103" w:rsidRDefault="00A42103"/>
    <w:p w14:paraId="7D4E58CF" w14:textId="421AA166" w:rsidR="005F2E21" w:rsidRDefault="005F2E21"/>
    <w:sectPr w:rsidR="005F2E21" w:rsidSect="00A4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10FA1"/>
    <w:multiLevelType w:val="multilevel"/>
    <w:tmpl w:val="886C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66417"/>
    <w:multiLevelType w:val="multilevel"/>
    <w:tmpl w:val="27A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71005"/>
    <w:multiLevelType w:val="multilevel"/>
    <w:tmpl w:val="6FC6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4A"/>
    <w:rsid w:val="002F7F51"/>
    <w:rsid w:val="005F2E21"/>
    <w:rsid w:val="00636C68"/>
    <w:rsid w:val="00A42103"/>
    <w:rsid w:val="00B1624A"/>
    <w:rsid w:val="00B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F130"/>
  <w15:chartTrackingRefBased/>
  <w15:docId w15:val="{F5337C37-8CE8-416A-8EDE-922300A7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6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2023-11-22T10:20:00Z</cp:lastPrinted>
  <dcterms:created xsi:type="dcterms:W3CDTF">2023-11-21T13:02:00Z</dcterms:created>
  <dcterms:modified xsi:type="dcterms:W3CDTF">2023-11-28T09:19:00Z</dcterms:modified>
</cp:coreProperties>
</file>