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20" w:rsidRPr="00E21B20" w:rsidRDefault="00E21B20" w:rsidP="00E21B20">
      <w:pPr>
        <w:widowControl w:val="0"/>
        <w:spacing w:after="120" w:line="285" w:lineRule="auto"/>
        <w:jc w:val="both"/>
        <w:rPr>
          <w:rFonts w:ascii="Times New Roman" w:eastAsia="Times New Roman" w:hAnsi="Times New Roman" w:cs="Times New Roman"/>
          <w:color w:val="222222"/>
          <w:kern w:val="28"/>
          <w:sz w:val="24"/>
          <w:szCs w:val="24"/>
        </w:rPr>
      </w:pPr>
      <w:r w:rsidRPr="00E21B20">
        <w:rPr>
          <w:rFonts w:ascii="Calibri" w:eastAsia="Times New Roman" w:hAnsi="Calibri" w:cs="Calibri"/>
          <w:color w:val="000000"/>
          <w:kern w:val="28"/>
          <w:sz w:val="20"/>
          <w:szCs w:val="20"/>
        </w:rPr>
        <w:fldChar w:fldCharType="begin"/>
      </w:r>
      <w:r w:rsidRPr="00E21B20">
        <w:rPr>
          <w:rFonts w:ascii="Calibri" w:eastAsia="Times New Roman" w:hAnsi="Calibri" w:cs="Calibri"/>
          <w:color w:val="000000"/>
          <w:kern w:val="28"/>
          <w:sz w:val="20"/>
          <w:szCs w:val="20"/>
        </w:rPr>
        <w:instrText xml:space="preserve"> HYPERLINK "https://4brain.ru/blog/%D0%BA%D0%BE%D0%BB%D0%B5%D1%81%D0%BE-%D0%B6%D0%B8%D0%B7%D0%BD%D0%B8/" </w:instrText>
      </w:r>
      <w:r w:rsidRPr="00E21B20">
        <w:rPr>
          <w:rFonts w:ascii="Calibri" w:eastAsia="Times New Roman" w:hAnsi="Calibri" w:cs="Calibri"/>
          <w:color w:val="000000"/>
          <w:kern w:val="28"/>
          <w:sz w:val="20"/>
          <w:szCs w:val="20"/>
        </w:rPr>
        <w:fldChar w:fldCharType="separate"/>
      </w:r>
      <w:r w:rsidRPr="00E21B20">
        <w:rPr>
          <w:rFonts w:ascii="Times New Roman" w:eastAsia="Times New Roman" w:hAnsi="Times New Roman" w:cs="Times New Roman"/>
          <w:color w:val="6633CC"/>
          <w:kern w:val="28"/>
          <w:sz w:val="24"/>
          <w:szCs w:val="24"/>
          <w:u w:val="single"/>
        </w:rPr>
        <w:t>Жизнь</w:t>
      </w:r>
      <w:r w:rsidRPr="00E21B20">
        <w:rPr>
          <w:rFonts w:ascii="Calibri" w:eastAsia="Times New Roman" w:hAnsi="Calibri" w:cs="Calibri"/>
          <w:color w:val="000000"/>
          <w:kern w:val="28"/>
          <w:sz w:val="20"/>
          <w:szCs w:val="20"/>
        </w:rPr>
        <w:fldChar w:fldCharType="end"/>
      </w:r>
      <w:r w:rsidRPr="00E21B20">
        <w:rPr>
          <w:rFonts w:ascii="Times New Roman" w:eastAsia="Times New Roman" w:hAnsi="Times New Roman" w:cs="Times New Roman"/>
          <w:color w:val="222222"/>
          <w:kern w:val="28"/>
          <w:sz w:val="24"/>
          <w:szCs w:val="24"/>
        </w:rPr>
        <w:t xml:space="preserve"> – это большая школа, она, то и дело, преподносит нам уроки и посылает самых разных учителей. Вы помните своего первого школьного преподавателя? Уверены, </w:t>
      </w:r>
      <w:proofErr w:type="gramStart"/>
      <w:r w:rsidRPr="00E21B20">
        <w:rPr>
          <w:rFonts w:ascii="Times New Roman" w:eastAsia="Times New Roman" w:hAnsi="Times New Roman" w:cs="Times New Roman"/>
          <w:color w:val="222222"/>
          <w:kern w:val="28"/>
          <w:sz w:val="24"/>
          <w:szCs w:val="24"/>
        </w:rPr>
        <w:t>что</w:t>
      </w:r>
      <w:proofErr w:type="gramEnd"/>
      <w:r w:rsidRPr="00E21B20">
        <w:rPr>
          <w:rFonts w:ascii="Times New Roman" w:eastAsia="Times New Roman" w:hAnsi="Times New Roman" w:cs="Times New Roman"/>
          <w:color w:val="222222"/>
          <w:kern w:val="28"/>
          <w:sz w:val="24"/>
          <w:szCs w:val="24"/>
        </w:rPr>
        <w:t xml:space="preserve"> да, и надеемся, что он оставил о себе только хорошие воспоминания.</w:t>
      </w:r>
    </w:p>
    <w:p w:rsidR="00E21B20" w:rsidRPr="00E21B20" w:rsidRDefault="00E21B20" w:rsidP="00E21B20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</w:rPr>
      </w:pPr>
      <w:r w:rsidRPr="00E21B20">
        <w:rPr>
          <w:rFonts w:ascii="Times New Roman" w:eastAsia="Times New Roman" w:hAnsi="Times New Roman" w:cs="Times New Roman"/>
          <w:color w:val="000000"/>
          <w:kern w:val="28"/>
        </w:rPr>
        <w:t>Морально-нравственное </w:t>
      </w:r>
      <w:hyperlink r:id="rId9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воспитание</w:t>
        </w:r>
      </w:hyperlink>
      <w:r w:rsidRPr="00E21B20">
        <w:rPr>
          <w:rFonts w:ascii="Times New Roman" w:eastAsia="Times New Roman" w:hAnsi="Times New Roman" w:cs="Times New Roman"/>
          <w:color w:val="000000"/>
          <w:kern w:val="28"/>
        </w:rPr>
        <w:t>, школьное и профессиональное </w:t>
      </w:r>
      <w:hyperlink r:id="rId10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образование</w:t>
        </w:r>
      </w:hyperlink>
      <w:r w:rsidRPr="00E21B20">
        <w:rPr>
          <w:rFonts w:ascii="Times New Roman" w:eastAsia="Times New Roman" w:hAnsi="Times New Roman" w:cs="Times New Roman"/>
          <w:color w:val="000000"/>
          <w:kern w:val="28"/>
        </w:rPr>
        <w:t> – это то богатство, которое дарят нам преподаватели, посвятив себя благородному делу, и никакие компьютерные технологии не способны заменить их, поэтому данная </w:t>
      </w:r>
      <w:hyperlink r:id="rId11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профессия</w:t>
        </w:r>
      </w:hyperlink>
      <w:r w:rsidRPr="00E21B20">
        <w:rPr>
          <w:rFonts w:ascii="Times New Roman" w:eastAsia="Times New Roman" w:hAnsi="Times New Roman" w:cs="Times New Roman"/>
          <w:color w:val="000000"/>
          <w:kern w:val="28"/>
        </w:rPr>
        <w:t> останется актуальной еще долгие годы.</w:t>
      </w:r>
    </w:p>
    <w:p w:rsidR="00E21B20" w:rsidRPr="00E21B20" w:rsidRDefault="00E21B20" w:rsidP="00E21B20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</w:rPr>
      </w:pPr>
      <w:r w:rsidRPr="00E21B20">
        <w:rPr>
          <w:rFonts w:ascii="Times New Roman" w:eastAsia="Times New Roman" w:hAnsi="Times New Roman" w:cs="Times New Roman"/>
          <w:color w:val="000000"/>
          <w:kern w:val="28"/>
        </w:rPr>
        <w:t>Учитель – это специалист, который занимается обучением и воспитанием детей, а также профессиональной подготовкой взрослых. Речь идет не только о преподавании, но и о наставничестве, </w:t>
      </w:r>
      <w:hyperlink r:id="rId12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психологической поддержке</w:t>
        </w:r>
      </w:hyperlink>
      <w:r w:rsidRPr="00E21B20">
        <w:rPr>
          <w:rFonts w:ascii="Times New Roman" w:eastAsia="Times New Roman" w:hAnsi="Times New Roman" w:cs="Times New Roman"/>
          <w:color w:val="000000"/>
          <w:kern w:val="28"/>
        </w:rPr>
        <w:t xml:space="preserve"> и партнерстве, ведь сегодняшние реалии развития детей и молодежи обязывают быть универсальным специалистом. </w:t>
      </w:r>
    </w:p>
    <w:p w:rsidR="00E21B20" w:rsidRPr="00E21B20" w:rsidRDefault="00E21B20" w:rsidP="00E21B20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</w:rPr>
      </w:pPr>
      <w:r w:rsidRPr="00E21B2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</w:rPr>
        <w:t> </w:t>
      </w:r>
    </w:p>
    <w:p w:rsidR="00E21B20" w:rsidRPr="00E21B20" w:rsidRDefault="00E21B20" w:rsidP="00E21B20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222222"/>
          <w:kern w:val="28"/>
        </w:rPr>
      </w:pPr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Учитель выполняет несколько функций:</w:t>
      </w:r>
    </w:p>
    <w:p w:rsidR="00E21B20" w:rsidRPr="00E21B20" w:rsidRDefault="00E21B20" w:rsidP="00E21B20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222222"/>
          <w:kern w:val="28"/>
        </w:rPr>
      </w:pPr>
      <w:proofErr w:type="gramStart"/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Обучающую</w:t>
      </w:r>
      <w:proofErr w:type="gramEnd"/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:</w:t>
      </w:r>
      <w:r w:rsidRPr="00E21B20">
        <w:rPr>
          <w:rFonts w:ascii="Times New Roman" w:eastAsia="Times New Roman" w:hAnsi="Times New Roman" w:cs="Times New Roman"/>
          <w:color w:val="222222"/>
          <w:kern w:val="28"/>
        </w:rPr>
        <w:t> помогает учащимся развить в себе </w:t>
      </w:r>
      <w:hyperlink r:id="rId13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интеллектуальные и познавательные способности</w:t>
        </w:r>
      </w:hyperlink>
      <w:r w:rsidRPr="00E21B20">
        <w:rPr>
          <w:rFonts w:ascii="Times New Roman" w:eastAsia="Times New Roman" w:hAnsi="Times New Roman" w:cs="Times New Roman"/>
          <w:color w:val="222222"/>
          <w:kern w:val="28"/>
        </w:rPr>
        <w:t>, осваивать материал, прививает стремление к получению новых знаний.</w:t>
      </w:r>
    </w:p>
    <w:p w:rsidR="00E21B20" w:rsidRPr="00E21B20" w:rsidRDefault="00E21B20" w:rsidP="00E21B20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222222"/>
          <w:kern w:val="28"/>
        </w:rPr>
      </w:pPr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Воспитательную:</w:t>
      </w:r>
      <w:r w:rsidRPr="00E21B20">
        <w:rPr>
          <w:rFonts w:ascii="Times New Roman" w:eastAsia="Times New Roman" w:hAnsi="Times New Roman" w:cs="Times New Roman"/>
          <w:color w:val="222222"/>
          <w:kern w:val="28"/>
        </w:rPr>
        <w:t> влияет на </w:t>
      </w:r>
      <w:hyperlink r:id="rId14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становление личности</w:t>
        </w:r>
      </w:hyperlink>
      <w:r w:rsidRPr="00E21B20">
        <w:rPr>
          <w:rFonts w:ascii="Times New Roman" w:eastAsia="Times New Roman" w:hAnsi="Times New Roman" w:cs="Times New Roman"/>
          <w:color w:val="222222"/>
          <w:kern w:val="28"/>
        </w:rPr>
        <w:t>, ее развитие, помогает адаптироваться к окружающим условиям и формирует поведение в различных ситуациях.</w:t>
      </w:r>
    </w:p>
    <w:p w:rsidR="00E21B20" w:rsidRPr="00E21B20" w:rsidRDefault="00E21B20" w:rsidP="00E21B20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222222"/>
          <w:kern w:val="28"/>
        </w:rPr>
      </w:pPr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Коммуникативную:</w:t>
      </w:r>
      <w:r w:rsidRPr="00E21B20">
        <w:rPr>
          <w:rFonts w:ascii="Times New Roman" w:eastAsia="Times New Roman" w:hAnsi="Times New Roman" w:cs="Times New Roman"/>
          <w:color w:val="222222"/>
          <w:kern w:val="28"/>
        </w:rPr>
        <w:t> обучение – это, в первую очередь, общение между учителем и учеником, родителями воспитанника, постоянное взаимодействие внутри коллектива, которое основывается на </w:t>
      </w:r>
      <w:hyperlink r:id="rId15" w:history="1">
        <w:r w:rsidRPr="00E21B20">
          <w:rPr>
            <w:rFonts w:ascii="Times New Roman" w:eastAsia="Times New Roman" w:hAnsi="Times New Roman" w:cs="Times New Roman"/>
            <w:color w:val="6633CC"/>
            <w:kern w:val="28"/>
            <w:u w:val="single"/>
          </w:rPr>
          <w:t>доверии</w:t>
        </w:r>
      </w:hyperlink>
      <w:r w:rsidRPr="00E21B20">
        <w:rPr>
          <w:rFonts w:ascii="Times New Roman" w:eastAsia="Times New Roman" w:hAnsi="Times New Roman" w:cs="Times New Roman"/>
          <w:color w:val="222222"/>
          <w:kern w:val="28"/>
        </w:rPr>
        <w:t> и взаимопонимании.</w:t>
      </w:r>
    </w:p>
    <w:p w:rsidR="00E21B20" w:rsidRPr="00E21B20" w:rsidRDefault="00E21B20" w:rsidP="00E21B20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222222"/>
          <w:kern w:val="28"/>
        </w:rPr>
      </w:pPr>
      <w:proofErr w:type="gramStart"/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Организаторскую</w:t>
      </w:r>
      <w:proofErr w:type="gramEnd"/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:</w:t>
      </w:r>
      <w:r w:rsidRPr="00E21B20">
        <w:rPr>
          <w:rFonts w:ascii="Times New Roman" w:eastAsia="Times New Roman" w:hAnsi="Times New Roman" w:cs="Times New Roman"/>
          <w:color w:val="222222"/>
          <w:kern w:val="28"/>
        </w:rPr>
        <w:t> учитель проводит обучающие и учебно-воспитательные мероприятия, вовлекая в них учащихся.</w:t>
      </w:r>
    </w:p>
    <w:p w:rsidR="00E21B20" w:rsidRPr="00E21B20" w:rsidRDefault="00E21B20" w:rsidP="00E21B20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</w:rPr>
      </w:pPr>
      <w:r w:rsidRPr="00E21B20">
        <w:rPr>
          <w:rFonts w:ascii="Times New Roman" w:eastAsia="Times New Roman" w:hAnsi="Times New Roman" w:cs="Times New Roman"/>
          <w:b/>
          <w:bCs/>
          <w:color w:val="222222"/>
          <w:kern w:val="28"/>
        </w:rPr>
        <w:t>Коррекционную:</w:t>
      </w:r>
      <w:r w:rsidRPr="00E21B20">
        <w:rPr>
          <w:rFonts w:ascii="Times New Roman" w:eastAsia="Times New Roman" w:hAnsi="Times New Roman" w:cs="Times New Roman"/>
          <w:color w:val="222222"/>
          <w:kern w:val="28"/>
        </w:rPr>
        <w:t xml:space="preserve"> специалист анализирует качество информации, которую доносит до учеников, </w:t>
      </w:r>
      <w:proofErr w:type="spellStart"/>
      <w:r w:rsidRPr="00E21B20">
        <w:rPr>
          <w:rFonts w:ascii="Times New Roman" w:eastAsia="Times New Roman" w:hAnsi="Times New Roman" w:cs="Times New Roman"/>
          <w:color w:val="222222"/>
          <w:kern w:val="28"/>
        </w:rPr>
        <w:t>мониторит</w:t>
      </w:r>
      <w:proofErr w:type="spellEnd"/>
      <w:r w:rsidRPr="00E21B20">
        <w:rPr>
          <w:rFonts w:ascii="Times New Roman" w:eastAsia="Times New Roman" w:hAnsi="Times New Roman" w:cs="Times New Roman"/>
          <w:color w:val="222222"/>
          <w:kern w:val="28"/>
        </w:rPr>
        <w:t xml:space="preserve"> их успеваемость и постоянно совершенствует учебный процесс</w:t>
      </w:r>
      <w:r w:rsidRPr="00E21B20">
        <w:rPr>
          <w:rFonts w:ascii="Segoe UI" w:eastAsia="Times New Roman" w:hAnsi="Segoe UI" w:cs="Segoe UI"/>
          <w:color w:val="222222"/>
          <w:kern w:val="28"/>
          <w:sz w:val="23"/>
          <w:szCs w:val="23"/>
        </w:rPr>
        <w:t>.</w:t>
      </w:r>
    </w:p>
    <w:p w:rsidR="00E21B20" w:rsidRPr="00E21B20" w:rsidRDefault="00E21B20" w:rsidP="00E21B20">
      <w:pPr>
        <w:widowControl w:val="0"/>
        <w:spacing w:after="120" w:line="285" w:lineRule="auto"/>
        <w:jc w:val="both"/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  <w:r w:rsidRPr="00E21B20">
        <w:rPr>
          <w:rFonts w:ascii="Calibri" w:eastAsia="Times New Roman" w:hAnsi="Calibri" w:cs="Calibri"/>
          <w:color w:val="000000"/>
          <w:kern w:val="28"/>
          <w:sz w:val="20"/>
          <w:szCs w:val="20"/>
        </w:rPr>
        <w:t> </w:t>
      </w:r>
    </w:p>
    <w:p w:rsidR="0093510E" w:rsidRDefault="0093510E" w:rsidP="0093510E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3510E">
        <w:rPr>
          <w:rFonts w:ascii="Times New Roman" w:eastAsia="Times New Roman" w:hAnsi="Times New Roman" w:cs="Times New Roman"/>
          <w:b/>
          <w:bCs/>
          <w:color w:val="0000FF"/>
          <w:kern w:val="28"/>
          <w:sz w:val="24"/>
          <w:szCs w:val="24"/>
        </w:rPr>
        <w:t xml:space="preserve">Учитель </w:t>
      </w:r>
      <w:r w:rsidRPr="009351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— профессия самая благородная. Люди, посвятившие свою жизнь просвещению и преподаванию, оставляют в душах детей след, который впоследствии может повлиять на выбор жизненного пути. Учитель закладывает в головы учеников семя знаний, которое, прорастая, приносит плоды уже в зрелом возрасте.</w:t>
      </w:r>
    </w:p>
    <w:p w:rsidR="0093510E" w:rsidRPr="0093510E" w:rsidRDefault="0093510E" w:rsidP="0093510E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bookmarkStart w:id="0" w:name="_GoBack"/>
      <w:bookmarkEnd w:id="0"/>
      <w:r w:rsidRPr="0093510E">
        <w:rPr>
          <w:rFonts w:ascii="Calibri" w:eastAsia="Times New Roman" w:hAnsi="Calibri" w:cs="Calibri"/>
          <w:color w:val="000000"/>
          <w:kern w:val="28"/>
          <w:sz w:val="24"/>
          <w:szCs w:val="24"/>
        </w:rPr>
        <w:t> </w:t>
      </w:r>
      <w:r w:rsidRPr="009351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Учител</w:t>
      </w:r>
      <w:proofErr w:type="gramStart"/>
      <w:r w:rsidRPr="009351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ь–</w:t>
      </w:r>
      <w:proofErr w:type="gramEnd"/>
      <w:r w:rsidRPr="009351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это уникальная профессия, вне моды, времени и географии.</w:t>
      </w:r>
    </w:p>
    <w:p w:rsidR="0093510E" w:rsidRPr="0093510E" w:rsidRDefault="0093510E" w:rsidP="0093510E">
      <w:pPr>
        <w:widowControl w:val="0"/>
        <w:spacing w:after="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351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Чтобы быть хорошим преподавателем, нужно любить то, что преподаешь, и любить тех, кому преподаешь.</w:t>
      </w:r>
    </w:p>
    <w:p w:rsidR="0093510E" w:rsidRPr="0093510E" w:rsidRDefault="0093510E" w:rsidP="0093510E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  <w:r w:rsidRPr="0093510E">
        <w:rPr>
          <w:rFonts w:ascii="Calibri" w:eastAsia="Times New Roman" w:hAnsi="Calibri" w:cs="Calibri"/>
          <w:color w:val="000000"/>
          <w:kern w:val="28"/>
          <w:sz w:val="20"/>
          <w:szCs w:val="20"/>
        </w:rPr>
        <w:t> </w:t>
      </w:r>
    </w:p>
    <w:p w:rsidR="0093510E" w:rsidRPr="0093510E" w:rsidRDefault="0093510E" w:rsidP="0093510E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</w:p>
    <w:p w:rsidR="007E6B77" w:rsidRPr="00E21B20" w:rsidRDefault="007E6B77" w:rsidP="00E21B20">
      <w:pPr>
        <w:jc w:val="both"/>
      </w:pPr>
    </w:p>
    <w:sectPr w:rsidR="007E6B77" w:rsidRPr="00E21B20" w:rsidSect="005E53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B4" w:rsidRDefault="00CD63B4" w:rsidP="006F06A3">
      <w:pPr>
        <w:spacing w:after="0" w:line="240" w:lineRule="auto"/>
      </w:pPr>
      <w:r>
        <w:separator/>
      </w:r>
    </w:p>
  </w:endnote>
  <w:endnote w:type="continuationSeparator" w:id="0">
    <w:p w:rsidR="00CD63B4" w:rsidRDefault="00CD63B4" w:rsidP="006F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9" w:rsidRDefault="002459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9" w:rsidRDefault="002459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9" w:rsidRDefault="002459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B4" w:rsidRDefault="00CD63B4" w:rsidP="006F06A3">
      <w:pPr>
        <w:spacing w:after="0" w:line="240" w:lineRule="auto"/>
      </w:pPr>
      <w:r>
        <w:separator/>
      </w:r>
    </w:p>
  </w:footnote>
  <w:footnote w:type="continuationSeparator" w:id="0">
    <w:p w:rsidR="00CD63B4" w:rsidRDefault="00CD63B4" w:rsidP="006F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9" w:rsidRDefault="00245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9" w:rsidRDefault="002459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9" w:rsidRDefault="00245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444444"/>
        <w:sz w:val="24"/>
        <w:szCs w:val="24"/>
        <w:lang w:eastAsia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444444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9787B"/>
    <w:multiLevelType w:val="hybridMultilevel"/>
    <w:tmpl w:val="602025C4"/>
    <w:lvl w:ilvl="0" w:tplc="A5A06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6A3"/>
    <w:rsid w:val="000003DE"/>
    <w:rsid w:val="00003EB5"/>
    <w:rsid w:val="00005788"/>
    <w:rsid w:val="000348E8"/>
    <w:rsid w:val="000453E1"/>
    <w:rsid w:val="00050DF6"/>
    <w:rsid w:val="00060C31"/>
    <w:rsid w:val="00076A9A"/>
    <w:rsid w:val="00080E01"/>
    <w:rsid w:val="00082FBD"/>
    <w:rsid w:val="000834D1"/>
    <w:rsid w:val="00087F3E"/>
    <w:rsid w:val="00090988"/>
    <w:rsid w:val="00093AC4"/>
    <w:rsid w:val="000A3E7A"/>
    <w:rsid w:val="000A4BD6"/>
    <w:rsid w:val="000B04E5"/>
    <w:rsid w:val="000B1289"/>
    <w:rsid w:val="000B6D97"/>
    <w:rsid w:val="000C594D"/>
    <w:rsid w:val="000D40F7"/>
    <w:rsid w:val="000D5E42"/>
    <w:rsid w:val="000F4805"/>
    <w:rsid w:val="00116A00"/>
    <w:rsid w:val="00121C6A"/>
    <w:rsid w:val="00124AAB"/>
    <w:rsid w:val="0012535F"/>
    <w:rsid w:val="001254C9"/>
    <w:rsid w:val="00143E6F"/>
    <w:rsid w:val="001517F8"/>
    <w:rsid w:val="00156E7F"/>
    <w:rsid w:val="0015727A"/>
    <w:rsid w:val="0016656C"/>
    <w:rsid w:val="001726B7"/>
    <w:rsid w:val="00190FF7"/>
    <w:rsid w:val="001A5B9B"/>
    <w:rsid w:val="001B26AD"/>
    <w:rsid w:val="001D10D0"/>
    <w:rsid w:val="001D644B"/>
    <w:rsid w:val="001D6F57"/>
    <w:rsid w:val="001E04ED"/>
    <w:rsid w:val="001E1BCD"/>
    <w:rsid w:val="001E35CF"/>
    <w:rsid w:val="002002AC"/>
    <w:rsid w:val="00205186"/>
    <w:rsid w:val="002052F4"/>
    <w:rsid w:val="00207900"/>
    <w:rsid w:val="0021412D"/>
    <w:rsid w:val="00217A37"/>
    <w:rsid w:val="00226A9F"/>
    <w:rsid w:val="00227140"/>
    <w:rsid w:val="00245939"/>
    <w:rsid w:val="002525D5"/>
    <w:rsid w:val="00254488"/>
    <w:rsid w:val="00261B9D"/>
    <w:rsid w:val="002669CE"/>
    <w:rsid w:val="00270020"/>
    <w:rsid w:val="002760D2"/>
    <w:rsid w:val="00280C7E"/>
    <w:rsid w:val="00282355"/>
    <w:rsid w:val="00286CF3"/>
    <w:rsid w:val="00293CB5"/>
    <w:rsid w:val="002942F8"/>
    <w:rsid w:val="002A40C0"/>
    <w:rsid w:val="002B0203"/>
    <w:rsid w:val="002B366F"/>
    <w:rsid w:val="002B68EB"/>
    <w:rsid w:val="002C0DF8"/>
    <w:rsid w:val="002D2E1C"/>
    <w:rsid w:val="002D5EA2"/>
    <w:rsid w:val="002D765A"/>
    <w:rsid w:val="002E113A"/>
    <w:rsid w:val="002E1161"/>
    <w:rsid w:val="002E4FA9"/>
    <w:rsid w:val="002F10F2"/>
    <w:rsid w:val="002F401F"/>
    <w:rsid w:val="002F5D00"/>
    <w:rsid w:val="002F5F28"/>
    <w:rsid w:val="002F6DA5"/>
    <w:rsid w:val="003014EA"/>
    <w:rsid w:val="00305ACB"/>
    <w:rsid w:val="00305B7E"/>
    <w:rsid w:val="00321D80"/>
    <w:rsid w:val="00332F1B"/>
    <w:rsid w:val="003361FD"/>
    <w:rsid w:val="00340C35"/>
    <w:rsid w:val="00345684"/>
    <w:rsid w:val="00352EC1"/>
    <w:rsid w:val="00363D87"/>
    <w:rsid w:val="00365805"/>
    <w:rsid w:val="003803B5"/>
    <w:rsid w:val="00385E30"/>
    <w:rsid w:val="00392A48"/>
    <w:rsid w:val="00395177"/>
    <w:rsid w:val="003B3626"/>
    <w:rsid w:val="003C4001"/>
    <w:rsid w:val="003C790F"/>
    <w:rsid w:val="003D2157"/>
    <w:rsid w:val="003E47A9"/>
    <w:rsid w:val="003E5B98"/>
    <w:rsid w:val="003E6BEC"/>
    <w:rsid w:val="003F002A"/>
    <w:rsid w:val="003F6FB9"/>
    <w:rsid w:val="004016DF"/>
    <w:rsid w:val="00407C98"/>
    <w:rsid w:val="00412A10"/>
    <w:rsid w:val="0041765A"/>
    <w:rsid w:val="004262A0"/>
    <w:rsid w:val="004279D2"/>
    <w:rsid w:val="00431380"/>
    <w:rsid w:val="0044192E"/>
    <w:rsid w:val="004448DA"/>
    <w:rsid w:val="00446A67"/>
    <w:rsid w:val="004624A4"/>
    <w:rsid w:val="00465FC7"/>
    <w:rsid w:val="004807F3"/>
    <w:rsid w:val="00481200"/>
    <w:rsid w:val="00481A07"/>
    <w:rsid w:val="00486BF8"/>
    <w:rsid w:val="00486EAE"/>
    <w:rsid w:val="00495647"/>
    <w:rsid w:val="004A09DA"/>
    <w:rsid w:val="004A41CB"/>
    <w:rsid w:val="004B54CD"/>
    <w:rsid w:val="004C519E"/>
    <w:rsid w:val="004C7D5C"/>
    <w:rsid w:val="004D17B4"/>
    <w:rsid w:val="004D1974"/>
    <w:rsid w:val="004D3277"/>
    <w:rsid w:val="004F73EF"/>
    <w:rsid w:val="005141B1"/>
    <w:rsid w:val="00514D7A"/>
    <w:rsid w:val="00525127"/>
    <w:rsid w:val="00525D32"/>
    <w:rsid w:val="00527F8A"/>
    <w:rsid w:val="00531D17"/>
    <w:rsid w:val="00532672"/>
    <w:rsid w:val="00537304"/>
    <w:rsid w:val="005441C6"/>
    <w:rsid w:val="00547865"/>
    <w:rsid w:val="00552D6E"/>
    <w:rsid w:val="00564843"/>
    <w:rsid w:val="00567E87"/>
    <w:rsid w:val="00581EE1"/>
    <w:rsid w:val="00584190"/>
    <w:rsid w:val="005B5CC0"/>
    <w:rsid w:val="005C2A30"/>
    <w:rsid w:val="005C3D55"/>
    <w:rsid w:val="005E3492"/>
    <w:rsid w:val="005E3D84"/>
    <w:rsid w:val="005E53C2"/>
    <w:rsid w:val="005E6F5D"/>
    <w:rsid w:val="005F03ED"/>
    <w:rsid w:val="00605B0C"/>
    <w:rsid w:val="00613025"/>
    <w:rsid w:val="006173E1"/>
    <w:rsid w:val="00640182"/>
    <w:rsid w:val="00646360"/>
    <w:rsid w:val="006545E0"/>
    <w:rsid w:val="00663870"/>
    <w:rsid w:val="006654EE"/>
    <w:rsid w:val="006A018F"/>
    <w:rsid w:val="006A6AA7"/>
    <w:rsid w:val="006C1B0B"/>
    <w:rsid w:val="006C3E49"/>
    <w:rsid w:val="006C5547"/>
    <w:rsid w:val="006D0EBA"/>
    <w:rsid w:val="006E2157"/>
    <w:rsid w:val="006F06A3"/>
    <w:rsid w:val="006F124A"/>
    <w:rsid w:val="00722185"/>
    <w:rsid w:val="00722917"/>
    <w:rsid w:val="00725B24"/>
    <w:rsid w:val="00731ED1"/>
    <w:rsid w:val="00734A45"/>
    <w:rsid w:val="007366DA"/>
    <w:rsid w:val="00747A00"/>
    <w:rsid w:val="00747AA5"/>
    <w:rsid w:val="0075012E"/>
    <w:rsid w:val="0077090E"/>
    <w:rsid w:val="007817CE"/>
    <w:rsid w:val="00783BEA"/>
    <w:rsid w:val="00786212"/>
    <w:rsid w:val="00791DCF"/>
    <w:rsid w:val="0079684D"/>
    <w:rsid w:val="007B173B"/>
    <w:rsid w:val="007B5851"/>
    <w:rsid w:val="007B752A"/>
    <w:rsid w:val="007C00B9"/>
    <w:rsid w:val="007C14A7"/>
    <w:rsid w:val="007C36A9"/>
    <w:rsid w:val="007C3833"/>
    <w:rsid w:val="007C7698"/>
    <w:rsid w:val="007D57CD"/>
    <w:rsid w:val="007E5484"/>
    <w:rsid w:val="007E6B77"/>
    <w:rsid w:val="007E7048"/>
    <w:rsid w:val="007F06F7"/>
    <w:rsid w:val="007F12D3"/>
    <w:rsid w:val="007F407C"/>
    <w:rsid w:val="0080268F"/>
    <w:rsid w:val="008059EA"/>
    <w:rsid w:val="008059F2"/>
    <w:rsid w:val="00812727"/>
    <w:rsid w:val="0081457F"/>
    <w:rsid w:val="00816133"/>
    <w:rsid w:val="00820F9D"/>
    <w:rsid w:val="00823AB4"/>
    <w:rsid w:val="008261B7"/>
    <w:rsid w:val="008328B4"/>
    <w:rsid w:val="00833609"/>
    <w:rsid w:val="00870A3B"/>
    <w:rsid w:val="00890E9B"/>
    <w:rsid w:val="0089283D"/>
    <w:rsid w:val="008B1073"/>
    <w:rsid w:val="008C14CF"/>
    <w:rsid w:val="008C316A"/>
    <w:rsid w:val="008C5CE4"/>
    <w:rsid w:val="008C69F9"/>
    <w:rsid w:val="008D4492"/>
    <w:rsid w:val="008D62B4"/>
    <w:rsid w:val="008D779C"/>
    <w:rsid w:val="00902A96"/>
    <w:rsid w:val="00906645"/>
    <w:rsid w:val="0091130E"/>
    <w:rsid w:val="0092189A"/>
    <w:rsid w:val="00923AEB"/>
    <w:rsid w:val="0093510E"/>
    <w:rsid w:val="00937FF9"/>
    <w:rsid w:val="009436F0"/>
    <w:rsid w:val="009455C3"/>
    <w:rsid w:val="0097132F"/>
    <w:rsid w:val="00975AA1"/>
    <w:rsid w:val="00983D55"/>
    <w:rsid w:val="009864E9"/>
    <w:rsid w:val="009911B7"/>
    <w:rsid w:val="009A0CDF"/>
    <w:rsid w:val="009A5747"/>
    <w:rsid w:val="009C6CF3"/>
    <w:rsid w:val="009D3E49"/>
    <w:rsid w:val="009D5ED7"/>
    <w:rsid w:val="009E0B26"/>
    <w:rsid w:val="009E3D65"/>
    <w:rsid w:val="009F09FC"/>
    <w:rsid w:val="009F3066"/>
    <w:rsid w:val="009F565F"/>
    <w:rsid w:val="00A1092B"/>
    <w:rsid w:val="00A114B5"/>
    <w:rsid w:val="00A155E7"/>
    <w:rsid w:val="00A21654"/>
    <w:rsid w:val="00A220AA"/>
    <w:rsid w:val="00A34939"/>
    <w:rsid w:val="00A36DBE"/>
    <w:rsid w:val="00A36FCC"/>
    <w:rsid w:val="00A540A7"/>
    <w:rsid w:val="00A60E00"/>
    <w:rsid w:val="00A60F86"/>
    <w:rsid w:val="00A62B1A"/>
    <w:rsid w:val="00A80026"/>
    <w:rsid w:val="00A866C8"/>
    <w:rsid w:val="00A92321"/>
    <w:rsid w:val="00A966CB"/>
    <w:rsid w:val="00AA1825"/>
    <w:rsid w:val="00AA293F"/>
    <w:rsid w:val="00AA6AB1"/>
    <w:rsid w:val="00AA6DED"/>
    <w:rsid w:val="00AB7E3B"/>
    <w:rsid w:val="00AD08D5"/>
    <w:rsid w:val="00AD67E0"/>
    <w:rsid w:val="00AE39DA"/>
    <w:rsid w:val="00AE5B23"/>
    <w:rsid w:val="00AF3D3E"/>
    <w:rsid w:val="00AF432A"/>
    <w:rsid w:val="00B04DB7"/>
    <w:rsid w:val="00B07054"/>
    <w:rsid w:val="00B174AD"/>
    <w:rsid w:val="00B1793C"/>
    <w:rsid w:val="00B51200"/>
    <w:rsid w:val="00B55EAC"/>
    <w:rsid w:val="00B6504D"/>
    <w:rsid w:val="00B66B53"/>
    <w:rsid w:val="00BA0C20"/>
    <w:rsid w:val="00BA1604"/>
    <w:rsid w:val="00BA2C2E"/>
    <w:rsid w:val="00BB3A23"/>
    <w:rsid w:val="00BB4255"/>
    <w:rsid w:val="00BB5AA1"/>
    <w:rsid w:val="00BD4CF1"/>
    <w:rsid w:val="00BE0609"/>
    <w:rsid w:val="00BE1249"/>
    <w:rsid w:val="00BF1EDE"/>
    <w:rsid w:val="00BF7183"/>
    <w:rsid w:val="00C02D2F"/>
    <w:rsid w:val="00C06169"/>
    <w:rsid w:val="00C0627C"/>
    <w:rsid w:val="00C072C6"/>
    <w:rsid w:val="00C10C0B"/>
    <w:rsid w:val="00C11B71"/>
    <w:rsid w:val="00C15B00"/>
    <w:rsid w:val="00C26D6A"/>
    <w:rsid w:val="00C30E56"/>
    <w:rsid w:val="00C41946"/>
    <w:rsid w:val="00C44861"/>
    <w:rsid w:val="00C517AF"/>
    <w:rsid w:val="00C5265D"/>
    <w:rsid w:val="00C82D99"/>
    <w:rsid w:val="00C8387A"/>
    <w:rsid w:val="00C93FF4"/>
    <w:rsid w:val="00C954DC"/>
    <w:rsid w:val="00CB0B53"/>
    <w:rsid w:val="00CB5DCF"/>
    <w:rsid w:val="00CC087F"/>
    <w:rsid w:val="00CC0EAC"/>
    <w:rsid w:val="00CC5F0B"/>
    <w:rsid w:val="00CC7BCC"/>
    <w:rsid w:val="00CD06EA"/>
    <w:rsid w:val="00CD5A04"/>
    <w:rsid w:val="00CD5C1C"/>
    <w:rsid w:val="00CD63B4"/>
    <w:rsid w:val="00CE5307"/>
    <w:rsid w:val="00CE5F5C"/>
    <w:rsid w:val="00D06089"/>
    <w:rsid w:val="00D10BCC"/>
    <w:rsid w:val="00D1361D"/>
    <w:rsid w:val="00D150F9"/>
    <w:rsid w:val="00D26EC4"/>
    <w:rsid w:val="00D40225"/>
    <w:rsid w:val="00D4074E"/>
    <w:rsid w:val="00D60B44"/>
    <w:rsid w:val="00D666F3"/>
    <w:rsid w:val="00D70CDC"/>
    <w:rsid w:val="00D85342"/>
    <w:rsid w:val="00D87BB6"/>
    <w:rsid w:val="00D973C5"/>
    <w:rsid w:val="00DA1BC2"/>
    <w:rsid w:val="00DA5F7B"/>
    <w:rsid w:val="00DA6ECA"/>
    <w:rsid w:val="00DB1AE6"/>
    <w:rsid w:val="00DD2BAC"/>
    <w:rsid w:val="00DD4D7F"/>
    <w:rsid w:val="00DE0550"/>
    <w:rsid w:val="00DF0D9D"/>
    <w:rsid w:val="00E02CE5"/>
    <w:rsid w:val="00E12E77"/>
    <w:rsid w:val="00E156D9"/>
    <w:rsid w:val="00E21B20"/>
    <w:rsid w:val="00E546E4"/>
    <w:rsid w:val="00E605F4"/>
    <w:rsid w:val="00E61333"/>
    <w:rsid w:val="00E62005"/>
    <w:rsid w:val="00E64937"/>
    <w:rsid w:val="00E6556E"/>
    <w:rsid w:val="00E87AF9"/>
    <w:rsid w:val="00E90795"/>
    <w:rsid w:val="00E932AE"/>
    <w:rsid w:val="00EA1D23"/>
    <w:rsid w:val="00EA4388"/>
    <w:rsid w:val="00EB070C"/>
    <w:rsid w:val="00EB7E7B"/>
    <w:rsid w:val="00EC4588"/>
    <w:rsid w:val="00ED0F77"/>
    <w:rsid w:val="00ED20C9"/>
    <w:rsid w:val="00ED375B"/>
    <w:rsid w:val="00ED55D2"/>
    <w:rsid w:val="00EE0575"/>
    <w:rsid w:val="00EE4F5A"/>
    <w:rsid w:val="00EF7E1A"/>
    <w:rsid w:val="00F154A3"/>
    <w:rsid w:val="00F204A3"/>
    <w:rsid w:val="00F32FB0"/>
    <w:rsid w:val="00F346C4"/>
    <w:rsid w:val="00F36AF8"/>
    <w:rsid w:val="00F44049"/>
    <w:rsid w:val="00F56897"/>
    <w:rsid w:val="00F569E7"/>
    <w:rsid w:val="00F56B4D"/>
    <w:rsid w:val="00F613F3"/>
    <w:rsid w:val="00F6242B"/>
    <w:rsid w:val="00F63829"/>
    <w:rsid w:val="00F77C82"/>
    <w:rsid w:val="00FA5907"/>
    <w:rsid w:val="00FD6E2C"/>
    <w:rsid w:val="00FE638A"/>
    <w:rsid w:val="00FE68DF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C2"/>
  </w:style>
  <w:style w:type="paragraph" w:styleId="1">
    <w:name w:val="heading 1"/>
    <w:basedOn w:val="a"/>
    <w:next w:val="a"/>
    <w:link w:val="10"/>
    <w:uiPriority w:val="9"/>
    <w:qFormat/>
    <w:rsid w:val="006F06A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6A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blk">
    <w:name w:val="blk"/>
    <w:basedOn w:val="a0"/>
    <w:rsid w:val="006F06A3"/>
  </w:style>
  <w:style w:type="character" w:customStyle="1" w:styleId="hl">
    <w:name w:val="hl"/>
    <w:basedOn w:val="a0"/>
    <w:rsid w:val="006F06A3"/>
  </w:style>
  <w:style w:type="paragraph" w:styleId="a3">
    <w:name w:val="header"/>
    <w:basedOn w:val="a"/>
    <w:link w:val="a4"/>
    <w:uiPriority w:val="99"/>
    <w:unhideWhenUsed/>
    <w:rsid w:val="006F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6A3"/>
  </w:style>
  <w:style w:type="paragraph" w:styleId="a5">
    <w:name w:val="footer"/>
    <w:basedOn w:val="a"/>
    <w:link w:val="a6"/>
    <w:uiPriority w:val="99"/>
    <w:unhideWhenUsed/>
    <w:rsid w:val="006F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6A3"/>
  </w:style>
  <w:style w:type="paragraph" w:styleId="a7">
    <w:name w:val="List Paragraph"/>
    <w:basedOn w:val="a"/>
    <w:uiPriority w:val="34"/>
    <w:qFormat/>
    <w:rsid w:val="00C93FF4"/>
    <w:pPr>
      <w:ind w:left="720"/>
      <w:contextualSpacing/>
    </w:pPr>
  </w:style>
  <w:style w:type="paragraph" w:styleId="a8">
    <w:name w:val="No Spacing"/>
    <w:uiPriority w:val="1"/>
    <w:qFormat/>
    <w:rsid w:val="00BA0C20"/>
    <w:pPr>
      <w:spacing w:after="0" w:line="240" w:lineRule="auto"/>
    </w:pPr>
  </w:style>
  <w:style w:type="character" w:styleId="a9">
    <w:name w:val="Hyperlink"/>
    <w:basedOn w:val="a0"/>
    <w:unhideWhenUsed/>
    <w:rsid w:val="00F63829"/>
    <w:rPr>
      <w:color w:val="0000FF"/>
      <w:u w:val="single"/>
    </w:rPr>
  </w:style>
  <w:style w:type="table" w:styleId="aa">
    <w:name w:val="Table Grid"/>
    <w:basedOn w:val="a1"/>
    <w:uiPriority w:val="59"/>
    <w:rsid w:val="00F63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4brain.ru/blog/intellektualnye-supersposobnost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4brain.ru/blog/okazanie-pervoj-psihologicheskoj-pomoschi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brain.ru/blog/future-profession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4brain.ru/blog/%D0%BA%D0%B0%D0%BA-%D0%B7%D0%B0%D0%B2%D0%BE%D0%B5%D0%B2%D0%B0%D1%82%D1%8C-%D0%B4%D0%BE%D0%B2%D0%B5%D1%80%D0%B8%D0%B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4brain.ru/blog/%D0%BF%D1%80%D0%B8%D0%B2%D1%8B%D1%87%D0%BA%D0%B0-%D0%BD%D0%B5%D0%BF%D1%80%D0%B5%D1%80%D1%8B%D0%B2%D0%BD%D0%BE%D0%B3%D0%BE-%D0%BE%D0%B1%D1%80%D0%B0%D0%B7%D0%BE%D0%B2%D0%B0%D0%BD%D0%B8%D1%8F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4brain.ru/vospitanie/" TargetMode="External"/><Relationship Id="rId14" Type="http://schemas.openxmlformats.org/officeDocument/2006/relationships/hyperlink" Target="https://4brain.ru/blog/socialization-of-personali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71AA-D5FD-4986-AFC7-71FCE624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298</cp:revision>
  <cp:lastPrinted>2021-10-13T00:03:00Z</cp:lastPrinted>
  <dcterms:created xsi:type="dcterms:W3CDTF">2019-03-12T04:22:00Z</dcterms:created>
  <dcterms:modified xsi:type="dcterms:W3CDTF">2024-02-20T06:18:00Z</dcterms:modified>
</cp:coreProperties>
</file>