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A2" w:rsidRPr="001517A2" w:rsidRDefault="001517A2" w:rsidP="00151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4"/>
          <w:szCs w:val="54"/>
          <w:lang w:eastAsia="ru-RU"/>
        </w:rPr>
      </w:pPr>
      <w:r w:rsidRPr="001517A2">
        <w:rPr>
          <w:rFonts w:ascii="Times New Roman" w:eastAsia="Times New Roman" w:hAnsi="Times New Roman" w:cs="Times New Roman"/>
          <w:b/>
          <w:sz w:val="54"/>
          <w:szCs w:val="54"/>
          <w:lang w:eastAsia="ru-RU"/>
        </w:rPr>
        <w:t>Общение в жизни подростков</w:t>
      </w:r>
    </w:p>
    <w:p w:rsidR="001517A2" w:rsidRPr="001517A2" w:rsidRDefault="001517A2" w:rsidP="00992EF3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51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Общение в жизни человека занимает чрезвычайно важное место. Однако в некоторых возрастных периодах общение является самой </w:t>
      </w:r>
      <w:bookmarkStart w:id="1" w:name="_ftnref1"/>
      <w:r w:rsidRPr="001517A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значимой стороной жизни человек</w:t>
      </w:r>
      <w:bookmarkEnd w:id="1"/>
      <w:r w:rsidRPr="001517A2">
        <w:rPr>
          <w:rFonts w:ascii="Times New Roman" w:eastAsia="Times New Roman" w:hAnsi="Times New Roman" w:cs="Times New Roman"/>
          <w:sz w:val="26"/>
          <w:szCs w:val="26"/>
          <w:lang w:eastAsia="ru-RU"/>
        </w:rPr>
        <w:t>а. Одним из таких периодов является подростковый возраст.</w:t>
      </w:r>
    </w:p>
    <w:p w:rsidR="001517A2" w:rsidRPr="001517A2" w:rsidRDefault="001517A2" w:rsidP="00992EF3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Посредством общения у подростков формируются навыки взаимодействия с людьми, умение соотносить личные интересы с интересами окружающих, приобретается эмоциональный опыт</w:t>
      </w:r>
      <w:r w:rsidRPr="00151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процессе общения </w:t>
      </w:r>
      <w:r w:rsidRPr="001517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происходит проигрывание различных сторон будущей жизни</w:t>
      </w:r>
      <w:r w:rsidRPr="00151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517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достигается основное новообразование подросткового возраста - самосознание</w:t>
      </w:r>
      <w:r w:rsidRPr="001517A2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</w:p>
    <w:p w:rsidR="001517A2" w:rsidRPr="001517A2" w:rsidRDefault="001517A2" w:rsidP="00992EF3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A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подростковом возрасте отмечается возрастание роли друзей в процессе общения, в общении же с взрослыми подростки переживают напряженность. Эта напряженность может проявляться в хамстве и агрессии в адрес взрослого, не принимающего или не понимающего попытки взросления подростка; в стремлении создать «свой язык»; в отказе от общения из-за страха быть непонятым.</w:t>
      </w:r>
    </w:p>
    <w:p w:rsidR="001517A2" w:rsidRPr="001517A2" w:rsidRDefault="001517A2" w:rsidP="00992EF3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A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 не менее, общение со взрослыми для подростка является весьма значимым, поскольку оно связано как с потребностью в любви и заботе со стороны близких взрослых, так и с нуждой в их мнении и оценках по поводу социальных и нравственных проблем, событий, поступков и т.д.</w:t>
      </w:r>
    </w:p>
    <w:p w:rsidR="001517A2" w:rsidRPr="001517A2" w:rsidRDefault="001517A2" w:rsidP="00992EF3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A2">
        <w:rPr>
          <w:rFonts w:ascii="Times New Roman" w:eastAsiaTheme="minorEastAsia" w:hAnsi="Times New Roman" w:cs="Times New Roman"/>
          <w:bCs/>
          <w:iCs/>
          <w:kern w:val="24"/>
          <w:sz w:val="26"/>
          <w:szCs w:val="26"/>
          <w:lang w:eastAsia="ru-RU"/>
        </w:rPr>
        <w:t xml:space="preserve">Общение с подростками </w:t>
      </w:r>
      <w:r w:rsidRPr="001517A2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– это проблема, с которой сталкиваются практически все родители. </w:t>
      </w:r>
    </w:p>
    <w:p w:rsidR="001517A2" w:rsidRPr="001517A2" w:rsidRDefault="001517A2" w:rsidP="00992EF3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A2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Гормональная </w:t>
      </w:r>
      <w:r w:rsidRPr="001517A2">
        <w:rPr>
          <w:rFonts w:ascii="Times New Roman" w:eastAsiaTheme="minorEastAsia" w:hAnsi="Times New Roman" w:cs="Times New Roman"/>
          <w:bCs/>
          <w:iCs/>
          <w:kern w:val="24"/>
          <w:sz w:val="26"/>
          <w:szCs w:val="26"/>
          <w:lang w:eastAsia="ru-RU"/>
        </w:rPr>
        <w:t xml:space="preserve">«трансформация» </w:t>
      </w:r>
      <w:r w:rsidRPr="001517A2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ребёнка меняет не только его физиологию, но и психику. В результате хороший добрый мальчик или девочка могут кардинально измениться в противоположную сторону. Поэтому очень важно знать, как правильно вести себя с подростком, чтобы не закрепить эти изменения навсегда.</w:t>
      </w:r>
    </w:p>
    <w:p w:rsidR="001517A2" w:rsidRPr="001517A2" w:rsidRDefault="001517A2" w:rsidP="00992EF3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A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из главных особенностей подросткового возраста – смена значимых лиц и перестройка взаимоотношений с взрослыми. Одна из самых важных потребностей переходного возраста становится потребность в освобождении от контроля и опеки родителей, учителей, старших вообще, а также от установленных ими правил и порядков.</w:t>
      </w:r>
    </w:p>
    <w:p w:rsidR="001517A2" w:rsidRPr="001517A2" w:rsidRDefault="001517A2" w:rsidP="00992EF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A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подростковом возрасте проявляется более остро необходимость в межличностном общении. Общение становится самоцелью, в которой подростки реализуют свои интересы, формируют представления о себе и об окружающем мире;</w:t>
      </w:r>
    </w:p>
    <w:p w:rsidR="001517A2" w:rsidRPr="001517A2" w:rsidRDefault="001517A2" w:rsidP="00992EF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A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тенденцией подросткового возраста является переориентация на общение со сверстниками. Для подросткового возраста характерно создание собственного мнения на основе сравнения своего мнения с мнениями сверстников. Ценным для подростка является вовлеченность в сам процесс общения. Здесь подросток реализует себя как личность, формирует суждения о себе и окружающем мире.</w:t>
      </w:r>
    </w:p>
    <w:p w:rsidR="001517A2" w:rsidRPr="001517A2" w:rsidRDefault="001517A2" w:rsidP="00992EF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Общение – это не только обмен информацией, но и взаимодействие, взаимовлияние. Поэтому подросток «переживает» общение не только на интеллектуальном, но и на физиологическом и эмоциональном уровнях.</w:t>
      </w:r>
    </w:p>
    <w:p w:rsidR="001517A2" w:rsidRPr="001517A2" w:rsidRDefault="001517A2" w:rsidP="00992EF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A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Возникают проблемы с родителями, главным образом связанные с недопониманием (некоторые родители не успевают за изменениями, стремительно происходящими с их детьми). С одной стороны, ребенок привязан к своим родителям и ждет от них понимания, с другой стороны - он претендует на большую самостоятельность в решении каких-то проблем;</w:t>
      </w:r>
    </w:p>
    <w:p w:rsidR="00B91F12" w:rsidRDefault="001517A2" w:rsidP="00992EF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A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Отмечено, что в подростковом возрасте при высокой потребности в общении уровень коммуникативных навыков и качеств достаточно низок у большинства подростков.</w:t>
      </w:r>
    </w:p>
    <w:p w:rsidR="00992EF3" w:rsidRDefault="00992EF3" w:rsidP="00992EF3">
      <w:pPr>
        <w:shd w:val="clear" w:color="auto" w:fill="FFFFFF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92EF3" w:rsidSect="00992EF3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A2"/>
    <w:rsid w:val="001517A2"/>
    <w:rsid w:val="00756EE0"/>
    <w:rsid w:val="00992EF3"/>
    <w:rsid w:val="00B91F12"/>
    <w:rsid w:val="00D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59043-5542-4013-8D7E-413B87EB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Natalia Dokuchaeva</cp:lastModifiedBy>
  <cp:revision>3</cp:revision>
  <dcterms:created xsi:type="dcterms:W3CDTF">2024-03-07T15:21:00Z</dcterms:created>
  <dcterms:modified xsi:type="dcterms:W3CDTF">2024-03-07T15:30:00Z</dcterms:modified>
</cp:coreProperties>
</file>