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rPr>
          <w:rFonts w:ascii="Arial" w:hAnsi="Arial"/>
          <w:b w:val="1"/>
          <w:i w:val="1"/>
          <w:sz w:val="24"/>
        </w:rPr>
      </w:pPr>
      <w:r>
        <w:rPr>
          <w:rFonts w:ascii="Arial" w:hAnsi="Arial"/>
          <w:b w:val="1"/>
          <w:i w:val="1"/>
          <w:sz w:val="24"/>
        </w:rPr>
        <w:t>Тема:</w:t>
      </w:r>
    </w:p>
    <w:p w14:paraId="02000000">
      <w:pPr>
        <w:pStyle w:val="Style_1"/>
        <w:ind/>
        <w:jc w:val="center"/>
        <w:rPr>
          <w:rFonts w:ascii="Arial" w:hAnsi="Arial"/>
          <w:b w:val="1"/>
          <w:i w:val="1"/>
          <w:sz w:val="24"/>
        </w:rPr>
      </w:pPr>
      <w:r>
        <w:rPr>
          <w:rFonts w:ascii="Arial" w:hAnsi="Arial"/>
          <w:b w:val="1"/>
          <w:i w:val="1"/>
          <w:sz w:val="24"/>
        </w:rPr>
        <w:t>«Преступления против детства в годы Великой Отечественной войны 1941-1945 годов.»</w:t>
      </w:r>
    </w:p>
    <w:p w14:paraId="03000000">
      <w:pPr>
        <w:pStyle w:val="Style_1"/>
        <w:ind/>
        <w:jc w:val="center"/>
        <w:rPr>
          <w:rFonts w:ascii="Arial" w:hAnsi="Arial"/>
          <w:sz w:val="32"/>
        </w:rPr>
      </w:pPr>
    </w:p>
    <w:p w14:paraId="04000000">
      <w:pPr>
        <w:pStyle w:val="Style_1"/>
        <w:spacing w:line="360" w:lineRule="auto"/>
        <w:ind/>
        <w:jc w:val="center"/>
        <w:rPr>
          <w:rFonts w:ascii="Arial" w:hAnsi="Arial"/>
          <w:sz w:val="32"/>
        </w:rPr>
      </w:pPr>
      <w:r>
        <w:rPr>
          <w:rFonts w:ascii="Arial" w:hAnsi="Arial"/>
          <w:b w:val="0"/>
          <w:i w:val="0"/>
          <w:caps w:val="0"/>
          <w:color w:val="1B1E24"/>
          <w:spacing w:val="0"/>
          <w:sz w:val="24"/>
          <w:highlight w:val="white"/>
        </w:rPr>
        <w:t>Их расстреляли на рассвете</w:t>
      </w:r>
      <w:r>
        <w:rPr>
          <w:rFonts w:ascii="Arial" w:hAnsi="Arial"/>
          <w:b w:val="0"/>
          <w:sz w:val="24"/>
        </w:rPr>
        <w:br/>
      </w:r>
      <w:r>
        <w:rPr>
          <w:rFonts w:ascii="Arial" w:hAnsi="Arial"/>
          <w:b w:val="0"/>
          <w:i w:val="0"/>
          <w:caps w:val="0"/>
          <w:color w:val="1B1E24"/>
          <w:spacing w:val="0"/>
          <w:sz w:val="24"/>
          <w:highlight w:val="white"/>
        </w:rPr>
        <w:t>Когда еще белела мгла,</w:t>
      </w:r>
      <w:r>
        <w:rPr>
          <w:rFonts w:ascii="Arial" w:hAnsi="Arial"/>
          <w:b w:val="0"/>
          <w:sz w:val="24"/>
        </w:rPr>
        <w:br/>
      </w:r>
      <w:r>
        <w:rPr>
          <w:rFonts w:ascii="Arial" w:hAnsi="Arial"/>
          <w:b w:val="0"/>
          <w:i w:val="0"/>
          <w:caps w:val="0"/>
          <w:color w:val="1B1E24"/>
          <w:spacing w:val="0"/>
          <w:sz w:val="24"/>
          <w:highlight w:val="white"/>
        </w:rPr>
        <w:t>Там были женщины и дети</w:t>
      </w:r>
      <w:r>
        <w:rPr>
          <w:rFonts w:ascii="Arial" w:hAnsi="Arial"/>
          <w:b w:val="0"/>
          <w:sz w:val="24"/>
        </w:rPr>
        <w:br/>
      </w:r>
      <w:r>
        <w:rPr>
          <w:rFonts w:ascii="Arial" w:hAnsi="Arial"/>
          <w:b w:val="0"/>
          <w:i w:val="0"/>
          <w:caps w:val="0"/>
          <w:color w:val="1B1E24"/>
          <w:spacing w:val="0"/>
          <w:sz w:val="24"/>
          <w:highlight w:val="white"/>
        </w:rPr>
        <w:t>И эта девочка была.</w:t>
      </w:r>
      <w:r>
        <w:rPr>
          <w:rFonts w:ascii="Arial" w:hAnsi="Arial"/>
          <w:b w:val="0"/>
          <w:sz w:val="24"/>
        </w:rPr>
        <w:br/>
      </w:r>
      <w:r>
        <w:rPr>
          <w:rFonts w:ascii="Arial" w:hAnsi="Arial"/>
          <w:b w:val="0"/>
          <w:i w:val="0"/>
          <w:caps w:val="0"/>
          <w:color w:val="1B1E24"/>
          <w:spacing w:val="0"/>
          <w:sz w:val="24"/>
          <w:highlight w:val="white"/>
        </w:rPr>
        <w:t>Сперва велели им раздеться,</w:t>
      </w:r>
      <w:r>
        <w:rPr>
          <w:rFonts w:ascii="Arial" w:hAnsi="Arial"/>
          <w:b w:val="0"/>
          <w:sz w:val="24"/>
        </w:rPr>
        <w:br/>
      </w:r>
      <w:r>
        <w:rPr>
          <w:rFonts w:ascii="Arial" w:hAnsi="Arial"/>
          <w:b w:val="0"/>
          <w:i w:val="0"/>
          <w:caps w:val="0"/>
          <w:color w:val="1B1E24"/>
          <w:spacing w:val="0"/>
          <w:sz w:val="24"/>
          <w:highlight w:val="white"/>
        </w:rPr>
        <w:t>Затем к обрыву стать спиной,</w:t>
      </w:r>
      <w:r>
        <w:rPr>
          <w:rFonts w:ascii="Arial" w:hAnsi="Arial"/>
          <w:b w:val="0"/>
          <w:sz w:val="24"/>
        </w:rPr>
        <w:br/>
      </w:r>
      <w:r>
        <w:rPr>
          <w:rFonts w:ascii="Arial" w:hAnsi="Arial"/>
          <w:b w:val="0"/>
          <w:i w:val="0"/>
          <w:caps w:val="0"/>
          <w:color w:val="1B1E24"/>
          <w:spacing w:val="0"/>
          <w:sz w:val="24"/>
          <w:highlight w:val="white"/>
        </w:rPr>
        <w:t>И вдруг раздался голос детский</w:t>
      </w:r>
      <w:r>
        <w:rPr>
          <w:rFonts w:ascii="Arial" w:hAnsi="Arial"/>
          <w:b w:val="0"/>
          <w:sz w:val="24"/>
        </w:rPr>
        <w:br/>
      </w:r>
      <w:r>
        <w:rPr>
          <w:rFonts w:ascii="Arial" w:hAnsi="Arial"/>
          <w:b w:val="0"/>
          <w:i w:val="0"/>
          <w:caps w:val="0"/>
          <w:color w:val="1B1E24"/>
          <w:spacing w:val="0"/>
          <w:sz w:val="24"/>
          <w:highlight w:val="white"/>
        </w:rPr>
        <w:t>Наивный, чистый и живой:</w:t>
      </w:r>
      <w:r>
        <w:rPr>
          <w:rFonts w:ascii="Arial" w:hAnsi="Arial"/>
          <w:b w:val="0"/>
          <w:sz w:val="24"/>
        </w:rPr>
        <w:br/>
      </w:r>
      <w:r>
        <w:rPr>
          <w:rFonts w:ascii="Arial" w:hAnsi="Arial"/>
          <w:b w:val="0"/>
          <w:i w:val="0"/>
          <w:caps w:val="0"/>
          <w:color w:val="1B1E24"/>
          <w:spacing w:val="0"/>
          <w:sz w:val="24"/>
          <w:highlight w:val="white"/>
        </w:rPr>
        <w:t>- Чулочки тоже снять мне, дядя?</w:t>
      </w:r>
      <w:r>
        <w:rPr>
          <w:rFonts w:ascii="Arial" w:hAnsi="Arial"/>
          <w:b w:val="0"/>
          <w:sz w:val="24"/>
        </w:rPr>
        <w:br/>
      </w:r>
      <w:r>
        <w:rPr>
          <w:rFonts w:ascii="Arial" w:hAnsi="Arial"/>
          <w:b w:val="0"/>
          <w:i w:val="0"/>
          <w:caps w:val="0"/>
          <w:color w:val="1B1E24"/>
          <w:spacing w:val="0"/>
          <w:sz w:val="24"/>
          <w:highlight w:val="white"/>
        </w:rPr>
        <w:t>Не упрекая, не браня,</w:t>
      </w:r>
      <w:r>
        <w:rPr>
          <w:rFonts w:ascii="Arial" w:hAnsi="Arial"/>
          <w:b w:val="0"/>
          <w:sz w:val="24"/>
        </w:rPr>
        <w:br/>
      </w:r>
      <w:r>
        <w:rPr>
          <w:rFonts w:ascii="Arial" w:hAnsi="Arial"/>
          <w:b w:val="0"/>
          <w:i w:val="0"/>
          <w:caps w:val="0"/>
          <w:color w:val="1B1E24"/>
          <w:spacing w:val="0"/>
          <w:sz w:val="24"/>
          <w:highlight w:val="white"/>
        </w:rPr>
        <w:t>Смотрели прямо в душу глядя</w:t>
      </w:r>
      <w:r>
        <w:rPr>
          <w:rFonts w:ascii="Arial" w:hAnsi="Arial"/>
          <w:b w:val="0"/>
          <w:sz w:val="24"/>
        </w:rPr>
        <w:br/>
      </w:r>
      <w:r>
        <w:rPr>
          <w:rFonts w:ascii="Arial" w:hAnsi="Arial"/>
          <w:b w:val="0"/>
          <w:i w:val="0"/>
          <w:caps w:val="0"/>
          <w:color w:val="1B1E24"/>
          <w:spacing w:val="0"/>
          <w:sz w:val="24"/>
          <w:highlight w:val="white"/>
        </w:rPr>
        <w:t>Трехлетней девочки глаза.</w:t>
      </w:r>
    </w:p>
    <w:p w14:paraId="05000000">
      <w:pPr>
        <w:pStyle w:val="Style_1"/>
        <w:spacing w:line="360" w:lineRule="auto"/>
        <w:ind/>
        <w:jc w:val="center"/>
        <w:rPr>
          <w:rFonts w:ascii="Arial" w:hAnsi="Arial"/>
          <w:sz w:val="32"/>
        </w:rPr>
      </w:pPr>
    </w:p>
    <w:p w14:paraId="06000000">
      <w:pPr>
        <w:pStyle w:val="Style_1"/>
        <w:ind/>
        <w:jc w:val="right"/>
        <w:rPr>
          <w:rFonts w:ascii="Arial" w:hAnsi="Arial"/>
          <w:sz w:val="22"/>
        </w:rPr>
      </w:pPr>
      <w:r>
        <w:rPr>
          <w:rFonts w:ascii="Arial" w:hAnsi="Arial"/>
          <w:sz w:val="22"/>
        </w:rPr>
        <w:t>(Отрывок из стихотворения: «Чулочки» Муса Джалиль.)</w:t>
      </w:r>
    </w:p>
    <w:p w14:paraId="07000000">
      <w:pPr>
        <w:pStyle w:val="Style_1"/>
        <w:ind/>
        <w:jc w:val="left"/>
        <w:rPr>
          <w:rFonts w:ascii="Arial" w:hAnsi="Arial"/>
          <w:sz w:val="24"/>
        </w:rPr>
      </w:pPr>
    </w:p>
    <w:p w14:paraId="08000000">
      <w:pPr>
        <w:pStyle w:val="Style_1"/>
        <w:ind/>
        <w:jc w:val="left"/>
        <w:rPr>
          <w:rFonts w:ascii="Arial" w:hAnsi="Arial"/>
          <w:sz w:val="24"/>
        </w:rPr>
      </w:pPr>
    </w:p>
    <w:p w14:paraId="09000000">
      <w:pPr>
        <w:pStyle w:val="Style_1"/>
        <w:spacing w:line="360" w:lineRule="auto"/>
        <w:ind/>
        <w:jc w:val="both"/>
        <w:rPr>
          <w:rFonts w:ascii="Arial" w:hAnsi="Arial"/>
          <w:sz w:val="24"/>
        </w:rPr>
      </w:pPr>
      <w:r>
        <w:rPr>
          <w:rFonts w:ascii="Arial" w:hAnsi="Arial"/>
          <w:sz w:val="24"/>
        </w:rPr>
        <w:t xml:space="preserve">     Глаза – зеркало души. В них отражается судьба человека. Мне страшно представить, что отражалось в глазах детей, проживших войну. В них ужас потери, кровь близких людей, взрывы, холод, голод. Разве можно сказать, что ребенок, который познал все ужасы войны, может излучать настоящее детское счастье?    </w:t>
      </w:r>
    </w:p>
    <w:p w14:paraId="0A000000">
      <w:pPr>
        <w:pStyle w:val="Style_1"/>
        <w:spacing w:line="360" w:lineRule="auto"/>
        <w:ind/>
        <w:jc w:val="both"/>
        <w:rPr>
          <w:rFonts w:ascii="Arial" w:hAnsi="Arial"/>
          <w:sz w:val="24"/>
        </w:rPr>
      </w:pPr>
      <w:r>
        <w:rPr>
          <w:rFonts w:ascii="Arial" w:hAnsi="Arial"/>
          <w:sz w:val="24"/>
        </w:rPr>
        <w:t xml:space="preserve">   Детство – время беззаботное, веселое, наполненное мечтой о светлом будущем. Именно это отражается в глазах современного ребенка. </w:t>
      </w:r>
    </w:p>
    <w:p w14:paraId="0B000000">
      <w:pPr>
        <w:pStyle w:val="Style_1"/>
        <w:spacing w:line="360" w:lineRule="auto"/>
        <w:ind/>
        <w:jc w:val="both"/>
        <w:rPr>
          <w:rFonts w:ascii="Arial" w:hAnsi="Arial"/>
          <w:sz w:val="24"/>
        </w:rPr>
      </w:pPr>
      <w:r>
        <w:rPr>
          <w:rFonts w:ascii="Arial" w:hAnsi="Arial"/>
          <w:sz w:val="24"/>
        </w:rPr>
        <w:t xml:space="preserve">    Но возвращаясь в 41-й год, мы можем провести аналогию, где дети так же мечтали и строили планы, но все изменилось в один миг! Небо затянулось черными бомбардировщиками, земля залилась кровью. Именно в этот миг оборвалось детство, тех безмятежно живущих детей. Глаза наполнились страхом, непониманием и ненавистью к фашистским захватчиком.</w:t>
      </w:r>
    </w:p>
    <w:p w14:paraId="0C000000">
      <w:pPr>
        <w:pStyle w:val="Style_1"/>
        <w:spacing w:line="360" w:lineRule="auto"/>
        <w:ind/>
        <w:jc w:val="both"/>
        <w:rPr>
          <w:rFonts w:ascii="Arial" w:hAnsi="Arial"/>
          <w:sz w:val="24"/>
        </w:rPr>
      </w:pPr>
      <w:r>
        <w:rPr>
          <w:rFonts w:ascii="Arial" w:hAnsi="Arial"/>
          <w:sz w:val="24"/>
        </w:rPr>
        <w:t xml:space="preserve">   Гитлеровцы убивали детей с изощренным зверством. В январе 1942 года, отступая под ударами Красной армии из населенного пункта Кресты Велижского района Смоленской области, оккупанты замучили семью Даниловых: сорокалетнюю мать Анну и ее дочерей — 16-летнюю Лидию,</w:t>
      </w:r>
      <w:r>
        <w:rPr>
          <w:rFonts w:ascii="Arial" w:hAnsi="Arial"/>
        </w:rPr>
        <w:t xml:space="preserve"> </w:t>
      </w:r>
      <w:r>
        <w:rPr>
          <w:rFonts w:ascii="Arial" w:hAnsi="Arial"/>
          <w:sz w:val="24"/>
        </w:rPr>
        <w:t>12-летнюю Софию, пятилетнюю Валентину и двухлетнюю Варвару. "На глазах у матери самую маленькую девочку Варвару фашистские гады изрезали всю ножом, отрезали уши, выкололи глаза, старшей дочери комсомолке Лиде эти же изверги разбили лицо, разрубили нос, вырезали язык. Замучив всех четырех дочерей, гитлеровские бандиты предали смерти мать", — говорится в акте об этом преступлении. Вблизи деревни Ильино Батуринского района Смоленской области в ноябре 1942 года расстреляли более 100 мирных жителей — женщин, детей и стариков. Тела фашисты спрятали под снегом. "Когда снег был раскопан и сняты хворост и сено, перед нами встала страшная картина преступления, убито 109 растерзанных трупов были беспорядочно нагромождены друг на друга, разрывными пулями изуродованы лица, раздроблены головы невинных жертв фашистских убийц. Среди расстрелянных женщины, подростки, два старика 60-65 лет, 17 детей в возрасте от пяти до десяти лет, шесть детей грудного возраста, в том числе девочка двух месяцев с размозженной головой", — позже написала советская комиссия. Таких зверских пыток и убийств было ни одно, ни два, и даже не сотни, а тысячи и более.</w:t>
      </w:r>
    </w:p>
    <w:p w14:paraId="0D000000">
      <w:pPr>
        <w:pStyle w:val="Style_1"/>
        <w:spacing w:line="360" w:lineRule="auto"/>
        <w:ind/>
        <w:jc w:val="both"/>
        <w:rPr>
          <w:rFonts w:ascii="Arial" w:hAnsi="Arial"/>
          <w:sz w:val="24"/>
        </w:rPr>
      </w:pPr>
      <w:r>
        <w:rPr>
          <w:rFonts w:ascii="Arial" w:hAnsi="Arial"/>
          <w:sz w:val="24"/>
        </w:rPr>
        <w:t xml:space="preserve">   Могли ли еще вчерашние ребята предположить, что машинку они поменяют на холодный приклад автомата, а девочки сменят кукол на раненных солдат...Конечно нет! Но, каждый мальчик и девочка – ребенок Родины – Матери. Мама попала в беду, и каждый ребенок встал на ее защиту! Да, нет больше игрушек, веселья, смеха и радости в доме детей. Нет больше дома, нет больше улицы.. Но есть дети! Да, они живут в войне, да их глаза отражают ужас, но от этого они не перестают быть детьми! Их дом разбит, но Родина им стала домом. Нет улицы, но бескрайние просторы объединили их в единую семью. Там где сегодня малыш потерял родителей, завтра он становиться сыном полка.</w:t>
      </w:r>
    </w:p>
    <w:p w14:paraId="0E000000">
      <w:pPr>
        <w:pStyle w:val="Style_1"/>
        <w:spacing w:line="360" w:lineRule="auto"/>
        <w:ind/>
        <w:jc w:val="both"/>
        <w:rPr>
          <w:rFonts w:ascii="Arial" w:hAnsi="Arial"/>
          <w:sz w:val="24"/>
        </w:rPr>
      </w:pPr>
      <w:r>
        <w:rPr>
          <w:rFonts w:ascii="Arial" w:hAnsi="Arial"/>
          <w:sz w:val="24"/>
        </w:rPr>
        <w:t xml:space="preserve">Родина - Мать объединила всех своих сыновей и дочерей в одну большую и крепкую семью, сплоченную единой целью – победить оккупантов! </w:t>
      </w:r>
    </w:p>
    <w:p w14:paraId="0F000000">
      <w:pPr>
        <w:pStyle w:val="Style_1"/>
        <w:spacing w:line="360" w:lineRule="auto"/>
        <w:ind/>
        <w:jc w:val="both"/>
        <w:rPr>
          <w:rFonts w:ascii="Arial" w:hAnsi="Arial"/>
          <w:sz w:val="24"/>
        </w:rPr>
      </w:pPr>
      <w:r>
        <w:rPr>
          <w:rFonts w:ascii="Arial" w:hAnsi="Arial"/>
          <w:sz w:val="24"/>
        </w:rPr>
        <w:t xml:space="preserve">    Детство – время уходящее, его не вернуть назад. Дети, которые прожили войну, </w:t>
      </w:r>
      <w:r>
        <w:rPr>
          <w:rFonts w:ascii="Arial" w:hAnsi="Arial"/>
          <w:sz w:val="24"/>
        </w:rPr>
        <w:t>лишились своего детства, но они смогли подарить своим сыновьям и дочерям мирное небо над головой и светлое будущее! Давайте ценить и помнить тех ребят, которые отдали свои мечты и улыбки для того, что бы сегодняшние Мы, могли мечтать и улыбаться!</w:t>
      </w:r>
    </w:p>
    <w:p w14:paraId="10000000">
      <w:pPr>
        <w:pStyle w:val="Style_1"/>
        <w:spacing w:line="360" w:lineRule="auto"/>
        <w:ind/>
        <w:jc w:val="right"/>
        <w:rPr>
          <w:rFonts w:ascii="Arial" w:hAnsi="Arial"/>
          <w:b w:val="1"/>
          <w:sz w:val="24"/>
        </w:rPr>
      </w:pPr>
      <w:r>
        <w:rPr>
          <w:rFonts w:ascii="Arial" w:hAnsi="Arial"/>
          <w:b w:val="1"/>
          <w:sz w:val="24"/>
        </w:rPr>
        <w:t>Автор:Максимова Екатерина Александровна</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2024-03-11T15:47:07Z</dcterms:modified>
</cp:coreProperties>
</file>