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7F" w:rsidRPr="00624A7F" w:rsidRDefault="009644C9" w:rsidP="00624A7F">
      <w:r>
        <w:rPr>
          <w:b/>
          <w:bCs/>
        </w:rPr>
        <w:t>Филлеры</w:t>
      </w:r>
      <w:r w:rsidR="00711411">
        <w:rPr>
          <w:b/>
          <w:bCs/>
        </w:rPr>
        <w:t xml:space="preserve"> и работа с ними при планировании урока</w:t>
      </w:r>
    </w:p>
    <w:p w:rsidR="00624A7F" w:rsidRDefault="009644C9" w:rsidP="00624A7F">
      <w:r>
        <w:t>Филлер</w:t>
      </w:r>
      <w:proofErr w:type="gramStart"/>
      <w:r>
        <w:t>ы-</w:t>
      </w:r>
      <w:proofErr w:type="gramEnd"/>
      <w:r>
        <w:t xml:space="preserve"> у</w:t>
      </w:r>
      <w:r w:rsidR="00624A7F" w:rsidRPr="00624A7F">
        <w:t xml:space="preserve">ниверсальные активности, которые подходят для любой темы, и могут быть как отдельной активностью, так и надстройкой к тем, что уже есть в учебнике. </w:t>
      </w:r>
    </w:p>
    <w:p w:rsidR="00624A7F" w:rsidRPr="004962C0" w:rsidRDefault="00C07E0A" w:rsidP="00624A7F">
      <w:pPr>
        <w:rPr>
          <w:b/>
          <w:bCs/>
        </w:rPr>
      </w:pPr>
      <w:r w:rsidRPr="004962C0">
        <w:rPr>
          <w:b/>
          <w:bCs/>
        </w:rPr>
        <w:t xml:space="preserve">Классификация </w:t>
      </w:r>
      <w:r w:rsidR="00624A7F" w:rsidRPr="004962C0">
        <w:rPr>
          <w:b/>
          <w:bCs/>
        </w:rPr>
        <w:t xml:space="preserve">FILLERS </w:t>
      </w:r>
      <w:r w:rsidRPr="004962C0">
        <w:rPr>
          <w:b/>
          <w:bCs/>
        </w:rPr>
        <w:t>по стадиям урока по ФГОС</w:t>
      </w:r>
    </w:p>
    <w:p w:rsidR="00C07E0A" w:rsidRPr="004962C0" w:rsidRDefault="00C07E0A" w:rsidP="00C07E0A">
      <w:pPr>
        <w:rPr>
          <w:bCs/>
        </w:rPr>
      </w:pPr>
      <w:r w:rsidRPr="004962C0">
        <w:rPr>
          <w:bCs/>
        </w:rPr>
        <w:t>1.Мотивация-</w:t>
      </w:r>
      <w:r w:rsidR="00150C80" w:rsidRPr="004962C0">
        <w:rPr>
          <w:bCs/>
        </w:rPr>
        <w:t>а</w:t>
      </w:r>
      <w:r w:rsidRPr="004962C0">
        <w:rPr>
          <w:bCs/>
        </w:rPr>
        <w:t xml:space="preserve">ктуализация нового материала, разогрев </w:t>
      </w:r>
    </w:p>
    <w:p w:rsidR="00C07E0A" w:rsidRDefault="00C07E0A" w:rsidP="00C07E0A">
      <w:r>
        <w:t>2.Презентаци</w:t>
      </w:r>
      <w:proofErr w:type="gramStart"/>
      <w:r>
        <w:t>я-</w:t>
      </w:r>
      <w:proofErr w:type="gramEnd"/>
      <w:r>
        <w:t xml:space="preserve"> </w:t>
      </w:r>
      <w:r w:rsidR="00150C80">
        <w:t>н</w:t>
      </w:r>
      <w:r w:rsidRPr="00C07E0A">
        <w:t xml:space="preserve">овый материал </w:t>
      </w:r>
    </w:p>
    <w:p w:rsidR="00C07E0A" w:rsidRDefault="00C07E0A" w:rsidP="00C07E0A">
      <w:r>
        <w:t>3.Проверка понимани</w:t>
      </w:r>
      <w:proofErr w:type="gramStart"/>
      <w:r>
        <w:t>я-</w:t>
      </w:r>
      <w:proofErr w:type="gramEnd"/>
      <w:r>
        <w:t xml:space="preserve"> </w:t>
      </w:r>
      <w:r w:rsidR="00150C80">
        <w:t>к</w:t>
      </w:r>
      <w:r w:rsidRPr="00C07E0A">
        <w:t xml:space="preserve">онтроль, самоконтроль </w:t>
      </w:r>
    </w:p>
    <w:p w:rsidR="00C07E0A" w:rsidRPr="00C07E0A" w:rsidRDefault="00C07E0A" w:rsidP="00C07E0A">
      <w:r>
        <w:t>4.Закреплени</w:t>
      </w:r>
      <w:proofErr w:type="gramStart"/>
      <w:r>
        <w:t>е-</w:t>
      </w:r>
      <w:proofErr w:type="gramEnd"/>
      <w:r w:rsidR="00150C80">
        <w:t xml:space="preserve"> повторение, р</w:t>
      </w:r>
      <w:r w:rsidRPr="00C07E0A">
        <w:t xml:space="preserve">ециркуляция языковых элементов </w:t>
      </w:r>
    </w:p>
    <w:p w:rsidR="00C07E0A" w:rsidRDefault="00C07E0A" w:rsidP="00C07E0A">
      <w:r>
        <w:t>5. Рефлекси</w:t>
      </w:r>
      <w:proofErr w:type="gramStart"/>
      <w:r>
        <w:t>я-</w:t>
      </w:r>
      <w:proofErr w:type="gramEnd"/>
      <w:r>
        <w:t xml:space="preserve"> </w:t>
      </w:r>
      <w:r w:rsidR="00150C80">
        <w:t xml:space="preserve">необходима </w:t>
      </w:r>
      <w:r w:rsidRPr="00C07E0A">
        <w:t xml:space="preserve">для «присвоения» материала </w:t>
      </w:r>
    </w:p>
    <w:p w:rsidR="00C07E0A" w:rsidRPr="00C07E0A" w:rsidRDefault="00C07E0A" w:rsidP="00C07E0A">
      <w:r>
        <w:t>6.Обратная связ</w:t>
      </w:r>
      <w:proofErr w:type="gramStart"/>
      <w:r>
        <w:t>ь-</w:t>
      </w:r>
      <w:proofErr w:type="gramEnd"/>
      <w:r>
        <w:t xml:space="preserve"> </w:t>
      </w:r>
      <w:r w:rsidR="00150C80">
        <w:t>п</w:t>
      </w:r>
      <w:r w:rsidRPr="00C07E0A">
        <w:t>ро</w:t>
      </w:r>
      <w:r w:rsidR="00711411">
        <w:t xml:space="preserve">верка или самопроверка, </w:t>
      </w:r>
      <w:r w:rsidRPr="00C07E0A">
        <w:t xml:space="preserve"> оценка, похвала и точки роста </w:t>
      </w:r>
    </w:p>
    <w:p w:rsidR="00C07E0A" w:rsidRPr="00C07E0A" w:rsidRDefault="00C07E0A" w:rsidP="00C07E0A"/>
    <w:p w:rsidR="00C07E0A" w:rsidRPr="00150C80" w:rsidRDefault="00E202A2" w:rsidP="00C07E0A">
      <w:pPr>
        <w:rPr>
          <w:b/>
        </w:rPr>
      </w:pPr>
      <w:r>
        <w:rPr>
          <w:b/>
        </w:rPr>
        <w:t>План действий:</w:t>
      </w:r>
    </w:p>
    <w:p w:rsidR="00C07E0A" w:rsidRPr="00C07E0A" w:rsidRDefault="00595EA4" w:rsidP="00C07E0A">
      <w:r>
        <w:t>Организовать библиотеку</w:t>
      </w:r>
      <w:r w:rsidR="00150C80">
        <w:t>: ц</w:t>
      </w:r>
      <w:r>
        <w:t>ифровую или бумажную</w:t>
      </w:r>
    </w:p>
    <w:p w:rsidR="00C07E0A" w:rsidRPr="00624A7F" w:rsidRDefault="00595EA4" w:rsidP="00624A7F">
      <w:r>
        <w:t>Обеспечить себе источник таких филлеров</w:t>
      </w:r>
    </w:p>
    <w:p w:rsidR="00595EA4" w:rsidRDefault="00595EA4">
      <w:r>
        <w:t>Постоянно пополнять</w:t>
      </w:r>
    </w:p>
    <w:p w:rsidR="00595EA4" w:rsidRDefault="00595EA4">
      <w:r>
        <w:t xml:space="preserve"> Планировать урок как конструктор</w:t>
      </w:r>
      <w:proofErr w:type="gramStart"/>
      <w:r>
        <w:t xml:space="preserve"> </w:t>
      </w:r>
      <w:r w:rsidR="00E202A2">
        <w:t>,</w:t>
      </w:r>
      <w:proofErr w:type="gramEnd"/>
      <w:r w:rsidR="00E202A2">
        <w:t xml:space="preserve"> </w:t>
      </w:r>
      <w:r w:rsidR="00150C80">
        <w:t>п</w:t>
      </w:r>
      <w:r>
        <w:t>одбирая готовые кубики</w:t>
      </w:r>
    </w:p>
    <w:p w:rsidR="00150C80" w:rsidRDefault="00150C80"/>
    <w:p w:rsidR="00595EA4" w:rsidRPr="00150C80" w:rsidRDefault="00595EA4">
      <w:pPr>
        <w:rPr>
          <w:b/>
        </w:rPr>
      </w:pPr>
      <w:r w:rsidRPr="00150C80">
        <w:rPr>
          <w:b/>
        </w:rPr>
        <w:t>Планирование занятия</w:t>
      </w:r>
      <w:r w:rsidR="003D612D" w:rsidRPr="00150C80">
        <w:rPr>
          <w:b/>
        </w:rPr>
        <w:t>:</w:t>
      </w:r>
    </w:p>
    <w:p w:rsidR="00595EA4" w:rsidRDefault="00150C80">
      <w:r>
        <w:t>-</w:t>
      </w:r>
      <w:r w:rsidR="00595EA4">
        <w:t xml:space="preserve"> </w:t>
      </w:r>
      <w:r>
        <w:t>Определяем цели и форму</w:t>
      </w:r>
      <w:r w:rsidR="00595EA4">
        <w:t xml:space="preserve"> урока</w:t>
      </w:r>
      <w:r>
        <w:t xml:space="preserve">,  подбираем </w:t>
      </w:r>
      <w:r w:rsidR="00595EA4">
        <w:t xml:space="preserve"> активности в основных стадиях</w:t>
      </w:r>
    </w:p>
    <w:p w:rsidR="00595EA4" w:rsidRDefault="00150C80">
      <w:r>
        <w:t>-</w:t>
      </w:r>
      <w:r w:rsidR="00595EA4">
        <w:t xml:space="preserve"> </w:t>
      </w:r>
      <w:r>
        <w:t>подбираем ф</w:t>
      </w:r>
      <w:r w:rsidR="00595EA4">
        <w:t>иллеры под разные ситуации в классе</w:t>
      </w:r>
    </w:p>
    <w:p w:rsidR="00595EA4" w:rsidRDefault="00150C80">
      <w:r>
        <w:t>- Адаптация филлеров</w:t>
      </w:r>
      <w:proofErr w:type="gramStart"/>
      <w:r>
        <w:t xml:space="preserve"> ,</w:t>
      </w:r>
      <w:proofErr w:type="gramEnd"/>
      <w:r>
        <w:t xml:space="preserve"> е</w:t>
      </w:r>
      <w:r w:rsidR="00595EA4">
        <w:t>сли необходимо</w:t>
      </w:r>
    </w:p>
    <w:p w:rsidR="00595EA4" w:rsidRDefault="00150C80">
      <w:r>
        <w:t>-</w:t>
      </w:r>
      <w:r w:rsidR="00595EA4">
        <w:t xml:space="preserve"> Проверка, </w:t>
      </w:r>
      <w:proofErr w:type="spellStart"/>
      <w:r w:rsidR="00595EA4">
        <w:t>тайминг</w:t>
      </w:r>
      <w:proofErr w:type="spellEnd"/>
      <w:r>
        <w:t>, р</w:t>
      </w:r>
      <w:r w:rsidR="00595EA4">
        <w:t>епетиция</w:t>
      </w:r>
    </w:p>
    <w:p w:rsidR="00595EA4" w:rsidRPr="00150C80" w:rsidRDefault="00595EA4">
      <w:pPr>
        <w:rPr>
          <w:b/>
        </w:rPr>
      </w:pPr>
      <w:r w:rsidRPr="00150C80">
        <w:rPr>
          <w:b/>
          <w:lang w:val="en-US"/>
        </w:rPr>
        <w:t xml:space="preserve">FILLERS </w:t>
      </w:r>
    </w:p>
    <w:p w:rsidR="00595EA4" w:rsidRPr="004962C0" w:rsidRDefault="00595EA4">
      <w:pPr>
        <w:rPr>
          <w:b/>
          <w:lang w:val="en-US"/>
        </w:rPr>
      </w:pPr>
      <w:r w:rsidRPr="004962C0">
        <w:rPr>
          <w:b/>
          <w:lang w:val="en-US"/>
        </w:rPr>
        <w:t>E L T -</w:t>
      </w:r>
      <w:proofErr w:type="gramStart"/>
      <w:r w:rsidRPr="004962C0">
        <w:rPr>
          <w:b/>
          <w:lang w:val="en-US"/>
        </w:rPr>
        <w:t xml:space="preserve">UNIVERSITY </w:t>
      </w:r>
      <w:r w:rsidR="004962C0">
        <w:rPr>
          <w:b/>
          <w:lang w:val="en-US"/>
        </w:rPr>
        <w:t xml:space="preserve"> FILL</w:t>
      </w:r>
      <w:r w:rsidRPr="004962C0">
        <w:rPr>
          <w:b/>
          <w:lang w:val="en-US"/>
        </w:rPr>
        <w:t>ERS</w:t>
      </w:r>
      <w:proofErr w:type="gramEnd"/>
    </w:p>
    <w:p w:rsidR="00595EA4" w:rsidRDefault="00595EA4">
      <w:r w:rsidRPr="00595EA4">
        <w:rPr>
          <w:lang w:val="en-US"/>
        </w:rPr>
        <w:t xml:space="preserve"> All the fillers you will ever need and will be eager to try, carefully selected by </w:t>
      </w:r>
      <w:r w:rsidRPr="00150C80">
        <w:rPr>
          <w:b/>
          <w:lang w:val="en-US"/>
        </w:rPr>
        <w:t>ELT University</w:t>
      </w:r>
      <w:r w:rsidRPr="00595EA4">
        <w:rPr>
          <w:lang w:val="en-US"/>
        </w:rPr>
        <w:t xml:space="preserve"> for your best teaching experience. The fillers mentioned here fall into four major categories according to a lesson stage - presentation, practice-revision consolidation, feedback and reflection. Feel free to modify and tailor these fillers to your specific needs.</w:t>
      </w:r>
    </w:p>
    <w:p w:rsidR="00595EA4" w:rsidRPr="00150C80" w:rsidRDefault="003D612D">
      <w:pPr>
        <w:rPr>
          <w:b/>
        </w:rPr>
      </w:pPr>
      <w:r w:rsidRPr="00150C80">
        <w:rPr>
          <w:b/>
        </w:rPr>
        <w:t>№</w:t>
      </w:r>
      <w:r w:rsidR="00595EA4" w:rsidRPr="00150C80">
        <w:rPr>
          <w:b/>
        </w:rPr>
        <w:t>1 PRESENTATION FILLERS</w:t>
      </w:r>
    </w:p>
    <w:p w:rsidR="00595EA4" w:rsidRPr="004962C0" w:rsidRDefault="00595EA4" w:rsidP="00595EA4">
      <w:pPr>
        <w:pStyle w:val="a4"/>
        <w:numPr>
          <w:ilvl w:val="0"/>
          <w:numId w:val="1"/>
        </w:numPr>
        <w:rPr>
          <w:b/>
        </w:rPr>
      </w:pPr>
      <w:proofErr w:type="spellStart"/>
      <w:r w:rsidRPr="004962C0">
        <w:rPr>
          <w:b/>
        </w:rPr>
        <w:t>Key</w:t>
      </w:r>
      <w:proofErr w:type="spellEnd"/>
      <w:r w:rsidRPr="004962C0">
        <w:rPr>
          <w:b/>
        </w:rPr>
        <w:t xml:space="preserve"> </w:t>
      </w:r>
      <w:proofErr w:type="spellStart"/>
      <w:r w:rsidRPr="004962C0">
        <w:rPr>
          <w:b/>
        </w:rPr>
        <w:t>question</w:t>
      </w:r>
      <w:proofErr w:type="spellEnd"/>
    </w:p>
    <w:p w:rsidR="00595EA4" w:rsidRDefault="002B5F91" w:rsidP="00595EA4">
      <w:pPr>
        <w:ind w:left="360"/>
      </w:pPr>
      <w:r w:rsidRPr="002B5F91">
        <w:rPr>
          <w:lang w:val="en-US"/>
        </w:rPr>
        <w:t xml:space="preserve">After you present a new topic, ask Ss to come up with 5 questions about the topic, checking other people’s understanding of the topic. Have Ss compare questions (in groups) and cross out those which other people also have. Eventually they understand who the winner is: a person with the biggest amount of remaining questions. Option: Ss sound out questions and get as many points as many Ss also have this question. Then the winner is </w:t>
      </w:r>
      <w:proofErr w:type="gramStart"/>
      <w:r w:rsidRPr="002B5F91">
        <w:rPr>
          <w:lang w:val="en-US"/>
        </w:rPr>
        <w:t>a</w:t>
      </w:r>
      <w:proofErr w:type="gramEnd"/>
      <w:r w:rsidRPr="002B5F91">
        <w:rPr>
          <w:lang w:val="en-US"/>
        </w:rPr>
        <w:t xml:space="preserve"> S with the minimum points. Ss answer the rarest questions in the class and get other questions as homework.</w:t>
      </w:r>
    </w:p>
    <w:p w:rsidR="002B5F91" w:rsidRPr="004962C0" w:rsidRDefault="002B5F91" w:rsidP="002B5F91">
      <w:pPr>
        <w:pStyle w:val="a4"/>
        <w:numPr>
          <w:ilvl w:val="0"/>
          <w:numId w:val="1"/>
        </w:numPr>
        <w:rPr>
          <w:b/>
        </w:rPr>
      </w:pPr>
      <w:proofErr w:type="spellStart"/>
      <w:r w:rsidRPr="004962C0">
        <w:rPr>
          <w:b/>
        </w:rPr>
        <w:t>Empathy</w:t>
      </w:r>
      <w:proofErr w:type="spellEnd"/>
    </w:p>
    <w:p w:rsidR="00945FE9" w:rsidRDefault="00945FE9" w:rsidP="002B5F91">
      <w:pPr>
        <w:pStyle w:val="a4"/>
      </w:pPr>
      <w:r w:rsidRPr="00945FE9">
        <w:rPr>
          <w:lang w:val="en-US"/>
        </w:rPr>
        <w:t>-</w:t>
      </w:r>
      <w:r w:rsidR="002B5F91" w:rsidRPr="002B5F91">
        <w:rPr>
          <w:lang w:val="en-US"/>
        </w:rPr>
        <w:t>Choose a character if there is one in this topic presentation.</w:t>
      </w:r>
    </w:p>
    <w:p w:rsidR="00945FE9" w:rsidRDefault="00945FE9" w:rsidP="002B5F91">
      <w:pPr>
        <w:pStyle w:val="a4"/>
      </w:pPr>
      <w:r w:rsidRPr="00945FE9">
        <w:rPr>
          <w:lang w:val="en-US"/>
        </w:rPr>
        <w:t>-</w:t>
      </w:r>
      <w:r w:rsidR="002B5F91" w:rsidRPr="002B5F91">
        <w:rPr>
          <w:lang w:val="en-US"/>
        </w:rPr>
        <w:t xml:space="preserve"> If there isn’t, </w:t>
      </w:r>
      <w:proofErr w:type="spellStart"/>
      <w:r w:rsidR="002B5F91" w:rsidRPr="002B5F91">
        <w:rPr>
          <w:lang w:val="en-US"/>
        </w:rPr>
        <w:t>organise</w:t>
      </w:r>
      <w:proofErr w:type="spellEnd"/>
      <w:r w:rsidR="002B5F91" w:rsidRPr="002B5F91">
        <w:rPr>
          <w:lang w:val="en-US"/>
        </w:rPr>
        <w:t xml:space="preserve"> a presentation around an expert in the topic.</w:t>
      </w:r>
    </w:p>
    <w:p w:rsidR="00945FE9" w:rsidRDefault="00945FE9" w:rsidP="002B5F91">
      <w:pPr>
        <w:pStyle w:val="a4"/>
      </w:pPr>
      <w:r w:rsidRPr="00945FE9">
        <w:rPr>
          <w:lang w:val="en-US"/>
        </w:rPr>
        <w:t>-</w:t>
      </w:r>
      <w:r w:rsidR="002B5F91" w:rsidRPr="002B5F91">
        <w:rPr>
          <w:lang w:val="en-US"/>
        </w:rPr>
        <w:t xml:space="preserve"> They are going to be a source of this topic for the lesson.</w:t>
      </w:r>
    </w:p>
    <w:p w:rsidR="00945FE9" w:rsidRPr="00945FE9" w:rsidRDefault="00945FE9" w:rsidP="002B5F91">
      <w:pPr>
        <w:pStyle w:val="a4"/>
        <w:rPr>
          <w:lang w:val="en-US"/>
        </w:rPr>
      </w:pPr>
      <w:r w:rsidRPr="00945FE9">
        <w:rPr>
          <w:lang w:val="en-US"/>
        </w:rPr>
        <w:t>-</w:t>
      </w:r>
      <w:r w:rsidR="002B5F91" w:rsidRPr="002B5F91">
        <w:rPr>
          <w:lang w:val="en-US"/>
        </w:rPr>
        <w:t xml:space="preserve"> Divide a piece of paper or board space into 4 sectors: what an expert is saying; what they are thinking, feeling; what is an expert’s motive and fear; what an expert knows but </w:t>
      </w:r>
      <w:proofErr w:type="gramStart"/>
      <w:r w:rsidR="002B5F91" w:rsidRPr="002B5F91">
        <w:rPr>
          <w:lang w:val="en-US"/>
        </w:rPr>
        <w:t>doesn’t</w:t>
      </w:r>
      <w:proofErr w:type="gramEnd"/>
      <w:r w:rsidR="002B5F91" w:rsidRPr="002B5F91">
        <w:rPr>
          <w:lang w:val="en-US"/>
        </w:rPr>
        <w:t xml:space="preserve"> share for now. </w:t>
      </w:r>
    </w:p>
    <w:p w:rsidR="00945FE9" w:rsidRDefault="00945FE9" w:rsidP="002B5F91">
      <w:pPr>
        <w:pStyle w:val="a4"/>
      </w:pPr>
      <w:r w:rsidRPr="00945FE9">
        <w:rPr>
          <w:lang w:val="en-US"/>
        </w:rPr>
        <w:t>-</w:t>
      </w:r>
      <w:r w:rsidR="002B5F91" w:rsidRPr="002B5F91">
        <w:rPr>
          <w:lang w:val="en-US"/>
        </w:rPr>
        <w:t xml:space="preserve">Get Ss to </w:t>
      </w:r>
      <w:proofErr w:type="spellStart"/>
      <w:r w:rsidR="002B5F91" w:rsidRPr="002B5F91">
        <w:rPr>
          <w:lang w:val="en-US"/>
        </w:rPr>
        <w:t>analyse</w:t>
      </w:r>
      <w:proofErr w:type="spellEnd"/>
      <w:r w:rsidR="002B5F91" w:rsidRPr="002B5F91">
        <w:rPr>
          <w:lang w:val="en-US"/>
        </w:rPr>
        <w:t xml:space="preserve"> the sectors and find the differences in Ss interpretations.</w:t>
      </w:r>
    </w:p>
    <w:p w:rsidR="002B5F91" w:rsidRPr="00945FE9" w:rsidRDefault="00945FE9" w:rsidP="002B5F91">
      <w:pPr>
        <w:pStyle w:val="a4"/>
        <w:rPr>
          <w:lang w:val="en-US"/>
        </w:rPr>
      </w:pPr>
      <w:r w:rsidRPr="00945FE9">
        <w:rPr>
          <w:lang w:val="en-US"/>
        </w:rPr>
        <w:t>-</w:t>
      </w:r>
      <w:r w:rsidR="002B5F91" w:rsidRPr="002B5F91">
        <w:rPr>
          <w:lang w:val="en-US"/>
        </w:rPr>
        <w:t xml:space="preserve"> Arrange interviews in pairs: one of the Ss is an expert, another is an interviewer.</w:t>
      </w:r>
    </w:p>
    <w:p w:rsidR="002B5F91" w:rsidRPr="004962C0" w:rsidRDefault="002B5F91" w:rsidP="002B5F91">
      <w:pPr>
        <w:pStyle w:val="a4"/>
        <w:numPr>
          <w:ilvl w:val="0"/>
          <w:numId w:val="1"/>
        </w:numPr>
        <w:rPr>
          <w:b/>
        </w:rPr>
      </w:pPr>
      <w:proofErr w:type="spellStart"/>
      <w:r w:rsidRPr="004962C0">
        <w:rPr>
          <w:b/>
        </w:rPr>
        <w:t>Bob</w:t>
      </w:r>
      <w:proofErr w:type="spellEnd"/>
      <w:r w:rsidRPr="004962C0">
        <w:rPr>
          <w:b/>
        </w:rPr>
        <w:t xml:space="preserve"> </w:t>
      </w:r>
      <w:proofErr w:type="spellStart"/>
      <w:r w:rsidRPr="004962C0">
        <w:rPr>
          <w:b/>
        </w:rPr>
        <w:t>if</w:t>
      </w:r>
      <w:proofErr w:type="spellEnd"/>
      <w:r w:rsidRPr="004962C0">
        <w:rPr>
          <w:b/>
        </w:rPr>
        <w:t xml:space="preserve"> </w:t>
      </w:r>
      <w:proofErr w:type="spellStart"/>
      <w:r w:rsidRPr="004962C0">
        <w:rPr>
          <w:b/>
        </w:rPr>
        <w:t>you</w:t>
      </w:r>
      <w:proofErr w:type="spellEnd"/>
    </w:p>
    <w:p w:rsidR="002B5F91" w:rsidRPr="002B5F91" w:rsidRDefault="002B5F91" w:rsidP="002B5F91">
      <w:pPr>
        <w:pStyle w:val="a4"/>
        <w:rPr>
          <w:lang w:val="en-US"/>
        </w:rPr>
      </w:pPr>
      <w:r w:rsidRPr="002B5F91">
        <w:rPr>
          <w:lang w:val="en-US"/>
        </w:rPr>
        <w:t xml:space="preserve">-Incorporate new (target) construction into statements and use them in the form “Bob if </w:t>
      </w:r>
      <w:proofErr w:type="spellStart"/>
      <w:r w:rsidRPr="002B5F91">
        <w:rPr>
          <w:lang w:val="en-US"/>
        </w:rPr>
        <w:t>you+statement</w:t>
      </w:r>
      <w:proofErr w:type="spellEnd"/>
      <w:r w:rsidRPr="002B5F91">
        <w:rPr>
          <w:lang w:val="en-US"/>
        </w:rPr>
        <w:t>”, e.g. ‘going to’ -&gt; “Bob if you are going to marry before you are 30”.</w:t>
      </w:r>
    </w:p>
    <w:p w:rsidR="002B5F91" w:rsidRPr="002B5F91" w:rsidRDefault="002B5F91" w:rsidP="002B5F91">
      <w:pPr>
        <w:pStyle w:val="a4"/>
        <w:rPr>
          <w:lang w:val="en-US"/>
        </w:rPr>
      </w:pPr>
      <w:r w:rsidRPr="002B5F91">
        <w:rPr>
          <w:lang w:val="en-US"/>
        </w:rPr>
        <w:t>- Ask your students to listen and bob if the idea is about them.</w:t>
      </w:r>
    </w:p>
    <w:p w:rsidR="002B5F91" w:rsidRDefault="002B5F91" w:rsidP="002B5F91">
      <w:pPr>
        <w:pStyle w:val="a4"/>
      </w:pPr>
      <w:r w:rsidRPr="002B5F91">
        <w:rPr>
          <w:lang w:val="en-US"/>
        </w:rPr>
        <w:t xml:space="preserve"> Warn them that they need to pay attention to their peers - how many people agree with the statements? </w:t>
      </w:r>
    </w:p>
    <w:p w:rsidR="002B5F91" w:rsidRDefault="002B5F91" w:rsidP="002B5F91">
      <w:pPr>
        <w:pStyle w:val="a4"/>
      </w:pPr>
      <w:r w:rsidRPr="002B5F91">
        <w:rPr>
          <w:lang w:val="en-US"/>
        </w:rPr>
        <w:t xml:space="preserve">-After a series of statements ask Ss what they learnt about their peers while observing them bobbing. Option: Bob if your partner is. Watch if your peers know you well and then confirm or disprove their guesses. </w:t>
      </w:r>
    </w:p>
    <w:p w:rsidR="002B5F91" w:rsidRDefault="002B5F91" w:rsidP="002B5F91">
      <w:pPr>
        <w:pStyle w:val="a4"/>
      </w:pPr>
      <w:r w:rsidRPr="002B5F91">
        <w:rPr>
          <w:lang w:val="en-US"/>
        </w:rPr>
        <w:t xml:space="preserve">-Fix Ss’ ideas, summaries of the class opinion on 2 statements, ask what is similar. Have Ss notice the target constructions. </w:t>
      </w:r>
    </w:p>
    <w:p w:rsidR="002B5F91" w:rsidRDefault="002B5F91" w:rsidP="002B5F91">
      <w:pPr>
        <w:pStyle w:val="a4"/>
      </w:pPr>
      <w:r w:rsidRPr="002B5F91">
        <w:rPr>
          <w:lang w:val="en-US"/>
        </w:rPr>
        <w:t>(With stronger Ss) Ask Ss to reconstruct some other statements and correct the form, comment on the use and meaning. Go on to drilling and controlled practice.</w:t>
      </w:r>
    </w:p>
    <w:p w:rsidR="002B5F91" w:rsidRDefault="002B5F91" w:rsidP="002B5F91">
      <w:pPr>
        <w:pStyle w:val="a4"/>
      </w:pPr>
      <w:r w:rsidRPr="002B5F91">
        <w:rPr>
          <w:lang w:val="en-US"/>
        </w:rPr>
        <w:t xml:space="preserve">- (With weaker Ss) </w:t>
      </w:r>
      <w:proofErr w:type="gramStart"/>
      <w:r w:rsidRPr="002B5F91">
        <w:rPr>
          <w:lang w:val="en-US"/>
        </w:rPr>
        <w:t>Teach</w:t>
      </w:r>
      <w:proofErr w:type="gramEnd"/>
      <w:r w:rsidRPr="002B5F91">
        <w:rPr>
          <w:lang w:val="en-US"/>
        </w:rPr>
        <w:t xml:space="preserve"> the construction from the board. Go on to drilling and controlled </w:t>
      </w:r>
      <w:proofErr w:type="gramStart"/>
      <w:r w:rsidRPr="002B5F91">
        <w:rPr>
          <w:lang w:val="en-US"/>
        </w:rPr>
        <w:t>practice</w:t>
      </w:r>
      <w:proofErr w:type="gramEnd"/>
      <w:r w:rsidRPr="002B5F91">
        <w:rPr>
          <w:lang w:val="en-US"/>
        </w:rPr>
        <w:t>. Then ask Ss to reconstruct some other statements from the filler.</w:t>
      </w:r>
    </w:p>
    <w:p w:rsidR="002B5F91" w:rsidRPr="004962C0" w:rsidRDefault="002B5F91" w:rsidP="002B5F91">
      <w:pPr>
        <w:pStyle w:val="a4"/>
        <w:rPr>
          <w:b/>
        </w:rPr>
      </w:pPr>
      <w:r w:rsidRPr="004962C0">
        <w:rPr>
          <w:b/>
          <w:lang w:val="en-US"/>
        </w:rPr>
        <w:t>4. I spy with my little eye</w:t>
      </w:r>
    </w:p>
    <w:p w:rsidR="002B5F91" w:rsidRPr="002B5F91" w:rsidRDefault="002B5F91" w:rsidP="002B5F91">
      <w:pPr>
        <w:pStyle w:val="a4"/>
        <w:rPr>
          <w:lang w:val="en-US"/>
        </w:rPr>
      </w:pPr>
      <w:r w:rsidRPr="002B5F91">
        <w:rPr>
          <w:lang w:val="en-US"/>
        </w:rPr>
        <w:t>-Apply the target topic to say something about one of your students. E.g. if you are teaching Present Perfect, look at your Ss and find some obvious facts you can observe, e.g. “I spy with my little eye someone who has dyed their hair pink!”</w:t>
      </w:r>
    </w:p>
    <w:p w:rsidR="002B5F91" w:rsidRDefault="002B5F91" w:rsidP="002B5F91">
      <w:pPr>
        <w:pStyle w:val="a4"/>
      </w:pPr>
      <w:r w:rsidRPr="002B5F91">
        <w:rPr>
          <w:lang w:val="en-US"/>
        </w:rPr>
        <w:t xml:space="preserve">- If you are teaching environment vocabulary, find out or remember what you need to know about your Ss in this context: “I spy with my little eye someone who sorts out the rubbish!” </w:t>
      </w:r>
    </w:p>
    <w:p w:rsidR="002B5F91" w:rsidRDefault="002B5F91" w:rsidP="002B5F91">
      <w:pPr>
        <w:pStyle w:val="a4"/>
      </w:pPr>
      <w:r w:rsidRPr="002B5F91">
        <w:rPr>
          <w:lang w:val="en-US"/>
        </w:rPr>
        <w:t xml:space="preserve">-Have Ss respond to the sentence if they think it’s about them starting with the word “Yes” and continue under a certain condition (e.g. for Present Perfect ask them to use Present Simple/Continuous in their answer: “Yes, and I love my </w:t>
      </w:r>
      <w:proofErr w:type="spellStart"/>
      <w:r w:rsidRPr="002B5F91">
        <w:rPr>
          <w:lang w:val="en-US"/>
        </w:rPr>
        <w:t>colour</w:t>
      </w:r>
      <w:proofErr w:type="spellEnd"/>
      <w:r w:rsidRPr="002B5F91">
        <w:rPr>
          <w:lang w:val="en-US"/>
        </w:rPr>
        <w:t>!”</w:t>
      </w:r>
    </w:p>
    <w:p w:rsidR="002B5F91" w:rsidRDefault="002B5F91" w:rsidP="002B5F91">
      <w:pPr>
        <w:pStyle w:val="a4"/>
      </w:pPr>
      <w:r w:rsidRPr="002B5F91">
        <w:rPr>
          <w:lang w:val="en-US"/>
        </w:rPr>
        <w:t>- For Environment vocabulary ask Ss to use a phrase “for example” in their answer: “Yes, for example, papers goes to one container, plastic to a different one").</w:t>
      </w:r>
    </w:p>
    <w:p w:rsidR="002B5F91" w:rsidRDefault="002B5F91" w:rsidP="002B5F91">
      <w:pPr>
        <w:pStyle w:val="a4"/>
      </w:pPr>
      <w:r>
        <w:t>-</w:t>
      </w:r>
      <w:r w:rsidRPr="002B5F91">
        <w:rPr>
          <w:lang w:val="en-US"/>
        </w:rPr>
        <w:t xml:space="preserve"> Note. As you see, for this filler you need a certain degree of understanding of functional context of target language and the communicative implications of a certain construction for follow-up conditions Ss need to observe.</w:t>
      </w:r>
    </w:p>
    <w:p w:rsidR="003D612D" w:rsidRPr="004962C0" w:rsidRDefault="003D612D" w:rsidP="002B5F91">
      <w:pPr>
        <w:pStyle w:val="a4"/>
        <w:rPr>
          <w:b/>
        </w:rPr>
      </w:pPr>
      <w:r w:rsidRPr="004962C0">
        <w:rPr>
          <w:b/>
        </w:rPr>
        <w:t xml:space="preserve">5. </w:t>
      </w:r>
      <w:proofErr w:type="spellStart"/>
      <w:r w:rsidRPr="004962C0">
        <w:rPr>
          <w:b/>
        </w:rPr>
        <w:t>Starting</w:t>
      </w:r>
      <w:proofErr w:type="spellEnd"/>
      <w:r w:rsidRPr="004962C0">
        <w:rPr>
          <w:b/>
        </w:rPr>
        <w:t xml:space="preserve"> </w:t>
      </w:r>
      <w:proofErr w:type="spellStart"/>
      <w:r w:rsidRPr="004962C0">
        <w:rPr>
          <w:b/>
        </w:rPr>
        <w:t>point</w:t>
      </w:r>
      <w:proofErr w:type="spellEnd"/>
    </w:p>
    <w:p w:rsidR="003D612D" w:rsidRDefault="003D612D" w:rsidP="002B5F91">
      <w:pPr>
        <w:pStyle w:val="a4"/>
      </w:pPr>
      <w:r w:rsidRPr="003D612D">
        <w:rPr>
          <w:lang w:val="en-US"/>
        </w:rPr>
        <w:t xml:space="preserve">Write target chunks (for </w:t>
      </w:r>
      <w:proofErr w:type="spellStart"/>
      <w:r w:rsidRPr="003D612D">
        <w:rPr>
          <w:lang w:val="en-US"/>
        </w:rPr>
        <w:t>vocab</w:t>
      </w:r>
      <w:proofErr w:type="spellEnd"/>
      <w:r w:rsidRPr="003D612D">
        <w:rPr>
          <w:lang w:val="en-US"/>
        </w:rPr>
        <w:t xml:space="preserve">) or sentences comprising target constructions (for grammar), ideas (for strategies) on post-it notes on </w:t>
      </w:r>
      <w:proofErr w:type="spellStart"/>
      <w:r w:rsidRPr="003D612D">
        <w:rPr>
          <w:lang w:val="en-US"/>
        </w:rPr>
        <w:t>Miro</w:t>
      </w:r>
      <w:proofErr w:type="spellEnd"/>
      <w:r w:rsidRPr="003D612D">
        <w:rPr>
          <w:lang w:val="en-US"/>
        </w:rPr>
        <w:t xml:space="preserve"> / pieces of paper pinned to walls. Ask S-s walk around the classroom // explore the board and note down a sign on each post-it note:</w:t>
      </w:r>
    </w:p>
    <w:p w:rsidR="003D612D" w:rsidRDefault="003D612D" w:rsidP="002B5F91">
      <w:pPr>
        <w:pStyle w:val="a4"/>
      </w:pPr>
      <w:r w:rsidRPr="003D612D">
        <w:rPr>
          <w:lang w:val="en-US"/>
        </w:rPr>
        <w:t xml:space="preserve">+ </w:t>
      </w:r>
      <w:proofErr w:type="gramStart"/>
      <w:r w:rsidRPr="003D612D">
        <w:rPr>
          <w:lang w:val="en-US"/>
        </w:rPr>
        <w:t>for</w:t>
      </w:r>
      <w:proofErr w:type="gramEnd"/>
      <w:r w:rsidRPr="003D612D">
        <w:rPr>
          <w:lang w:val="en-US"/>
        </w:rPr>
        <w:t xml:space="preserve"> “I know it” </w:t>
      </w:r>
    </w:p>
    <w:p w:rsidR="003D612D" w:rsidRPr="003D612D" w:rsidRDefault="003D612D" w:rsidP="002B5F91">
      <w:pPr>
        <w:pStyle w:val="a4"/>
        <w:rPr>
          <w:lang w:val="en-US"/>
        </w:rPr>
      </w:pPr>
      <w:r w:rsidRPr="003D612D">
        <w:rPr>
          <w:lang w:val="en-US"/>
        </w:rPr>
        <w:t>= for “I can feel it”</w:t>
      </w:r>
    </w:p>
    <w:p w:rsidR="003D612D" w:rsidRDefault="003D612D" w:rsidP="002B5F91">
      <w:pPr>
        <w:pStyle w:val="a4"/>
      </w:pPr>
      <w:r w:rsidRPr="003D612D">
        <w:rPr>
          <w:lang w:val="en-US"/>
        </w:rPr>
        <w:t xml:space="preserve">? </w:t>
      </w:r>
      <w:proofErr w:type="gramStart"/>
      <w:r w:rsidRPr="003D612D">
        <w:rPr>
          <w:lang w:val="en-US"/>
        </w:rPr>
        <w:t>for</w:t>
      </w:r>
      <w:proofErr w:type="gramEnd"/>
      <w:r w:rsidRPr="003D612D">
        <w:rPr>
          <w:lang w:val="en-US"/>
        </w:rPr>
        <w:t xml:space="preserve"> “I have a question about it”</w:t>
      </w:r>
    </w:p>
    <w:p w:rsidR="003D612D" w:rsidRDefault="003D612D" w:rsidP="002B5F91">
      <w:pPr>
        <w:pStyle w:val="a4"/>
      </w:pPr>
      <w:r w:rsidRPr="003D612D">
        <w:rPr>
          <w:lang w:val="en-US"/>
        </w:rPr>
        <w:t xml:space="preserve"> - </w:t>
      </w:r>
      <w:proofErr w:type="gramStart"/>
      <w:r w:rsidRPr="003D612D">
        <w:rPr>
          <w:lang w:val="en-US"/>
        </w:rPr>
        <w:t>for</w:t>
      </w:r>
      <w:proofErr w:type="gramEnd"/>
      <w:r w:rsidRPr="003D612D">
        <w:rPr>
          <w:lang w:val="en-US"/>
        </w:rPr>
        <w:t xml:space="preserve"> “I have no idea what this is”</w:t>
      </w:r>
    </w:p>
    <w:p w:rsidR="003D612D" w:rsidRPr="003D612D" w:rsidRDefault="003D612D" w:rsidP="002B5F91">
      <w:pPr>
        <w:pStyle w:val="a4"/>
      </w:pPr>
    </w:p>
    <w:p w:rsidR="003D612D" w:rsidRPr="004962C0" w:rsidRDefault="003D612D" w:rsidP="002B5F91">
      <w:pPr>
        <w:pStyle w:val="a4"/>
        <w:rPr>
          <w:b/>
        </w:rPr>
      </w:pPr>
      <w:r w:rsidRPr="004962C0">
        <w:rPr>
          <w:b/>
        </w:rPr>
        <w:t>№2 PRACTICE - REVISION - CONSOLIDATION FILLERS</w:t>
      </w:r>
    </w:p>
    <w:p w:rsidR="003D612D" w:rsidRDefault="003D612D" w:rsidP="002B5F91">
      <w:pPr>
        <w:pStyle w:val="a4"/>
      </w:pPr>
    </w:p>
    <w:p w:rsidR="003D612D" w:rsidRPr="00945FE9" w:rsidRDefault="003D612D" w:rsidP="002B5F91">
      <w:pPr>
        <w:pStyle w:val="a4"/>
        <w:rPr>
          <w:b/>
          <w:lang w:val="en-US"/>
        </w:rPr>
      </w:pPr>
      <w:r w:rsidRPr="00945FE9">
        <w:rPr>
          <w:b/>
          <w:lang w:val="en-US"/>
        </w:rPr>
        <w:t>1. Descriptions</w:t>
      </w:r>
    </w:p>
    <w:p w:rsidR="00945FE9" w:rsidRDefault="00945FE9" w:rsidP="002B5F91">
      <w:pPr>
        <w:pStyle w:val="a4"/>
      </w:pPr>
      <w:r w:rsidRPr="00945FE9">
        <w:rPr>
          <w:lang w:val="en-US"/>
        </w:rPr>
        <w:t>-</w:t>
      </w:r>
      <w:r w:rsidR="003D612D" w:rsidRPr="003D612D">
        <w:rPr>
          <w:lang w:val="en-US"/>
        </w:rPr>
        <w:t>Ask Ss to describe the topic they have just learnt/discussed to their 4-year-old brother, their grandmother, their teacher and an expert in the topic.</w:t>
      </w:r>
    </w:p>
    <w:p w:rsidR="00945FE9" w:rsidRPr="00945FE9" w:rsidRDefault="00945FE9" w:rsidP="002B5F91">
      <w:pPr>
        <w:pStyle w:val="a4"/>
        <w:rPr>
          <w:lang w:val="en-US"/>
        </w:rPr>
      </w:pPr>
      <w:r w:rsidRPr="00945FE9">
        <w:rPr>
          <w:lang w:val="en-US"/>
        </w:rPr>
        <w:t>-</w:t>
      </w:r>
      <w:r w:rsidR="003D612D" w:rsidRPr="003D612D">
        <w:rPr>
          <w:lang w:val="en-US"/>
        </w:rPr>
        <w:t xml:space="preserve"> Ask them how these explanations are different. </w:t>
      </w:r>
    </w:p>
    <w:p w:rsidR="003D612D" w:rsidRPr="00945FE9" w:rsidRDefault="00945FE9" w:rsidP="002B5F91">
      <w:pPr>
        <w:pStyle w:val="a4"/>
        <w:rPr>
          <w:lang w:val="en-US"/>
        </w:rPr>
      </w:pPr>
      <w:r w:rsidRPr="00945FE9">
        <w:rPr>
          <w:lang w:val="en-US"/>
        </w:rPr>
        <w:t>-</w:t>
      </w:r>
      <w:r w:rsidR="003D612D" w:rsidRPr="003D612D">
        <w:rPr>
          <w:lang w:val="en-US"/>
        </w:rPr>
        <w:t>Highlight the idea of interpretation and the fact that a particular case determines the way ideas are represented.</w:t>
      </w:r>
    </w:p>
    <w:p w:rsidR="003D612D" w:rsidRPr="004962C0" w:rsidRDefault="004962C0" w:rsidP="002B5F91">
      <w:pPr>
        <w:pStyle w:val="a4"/>
        <w:rPr>
          <w:b/>
          <w:lang w:val="en-US"/>
        </w:rPr>
      </w:pPr>
      <w:r w:rsidRPr="00945FE9">
        <w:rPr>
          <w:b/>
          <w:lang w:val="en-US"/>
        </w:rPr>
        <w:t>2</w:t>
      </w:r>
      <w:r w:rsidR="003D612D" w:rsidRPr="004962C0">
        <w:rPr>
          <w:b/>
          <w:lang w:val="en-US"/>
        </w:rPr>
        <w:t>. The truth or a lie</w:t>
      </w:r>
    </w:p>
    <w:p w:rsidR="003D612D" w:rsidRDefault="00945FE9" w:rsidP="002B5F91">
      <w:pPr>
        <w:pStyle w:val="a4"/>
      </w:pPr>
      <w:r w:rsidRPr="00945FE9">
        <w:rPr>
          <w:lang w:val="en-US"/>
        </w:rPr>
        <w:t>-</w:t>
      </w:r>
      <w:r w:rsidR="003D612D" w:rsidRPr="003D612D">
        <w:rPr>
          <w:lang w:val="en-US"/>
        </w:rPr>
        <w:t xml:space="preserve">Ask S-s to write 5 facts about the topic / 5 sentences using the key </w:t>
      </w:r>
      <w:proofErr w:type="spellStart"/>
      <w:r w:rsidR="003D612D" w:rsidRPr="003D612D">
        <w:rPr>
          <w:lang w:val="en-US"/>
        </w:rPr>
        <w:t>vocab</w:t>
      </w:r>
      <w:proofErr w:type="spellEnd"/>
      <w:r w:rsidR="003D612D" w:rsidRPr="003D612D">
        <w:rPr>
          <w:lang w:val="en-US"/>
        </w:rPr>
        <w:t xml:space="preserve"> (grammar). 3 of these sentences should be correct / right, 2 of them false / wrong. </w:t>
      </w:r>
    </w:p>
    <w:p w:rsidR="003D612D" w:rsidRDefault="003D612D" w:rsidP="002B5F91">
      <w:pPr>
        <w:pStyle w:val="a4"/>
      </w:pPr>
      <w:r w:rsidRPr="003D612D">
        <w:rPr>
          <w:lang w:val="en-US"/>
        </w:rPr>
        <w:t xml:space="preserve">-Get Ss exchange sentences and find the false ones or the ones with mistakes. </w:t>
      </w:r>
    </w:p>
    <w:p w:rsidR="003D612D" w:rsidRDefault="003022C0" w:rsidP="002B5F91">
      <w:pPr>
        <w:pStyle w:val="a4"/>
      </w:pPr>
      <w:r w:rsidRPr="003022C0">
        <w:rPr>
          <w:lang w:val="en-US"/>
        </w:rPr>
        <w:t>-</w:t>
      </w:r>
      <w:r w:rsidR="003D612D" w:rsidRPr="003D612D">
        <w:rPr>
          <w:lang w:val="en-US"/>
        </w:rPr>
        <w:t xml:space="preserve">Option: discuss the statements frontally and award points to those who pinpoint the false / wrong ones. </w:t>
      </w:r>
    </w:p>
    <w:p w:rsidR="003022C0" w:rsidRDefault="003022C0" w:rsidP="002B5F91">
      <w:pPr>
        <w:pStyle w:val="a4"/>
      </w:pPr>
    </w:p>
    <w:p w:rsidR="003022C0" w:rsidRPr="00945FE9" w:rsidRDefault="004962C0" w:rsidP="002B5F91">
      <w:pPr>
        <w:pStyle w:val="a4"/>
        <w:rPr>
          <w:b/>
          <w:lang w:val="en-US"/>
        </w:rPr>
      </w:pPr>
      <w:r w:rsidRPr="00945FE9">
        <w:rPr>
          <w:b/>
          <w:lang w:val="en-US"/>
        </w:rPr>
        <w:t>3</w:t>
      </w:r>
      <w:r w:rsidR="003022C0" w:rsidRPr="00945FE9">
        <w:rPr>
          <w:b/>
          <w:lang w:val="en-US"/>
        </w:rPr>
        <w:t>. Figures and numbers</w:t>
      </w:r>
    </w:p>
    <w:p w:rsidR="003D612D" w:rsidRPr="003022C0" w:rsidRDefault="003D612D" w:rsidP="002B5F91">
      <w:pPr>
        <w:pStyle w:val="a4"/>
        <w:rPr>
          <w:lang w:val="en-US"/>
        </w:rPr>
      </w:pPr>
    </w:p>
    <w:p w:rsidR="003022C0" w:rsidRPr="00945FE9" w:rsidRDefault="00945FE9" w:rsidP="002B5F91">
      <w:pPr>
        <w:pStyle w:val="a4"/>
        <w:rPr>
          <w:lang w:val="en-US"/>
        </w:rPr>
      </w:pPr>
      <w:r w:rsidRPr="00945FE9">
        <w:rPr>
          <w:lang w:val="en-US"/>
        </w:rPr>
        <w:t>-</w:t>
      </w:r>
      <w:r w:rsidR="003D612D" w:rsidRPr="003D612D">
        <w:rPr>
          <w:lang w:val="en-US"/>
        </w:rPr>
        <w:t xml:space="preserve">Write a number in the chat and ask your Ss in 40 sec to write a sentence using this number - either about the topic or an example with the target construction. </w:t>
      </w:r>
    </w:p>
    <w:p w:rsidR="003022C0" w:rsidRDefault="003022C0" w:rsidP="002B5F91">
      <w:pPr>
        <w:pStyle w:val="a4"/>
      </w:pPr>
      <w:r w:rsidRPr="003022C0">
        <w:rPr>
          <w:lang w:val="en-US"/>
        </w:rPr>
        <w:t>-</w:t>
      </w:r>
      <w:r w:rsidR="003D612D" w:rsidRPr="003D612D">
        <w:rPr>
          <w:lang w:val="en-US"/>
        </w:rPr>
        <w:t xml:space="preserve">Do the same with a couple of other numbers. You can use </w:t>
      </w:r>
      <w:proofErr w:type="spellStart"/>
      <w:r w:rsidR="003D612D" w:rsidRPr="003D612D">
        <w:rPr>
          <w:lang w:val="en-US"/>
        </w:rPr>
        <w:t>colours</w:t>
      </w:r>
      <w:proofErr w:type="spellEnd"/>
      <w:r w:rsidR="003D612D" w:rsidRPr="003D612D">
        <w:rPr>
          <w:lang w:val="en-US"/>
        </w:rPr>
        <w:t xml:space="preserve">, shapes, names, actions, adjectives of evaluation. </w:t>
      </w:r>
    </w:p>
    <w:p w:rsidR="003022C0" w:rsidRDefault="003022C0" w:rsidP="002B5F91">
      <w:pPr>
        <w:pStyle w:val="a4"/>
      </w:pPr>
      <w:r w:rsidRPr="003022C0">
        <w:rPr>
          <w:lang w:val="en-US"/>
        </w:rPr>
        <w:t>-</w:t>
      </w:r>
      <w:r w:rsidR="003D612D" w:rsidRPr="003D612D">
        <w:rPr>
          <w:lang w:val="en-US"/>
        </w:rPr>
        <w:t>Have Ss look through other people’s ideas in the chat and name the closest to theirs and the idea which they liked most.</w:t>
      </w:r>
    </w:p>
    <w:p w:rsidR="003D612D" w:rsidRPr="003022C0" w:rsidRDefault="003022C0" w:rsidP="002B5F91">
      <w:pPr>
        <w:pStyle w:val="a4"/>
        <w:rPr>
          <w:lang w:val="en-US"/>
        </w:rPr>
      </w:pPr>
      <w:r w:rsidRPr="003022C0">
        <w:rPr>
          <w:lang w:val="en-US"/>
        </w:rPr>
        <w:t>-</w:t>
      </w:r>
      <w:r w:rsidR="003D612D" w:rsidRPr="003D612D">
        <w:rPr>
          <w:lang w:val="en-US"/>
        </w:rPr>
        <w:t xml:space="preserve"> Get them to suggest their own number or </w:t>
      </w:r>
      <w:proofErr w:type="spellStart"/>
      <w:r w:rsidR="003D612D" w:rsidRPr="003D612D">
        <w:rPr>
          <w:lang w:val="en-US"/>
        </w:rPr>
        <w:t>colour</w:t>
      </w:r>
      <w:proofErr w:type="spellEnd"/>
      <w:r w:rsidR="003D612D" w:rsidRPr="003D612D">
        <w:rPr>
          <w:lang w:val="en-US"/>
        </w:rPr>
        <w:t xml:space="preserve">/etc. and repeat the exercise. </w:t>
      </w:r>
    </w:p>
    <w:p w:rsidR="003022C0" w:rsidRPr="003022C0" w:rsidRDefault="003022C0" w:rsidP="002B5F91">
      <w:pPr>
        <w:pStyle w:val="a4"/>
        <w:rPr>
          <w:lang w:val="en-US"/>
        </w:rPr>
      </w:pPr>
    </w:p>
    <w:p w:rsidR="003022C0" w:rsidRPr="004962C0" w:rsidRDefault="003022C0" w:rsidP="003022C0">
      <w:pPr>
        <w:pStyle w:val="a4"/>
        <w:numPr>
          <w:ilvl w:val="0"/>
          <w:numId w:val="1"/>
        </w:numPr>
        <w:rPr>
          <w:b/>
        </w:rPr>
      </w:pPr>
      <w:proofErr w:type="spellStart"/>
      <w:r w:rsidRPr="004962C0">
        <w:rPr>
          <w:b/>
        </w:rPr>
        <w:t>Thumbs</w:t>
      </w:r>
      <w:proofErr w:type="spellEnd"/>
      <w:r w:rsidRPr="004962C0">
        <w:rPr>
          <w:b/>
        </w:rPr>
        <w:t xml:space="preserve"> </w:t>
      </w:r>
      <w:proofErr w:type="spellStart"/>
      <w:r w:rsidRPr="004962C0">
        <w:rPr>
          <w:b/>
        </w:rPr>
        <w:t>up</w:t>
      </w:r>
      <w:proofErr w:type="spellEnd"/>
    </w:p>
    <w:p w:rsidR="003022C0" w:rsidRDefault="00945FE9" w:rsidP="003022C0">
      <w:pPr>
        <w:pStyle w:val="a4"/>
      </w:pPr>
      <w:r w:rsidRPr="00945FE9">
        <w:rPr>
          <w:lang w:val="en-US"/>
        </w:rPr>
        <w:t>-</w:t>
      </w:r>
      <w:r w:rsidR="003022C0" w:rsidRPr="003022C0">
        <w:rPr>
          <w:lang w:val="en-US"/>
        </w:rPr>
        <w:t>Put Ss in pairs or mini-groups. Have the 1st person in a pair/group sound out one phrase (vocabulary)/ sentence with the key language (grammar) and show one of the gestures, and then choose one of their peers to complete the action corresponding to the gesture:</w:t>
      </w:r>
    </w:p>
    <w:p w:rsidR="003022C0" w:rsidRPr="00945FE9" w:rsidRDefault="00945FE9" w:rsidP="003022C0">
      <w:pPr>
        <w:pStyle w:val="a4"/>
        <w:rPr>
          <w:lang w:val="en-US"/>
        </w:rPr>
      </w:pPr>
      <w:r w:rsidRPr="00945FE9">
        <w:rPr>
          <w:lang w:val="en-US"/>
        </w:rPr>
        <w:t>-</w:t>
      </w:r>
      <w:r w:rsidR="003022C0" w:rsidRPr="003022C0">
        <w:rPr>
          <w:lang w:val="en-US"/>
        </w:rPr>
        <w:t xml:space="preserve">Thumb up - give a </w:t>
      </w:r>
      <w:proofErr w:type="spellStart"/>
      <w:r w:rsidR="003022C0" w:rsidRPr="003022C0">
        <w:rPr>
          <w:lang w:val="en-US"/>
        </w:rPr>
        <w:t>generalised</w:t>
      </w:r>
      <w:proofErr w:type="spellEnd"/>
      <w:r w:rsidR="003022C0" w:rsidRPr="003022C0">
        <w:rPr>
          <w:lang w:val="en-US"/>
        </w:rPr>
        <w:t xml:space="preserve"> notion; </w:t>
      </w:r>
    </w:p>
    <w:p w:rsidR="003022C0" w:rsidRPr="00945FE9" w:rsidRDefault="00945FE9" w:rsidP="003022C0">
      <w:pPr>
        <w:pStyle w:val="a4"/>
        <w:rPr>
          <w:lang w:val="en-US"/>
        </w:rPr>
      </w:pPr>
      <w:r w:rsidRPr="00945FE9">
        <w:rPr>
          <w:lang w:val="en-US"/>
        </w:rPr>
        <w:t>-</w:t>
      </w:r>
      <w:r w:rsidR="003022C0" w:rsidRPr="003022C0">
        <w:rPr>
          <w:lang w:val="en-US"/>
        </w:rPr>
        <w:t xml:space="preserve">Thumb pointing sideways - give a synonym / definition; </w:t>
      </w:r>
    </w:p>
    <w:p w:rsidR="003022C0" w:rsidRPr="00945FE9" w:rsidRDefault="00945FE9" w:rsidP="003022C0">
      <w:pPr>
        <w:pStyle w:val="a4"/>
        <w:rPr>
          <w:lang w:val="en-US"/>
        </w:rPr>
      </w:pPr>
      <w:r w:rsidRPr="00945FE9">
        <w:rPr>
          <w:lang w:val="en-US"/>
        </w:rPr>
        <w:t>-</w:t>
      </w:r>
      <w:r w:rsidR="003022C0" w:rsidRPr="003022C0">
        <w:rPr>
          <w:lang w:val="en-US"/>
        </w:rPr>
        <w:t xml:space="preserve">Thumb down - give an antonym; </w:t>
      </w:r>
    </w:p>
    <w:p w:rsidR="003022C0" w:rsidRPr="00945FE9" w:rsidRDefault="00945FE9" w:rsidP="003022C0">
      <w:pPr>
        <w:pStyle w:val="a4"/>
        <w:rPr>
          <w:lang w:val="en-US"/>
        </w:rPr>
      </w:pPr>
      <w:r w:rsidRPr="00945FE9">
        <w:rPr>
          <w:lang w:val="en-US"/>
        </w:rPr>
        <w:t>-</w:t>
      </w:r>
      <w:r w:rsidR="003022C0" w:rsidRPr="003022C0">
        <w:rPr>
          <w:lang w:val="en-US"/>
        </w:rPr>
        <w:t>Open palm - give an example or some he context for the unit.</w:t>
      </w:r>
    </w:p>
    <w:p w:rsidR="003022C0" w:rsidRPr="00945FE9" w:rsidRDefault="003022C0" w:rsidP="003022C0">
      <w:pPr>
        <w:pStyle w:val="a4"/>
        <w:rPr>
          <w:lang w:val="en-US"/>
        </w:rPr>
      </w:pPr>
    </w:p>
    <w:p w:rsidR="003022C0" w:rsidRPr="004962C0" w:rsidRDefault="003022C0" w:rsidP="003022C0">
      <w:pPr>
        <w:pStyle w:val="a4"/>
        <w:numPr>
          <w:ilvl w:val="0"/>
          <w:numId w:val="1"/>
        </w:numPr>
        <w:rPr>
          <w:b/>
          <w:lang w:val="en-US"/>
        </w:rPr>
      </w:pPr>
      <w:r w:rsidRPr="004962C0">
        <w:rPr>
          <w:b/>
          <w:lang w:val="en-US"/>
        </w:rPr>
        <w:t>Herring skeleton (also good for assessment)</w:t>
      </w:r>
    </w:p>
    <w:p w:rsidR="003022C0" w:rsidRPr="00945FE9" w:rsidRDefault="00945FE9" w:rsidP="003022C0">
      <w:pPr>
        <w:pStyle w:val="a4"/>
        <w:rPr>
          <w:lang w:val="en-US"/>
        </w:rPr>
      </w:pPr>
      <w:r w:rsidRPr="00945FE9">
        <w:rPr>
          <w:lang w:val="en-US"/>
        </w:rPr>
        <w:t>-</w:t>
      </w:r>
      <w:r w:rsidR="003022C0" w:rsidRPr="003022C0">
        <w:rPr>
          <w:lang w:val="en-US"/>
        </w:rPr>
        <w:t xml:space="preserve">Draw fish skeleton on the board. </w:t>
      </w:r>
      <w:r w:rsidR="003022C0" w:rsidRPr="00945FE9">
        <w:rPr>
          <w:lang w:val="en-US"/>
        </w:rPr>
        <w:t>Have your Ss write:</w:t>
      </w:r>
    </w:p>
    <w:p w:rsidR="003022C0" w:rsidRPr="00945FE9" w:rsidRDefault="00945FE9" w:rsidP="003022C0">
      <w:pPr>
        <w:pStyle w:val="a4"/>
        <w:rPr>
          <w:lang w:val="en-US"/>
        </w:rPr>
      </w:pPr>
      <w:proofErr w:type="gramStart"/>
      <w:r w:rsidRPr="00945FE9">
        <w:rPr>
          <w:lang w:val="en-US"/>
        </w:rPr>
        <w:t>-</w:t>
      </w:r>
      <w:r w:rsidR="003022C0" w:rsidRPr="003022C0">
        <w:rPr>
          <w:lang w:val="en-US"/>
        </w:rPr>
        <w:t>(</w:t>
      </w:r>
      <w:proofErr w:type="gramEnd"/>
      <w:r w:rsidR="003022C0" w:rsidRPr="003022C0">
        <w:rPr>
          <w:lang w:val="en-US"/>
        </w:rPr>
        <w:t xml:space="preserve">for </w:t>
      </w:r>
      <w:proofErr w:type="spellStart"/>
      <w:r w:rsidR="003022C0" w:rsidRPr="003022C0">
        <w:rPr>
          <w:lang w:val="en-US"/>
        </w:rPr>
        <w:t>vocab</w:t>
      </w:r>
      <w:proofErr w:type="spellEnd"/>
      <w:r w:rsidR="003022C0" w:rsidRPr="003022C0">
        <w:rPr>
          <w:lang w:val="en-US"/>
        </w:rPr>
        <w:t xml:space="preserve"> topic) the topic on the head of the fish, target phrases on its ribs, corresponding grammar along its back, 4 situations of use on the tail; </w:t>
      </w:r>
    </w:p>
    <w:p w:rsidR="003022C0" w:rsidRPr="00945FE9" w:rsidRDefault="00945FE9" w:rsidP="003022C0">
      <w:pPr>
        <w:pStyle w:val="a4"/>
        <w:rPr>
          <w:lang w:val="en-US"/>
        </w:rPr>
      </w:pPr>
      <w:proofErr w:type="gramStart"/>
      <w:r w:rsidRPr="00945FE9">
        <w:rPr>
          <w:lang w:val="en-US"/>
        </w:rPr>
        <w:t>-</w:t>
      </w:r>
      <w:r w:rsidR="003022C0" w:rsidRPr="003022C0">
        <w:rPr>
          <w:lang w:val="en-US"/>
        </w:rPr>
        <w:t>(</w:t>
      </w:r>
      <w:proofErr w:type="gramEnd"/>
      <w:r w:rsidR="003022C0" w:rsidRPr="003022C0">
        <w:rPr>
          <w:lang w:val="en-US"/>
        </w:rPr>
        <w:t>for grammar topic) the topic on the head of the fish, functions or markers on its ribs, 3-4 forms on the tail.</w:t>
      </w:r>
    </w:p>
    <w:p w:rsidR="003022C0" w:rsidRPr="00945FE9" w:rsidRDefault="003022C0" w:rsidP="003022C0">
      <w:pPr>
        <w:pStyle w:val="a4"/>
        <w:rPr>
          <w:lang w:val="en-US"/>
        </w:rPr>
      </w:pPr>
    </w:p>
    <w:p w:rsidR="003022C0" w:rsidRPr="004962C0" w:rsidRDefault="003022C0" w:rsidP="003022C0">
      <w:pPr>
        <w:pStyle w:val="a4"/>
        <w:numPr>
          <w:ilvl w:val="0"/>
          <w:numId w:val="1"/>
        </w:numPr>
        <w:rPr>
          <w:b/>
          <w:lang w:val="en-US"/>
        </w:rPr>
      </w:pPr>
      <w:r w:rsidRPr="004962C0">
        <w:rPr>
          <w:b/>
          <w:lang w:val="en-US"/>
        </w:rPr>
        <w:t>Card trading (also good for assessment)</w:t>
      </w:r>
    </w:p>
    <w:p w:rsidR="003022C0" w:rsidRPr="003022C0" w:rsidRDefault="003022C0" w:rsidP="003022C0">
      <w:pPr>
        <w:pStyle w:val="a4"/>
        <w:rPr>
          <w:lang w:val="en-US"/>
        </w:rPr>
      </w:pPr>
      <w:proofErr w:type="gramStart"/>
      <w:r w:rsidRPr="003022C0">
        <w:rPr>
          <w:lang w:val="en-US"/>
        </w:rPr>
        <w:t>-(</w:t>
      </w:r>
      <w:proofErr w:type="gramEnd"/>
      <w:r w:rsidRPr="003022C0">
        <w:rPr>
          <w:lang w:val="en-US"/>
        </w:rPr>
        <w:t xml:space="preserve">for vocabulary) Write target phrases on the cards. </w:t>
      </w:r>
    </w:p>
    <w:p w:rsidR="003022C0" w:rsidRPr="003022C0" w:rsidRDefault="003022C0" w:rsidP="003022C0">
      <w:pPr>
        <w:pStyle w:val="a4"/>
        <w:rPr>
          <w:lang w:val="en-US"/>
        </w:rPr>
      </w:pPr>
      <w:proofErr w:type="gramStart"/>
      <w:r w:rsidRPr="003022C0">
        <w:rPr>
          <w:lang w:val="en-US"/>
        </w:rPr>
        <w:t>-(</w:t>
      </w:r>
      <w:proofErr w:type="gramEnd"/>
      <w:r w:rsidRPr="003022C0">
        <w:rPr>
          <w:lang w:val="en-US"/>
        </w:rPr>
        <w:t xml:space="preserve">for speaking) Write questions or dialogue-initiators on the cards. </w:t>
      </w:r>
    </w:p>
    <w:p w:rsidR="003022C0" w:rsidRDefault="003022C0" w:rsidP="003022C0">
      <w:pPr>
        <w:pStyle w:val="a4"/>
      </w:pPr>
      <w:r w:rsidRPr="003022C0">
        <w:rPr>
          <w:lang w:val="en-US"/>
        </w:rPr>
        <w:t xml:space="preserve">-Have Ss walk around (or rotate them in breakout rooms) and ask each other questions which their partners should answer. In case with vocabulary partners should define a phrase. </w:t>
      </w:r>
    </w:p>
    <w:p w:rsidR="003022C0" w:rsidRDefault="003022C0" w:rsidP="003022C0">
      <w:pPr>
        <w:pStyle w:val="a4"/>
      </w:pPr>
      <w:r w:rsidRPr="003022C0">
        <w:rPr>
          <w:lang w:val="en-US"/>
        </w:rPr>
        <w:t xml:space="preserve">-If a partner defines a phrase or answers a question, they take a card to themselves. If a partner can’t do that, S1 can ask another person / offline give a card to a random person passing by. </w:t>
      </w:r>
    </w:p>
    <w:p w:rsidR="003022C0" w:rsidRPr="00150C80" w:rsidRDefault="003022C0" w:rsidP="003022C0">
      <w:pPr>
        <w:pStyle w:val="a4"/>
        <w:rPr>
          <w:lang w:val="en-US"/>
        </w:rPr>
      </w:pPr>
      <w:r w:rsidRPr="00150C80">
        <w:rPr>
          <w:lang w:val="en-US"/>
        </w:rPr>
        <w:t>-</w:t>
      </w:r>
      <w:r w:rsidRPr="003022C0">
        <w:rPr>
          <w:lang w:val="en-US"/>
        </w:rPr>
        <w:t>The winner is a person who took maximum number of cards.</w:t>
      </w:r>
    </w:p>
    <w:p w:rsidR="00150C80" w:rsidRDefault="00150C80" w:rsidP="003022C0">
      <w:pPr>
        <w:pStyle w:val="a4"/>
      </w:pPr>
    </w:p>
    <w:p w:rsidR="00150C80" w:rsidRPr="00150C80" w:rsidRDefault="00150C80" w:rsidP="003022C0">
      <w:pPr>
        <w:pStyle w:val="a4"/>
      </w:pPr>
    </w:p>
    <w:p w:rsidR="003022C0" w:rsidRDefault="00150C80" w:rsidP="003022C0">
      <w:pPr>
        <w:pStyle w:val="a4"/>
        <w:rPr>
          <w:b/>
        </w:rPr>
      </w:pPr>
      <w:r w:rsidRPr="004962C0">
        <w:rPr>
          <w:b/>
        </w:rPr>
        <w:t>№ 3 FEEDBACK FILLERS</w:t>
      </w:r>
    </w:p>
    <w:p w:rsidR="004962C0" w:rsidRPr="00440857" w:rsidRDefault="004962C0" w:rsidP="00440857">
      <w:pPr>
        <w:pStyle w:val="a4"/>
        <w:numPr>
          <w:ilvl w:val="0"/>
          <w:numId w:val="2"/>
        </w:numPr>
        <w:rPr>
          <w:b/>
        </w:rPr>
      </w:pPr>
      <w:proofErr w:type="spellStart"/>
      <w:r w:rsidRPr="00440857">
        <w:rPr>
          <w:b/>
        </w:rPr>
        <w:t>Perfect</w:t>
      </w:r>
      <w:proofErr w:type="spellEnd"/>
      <w:r w:rsidRPr="00440857">
        <w:rPr>
          <w:b/>
        </w:rPr>
        <w:t xml:space="preserve"> </w:t>
      </w:r>
      <w:proofErr w:type="spellStart"/>
      <w:r w:rsidRPr="00440857">
        <w:rPr>
          <w:b/>
        </w:rPr>
        <w:t>English</w:t>
      </w:r>
      <w:proofErr w:type="spellEnd"/>
    </w:p>
    <w:p w:rsidR="00440857" w:rsidRDefault="00440857" w:rsidP="00440857">
      <w:pPr>
        <w:pStyle w:val="a4"/>
        <w:ind w:left="1080"/>
      </w:pPr>
      <w:r w:rsidRPr="00440857">
        <w:rPr>
          <w:lang w:val="en-US"/>
        </w:rPr>
        <w:t xml:space="preserve">-After a speaking or a writing activity and monitoring collect all inaccuracies of Ss’ in one doc. </w:t>
      </w:r>
      <w:proofErr w:type="gramStart"/>
      <w:r w:rsidRPr="00440857">
        <w:rPr>
          <w:lang w:val="en-US"/>
        </w:rPr>
        <w:t>Add</w:t>
      </w:r>
      <w:proofErr w:type="gramEnd"/>
      <w:r w:rsidRPr="00440857">
        <w:rPr>
          <w:lang w:val="en-US"/>
        </w:rPr>
        <w:t xml:space="preserve"> several good samples there too.</w:t>
      </w:r>
    </w:p>
    <w:p w:rsidR="00440857" w:rsidRPr="00440857" w:rsidRDefault="00440857" w:rsidP="00440857">
      <w:pPr>
        <w:pStyle w:val="a4"/>
        <w:ind w:left="1080"/>
        <w:rPr>
          <w:lang w:val="en-US"/>
        </w:rPr>
      </w:pPr>
      <w:r w:rsidRPr="00440857">
        <w:rPr>
          <w:lang w:val="en-US"/>
        </w:rPr>
        <w:t xml:space="preserve">- Have Ss </w:t>
      </w:r>
      <w:proofErr w:type="gramStart"/>
      <w:r w:rsidRPr="00440857">
        <w:rPr>
          <w:lang w:val="en-US"/>
        </w:rPr>
        <w:t>sort</w:t>
      </w:r>
      <w:proofErr w:type="gramEnd"/>
      <w:r w:rsidRPr="00440857">
        <w:rPr>
          <w:lang w:val="en-US"/>
        </w:rPr>
        <w:t xml:space="preserve"> the samples out into 2 columns of the chart: "</w:t>
      </w:r>
      <w:r w:rsidRPr="00440857">
        <w:rPr>
          <w:b/>
          <w:lang w:val="en-US"/>
        </w:rPr>
        <w:t>Things to improve</w:t>
      </w:r>
      <w:r w:rsidRPr="00440857">
        <w:rPr>
          <w:lang w:val="en-US"/>
        </w:rPr>
        <w:t>” and “</w:t>
      </w:r>
      <w:r w:rsidRPr="00440857">
        <w:rPr>
          <w:b/>
          <w:lang w:val="en-US"/>
        </w:rPr>
        <w:t>Perfect English”.</w:t>
      </w:r>
      <w:r w:rsidRPr="00440857">
        <w:rPr>
          <w:lang w:val="en-US"/>
        </w:rPr>
        <w:t xml:space="preserve"> </w:t>
      </w:r>
    </w:p>
    <w:p w:rsidR="00440857" w:rsidRDefault="00440857" w:rsidP="00440857">
      <w:pPr>
        <w:pStyle w:val="a4"/>
        <w:ind w:left="1080"/>
      </w:pPr>
      <w:r w:rsidRPr="00440857">
        <w:rPr>
          <w:lang w:val="en-US"/>
        </w:rPr>
        <w:t>-Let Ss correct those samples which went to the first category. Check it with the whole class.</w:t>
      </w:r>
    </w:p>
    <w:p w:rsidR="00440857" w:rsidRPr="00440857" w:rsidRDefault="00440857" w:rsidP="00440857">
      <w:pPr>
        <w:pStyle w:val="a4"/>
        <w:ind w:left="1080"/>
        <w:rPr>
          <w:b/>
        </w:rPr>
      </w:pPr>
      <w:r w:rsidRPr="00440857">
        <w:rPr>
          <w:b/>
        </w:rPr>
        <w:t xml:space="preserve">2. </w:t>
      </w:r>
      <w:proofErr w:type="spellStart"/>
      <w:r w:rsidRPr="00440857">
        <w:rPr>
          <w:b/>
        </w:rPr>
        <w:t>Pair</w:t>
      </w:r>
      <w:proofErr w:type="spellEnd"/>
      <w:r w:rsidRPr="00440857">
        <w:rPr>
          <w:b/>
        </w:rPr>
        <w:t xml:space="preserve"> </w:t>
      </w:r>
      <w:proofErr w:type="spellStart"/>
      <w:r w:rsidRPr="00440857">
        <w:rPr>
          <w:b/>
        </w:rPr>
        <w:t>share</w:t>
      </w:r>
      <w:proofErr w:type="spellEnd"/>
    </w:p>
    <w:p w:rsidR="00440857" w:rsidRDefault="00440857" w:rsidP="00440857">
      <w:pPr>
        <w:pStyle w:val="a4"/>
        <w:ind w:left="1080"/>
      </w:pPr>
      <w:r w:rsidRPr="00440857">
        <w:rPr>
          <w:lang w:val="en-US"/>
        </w:rPr>
        <w:t xml:space="preserve">-Print out the keys to an activity. Cut a piece of paper in 2 parts: one goes to S1, another to their partner. </w:t>
      </w:r>
    </w:p>
    <w:p w:rsidR="00440857" w:rsidRPr="00440857" w:rsidRDefault="00440857" w:rsidP="00440857">
      <w:pPr>
        <w:pStyle w:val="a4"/>
        <w:ind w:left="1080"/>
        <w:rPr>
          <w:lang w:val="en-US"/>
        </w:rPr>
      </w:pPr>
      <w:r w:rsidRPr="00440857">
        <w:rPr>
          <w:lang w:val="en-US"/>
        </w:rPr>
        <w:t>-After completing the activity let Ss check the answers with each other in pairs. Provide them with some explanations on the card if necessary.</w:t>
      </w:r>
    </w:p>
    <w:p w:rsidR="0028479B" w:rsidRDefault="0028479B" w:rsidP="00440857">
      <w:pPr>
        <w:pStyle w:val="a4"/>
        <w:ind w:left="1080"/>
      </w:pPr>
    </w:p>
    <w:p w:rsidR="00440857" w:rsidRDefault="0028479B" w:rsidP="00440857">
      <w:pPr>
        <w:pStyle w:val="a4"/>
        <w:ind w:left="1080"/>
        <w:rPr>
          <w:b/>
        </w:rPr>
      </w:pPr>
      <w:r w:rsidRPr="0028479B">
        <w:rPr>
          <w:b/>
        </w:rPr>
        <w:t xml:space="preserve">№ </w:t>
      </w:r>
      <w:r w:rsidR="00440857" w:rsidRPr="0028479B">
        <w:rPr>
          <w:b/>
        </w:rPr>
        <w:t xml:space="preserve">4 </w:t>
      </w:r>
      <w:r>
        <w:rPr>
          <w:b/>
        </w:rPr>
        <w:t xml:space="preserve"> </w:t>
      </w:r>
      <w:r w:rsidR="00440857" w:rsidRPr="0028479B">
        <w:rPr>
          <w:b/>
        </w:rPr>
        <w:t>REFLECTION FILLERS</w:t>
      </w:r>
    </w:p>
    <w:p w:rsidR="0028479B" w:rsidRPr="0028479B" w:rsidRDefault="0028479B" w:rsidP="0028479B">
      <w:pPr>
        <w:pStyle w:val="a4"/>
        <w:numPr>
          <w:ilvl w:val="0"/>
          <w:numId w:val="4"/>
        </w:numPr>
        <w:rPr>
          <w:b/>
        </w:rPr>
      </w:pPr>
      <w:proofErr w:type="spellStart"/>
      <w:r w:rsidRPr="0028479B">
        <w:rPr>
          <w:b/>
        </w:rPr>
        <w:t>Metaphors</w:t>
      </w:r>
      <w:proofErr w:type="spellEnd"/>
    </w:p>
    <w:p w:rsidR="0028479B" w:rsidRPr="0028479B" w:rsidRDefault="0028479B" w:rsidP="0028479B">
      <w:pPr>
        <w:pStyle w:val="a4"/>
        <w:ind w:left="1080"/>
        <w:rPr>
          <w:lang w:val="en-US"/>
        </w:rPr>
      </w:pPr>
      <w:r w:rsidRPr="0028479B">
        <w:rPr>
          <w:lang w:val="en-US"/>
        </w:rPr>
        <w:t>-Ask Ss compare a topic, an idea, an action from the lesson with going shopping, travelling, visit to a dentist, a football match, a wedding, etc,</w:t>
      </w:r>
    </w:p>
    <w:p w:rsidR="0028479B" w:rsidRDefault="0028479B" w:rsidP="0028479B">
      <w:pPr>
        <w:pStyle w:val="a4"/>
        <w:ind w:left="1080"/>
      </w:pPr>
      <w:r w:rsidRPr="0028479B">
        <w:rPr>
          <w:lang w:val="en-US"/>
        </w:rPr>
        <w:t>- At the end of the lesson have Ss explain their metaphors taking into account what you learned about it today.</w:t>
      </w:r>
    </w:p>
    <w:p w:rsidR="0028479B" w:rsidRPr="0028479B" w:rsidRDefault="0028479B" w:rsidP="0028479B">
      <w:pPr>
        <w:pStyle w:val="a4"/>
        <w:ind w:left="1080"/>
      </w:pPr>
      <w:r w:rsidRPr="0028479B">
        <w:rPr>
          <w:bCs/>
        </w:rPr>
        <w:t xml:space="preserve">Возможные инструкции: </w:t>
      </w:r>
    </w:p>
    <w:p w:rsidR="00000000" w:rsidRPr="0028479B" w:rsidRDefault="00945FE9" w:rsidP="0028479B">
      <w:pPr>
        <w:pStyle w:val="a4"/>
        <w:numPr>
          <w:ilvl w:val="0"/>
          <w:numId w:val="3"/>
        </w:numPr>
      </w:pPr>
      <w:r w:rsidRPr="0028479B">
        <w:t xml:space="preserve">Сравните занятие с походом за покупками. </w:t>
      </w:r>
    </w:p>
    <w:p w:rsidR="00000000" w:rsidRPr="0028479B" w:rsidRDefault="00945FE9" w:rsidP="0028479B">
      <w:pPr>
        <w:pStyle w:val="a4"/>
        <w:numPr>
          <w:ilvl w:val="0"/>
          <w:numId w:val="3"/>
        </w:numPr>
      </w:pPr>
      <w:r w:rsidRPr="0028479B">
        <w:t xml:space="preserve">Сравните новую тему с музыкальным произведением. </w:t>
      </w:r>
    </w:p>
    <w:p w:rsidR="00000000" w:rsidRPr="0028479B" w:rsidRDefault="00945FE9" w:rsidP="0028479B">
      <w:pPr>
        <w:pStyle w:val="a4"/>
        <w:numPr>
          <w:ilvl w:val="0"/>
          <w:numId w:val="3"/>
        </w:numPr>
      </w:pPr>
      <w:r w:rsidRPr="0028479B">
        <w:t xml:space="preserve">Сравните задание с погодой. </w:t>
      </w:r>
    </w:p>
    <w:p w:rsidR="0028479B" w:rsidRPr="0028479B" w:rsidRDefault="0028479B" w:rsidP="0028479B">
      <w:pPr>
        <w:pStyle w:val="a4"/>
        <w:ind w:left="1080"/>
      </w:pPr>
      <w:r w:rsidRPr="0028479B">
        <w:rPr>
          <w:bCs/>
        </w:rPr>
        <w:t xml:space="preserve">Например: </w:t>
      </w:r>
      <w:r w:rsidRPr="0028479B">
        <w:t>урок английского/</w:t>
      </w:r>
      <w:proofErr w:type="spellStart"/>
      <w:r w:rsidRPr="0028479B">
        <w:t>Narrative</w:t>
      </w:r>
      <w:proofErr w:type="spellEnd"/>
      <w:r w:rsidRPr="0028479B">
        <w:t xml:space="preserve"> </w:t>
      </w:r>
      <w:proofErr w:type="spellStart"/>
      <w:r w:rsidRPr="0028479B">
        <w:t>tenses</w:t>
      </w:r>
      <w:proofErr w:type="spellEnd"/>
      <w:r w:rsidRPr="0028479B">
        <w:t xml:space="preserve"> совсем как…</w:t>
      </w:r>
      <w:proofErr w:type="spellStart"/>
      <w:r w:rsidRPr="0028479B">
        <w:t>реалити-шоу</w:t>
      </w:r>
      <w:proofErr w:type="spellEnd"/>
      <w:r w:rsidRPr="0028479B">
        <w:t xml:space="preserve">/ меню /свадьба/ футбольный матч /восхождение на гору </w:t>
      </w:r>
    </w:p>
    <w:p w:rsidR="0028479B" w:rsidRDefault="0028479B" w:rsidP="0028479B">
      <w:pPr>
        <w:pStyle w:val="a4"/>
        <w:numPr>
          <w:ilvl w:val="0"/>
          <w:numId w:val="4"/>
        </w:numPr>
        <w:rPr>
          <w:b/>
        </w:rPr>
      </w:pPr>
      <w:proofErr w:type="spellStart"/>
      <w:r w:rsidRPr="0028479B">
        <w:rPr>
          <w:b/>
        </w:rPr>
        <w:t>Conversion</w:t>
      </w:r>
      <w:proofErr w:type="spellEnd"/>
    </w:p>
    <w:p w:rsidR="0028479B" w:rsidRPr="0028479B" w:rsidRDefault="0028479B" w:rsidP="0028479B">
      <w:pPr>
        <w:pStyle w:val="a4"/>
        <w:ind w:left="1080"/>
        <w:rPr>
          <w:lang w:val="en-US"/>
        </w:rPr>
      </w:pPr>
      <w:r w:rsidRPr="0028479B">
        <w:rPr>
          <w:lang w:val="en-US"/>
        </w:rPr>
        <w:t xml:space="preserve">-Pinpoint a product/an item you want your students to reflect about. </w:t>
      </w:r>
    </w:p>
    <w:p w:rsidR="0028479B" w:rsidRDefault="0028479B" w:rsidP="0028479B">
      <w:pPr>
        <w:pStyle w:val="a4"/>
        <w:ind w:left="1080"/>
      </w:pPr>
      <w:r w:rsidRPr="0028479B">
        <w:rPr>
          <w:lang w:val="en-US"/>
        </w:rPr>
        <w:t xml:space="preserve">-Ask them to convert it (a topic, a sentence, a </w:t>
      </w:r>
      <w:proofErr w:type="spellStart"/>
      <w:r w:rsidRPr="0028479B">
        <w:rPr>
          <w:lang w:val="en-US"/>
        </w:rPr>
        <w:t>story</w:t>
      </w:r>
      <w:proofErr w:type="gramStart"/>
      <w:r w:rsidRPr="0028479B">
        <w:rPr>
          <w:lang w:val="en-US"/>
        </w:rPr>
        <w:t>,a</w:t>
      </w:r>
      <w:proofErr w:type="spellEnd"/>
      <w:proofErr w:type="gramEnd"/>
      <w:r w:rsidRPr="0028479B">
        <w:rPr>
          <w:lang w:val="en-US"/>
        </w:rPr>
        <w:t xml:space="preserve"> listening, a strategy etc.) into a poem / song / picture/ a </w:t>
      </w:r>
      <w:proofErr w:type="spellStart"/>
      <w:r w:rsidRPr="0028479B">
        <w:rPr>
          <w:lang w:val="en-US"/>
        </w:rPr>
        <w:t>plasticine</w:t>
      </w:r>
      <w:proofErr w:type="spellEnd"/>
      <w:r w:rsidRPr="0028479B">
        <w:rPr>
          <w:lang w:val="en-US"/>
        </w:rPr>
        <w:t xml:space="preserve"> shape.</w:t>
      </w:r>
    </w:p>
    <w:p w:rsidR="0028479B" w:rsidRDefault="0028479B" w:rsidP="0028479B">
      <w:pPr>
        <w:pStyle w:val="a4"/>
        <w:ind w:left="1080"/>
      </w:pPr>
      <w:r w:rsidRPr="0028479B">
        <w:rPr>
          <w:lang w:val="en-US"/>
        </w:rPr>
        <w:t xml:space="preserve">- Option: If this topic / sentence / story / listening / strategy etc. was a </w:t>
      </w:r>
      <w:proofErr w:type="spellStart"/>
      <w:r w:rsidRPr="0028479B">
        <w:rPr>
          <w:lang w:val="en-US"/>
        </w:rPr>
        <w:t>colour</w:t>
      </w:r>
      <w:proofErr w:type="spellEnd"/>
      <w:r w:rsidRPr="0028479B">
        <w:rPr>
          <w:lang w:val="en-US"/>
        </w:rPr>
        <w:t xml:space="preserve"> / melody / film/ weather / plant / a piece of furniture/ a dish etc., what would it be?</w:t>
      </w:r>
    </w:p>
    <w:p w:rsidR="0028479B" w:rsidRDefault="0028479B" w:rsidP="0028479B">
      <w:pPr>
        <w:pStyle w:val="a4"/>
        <w:ind w:left="1080"/>
      </w:pPr>
    </w:p>
    <w:p w:rsidR="0028479B" w:rsidRPr="0028479B" w:rsidRDefault="0028479B" w:rsidP="0028479B">
      <w:pPr>
        <w:pStyle w:val="a4"/>
        <w:numPr>
          <w:ilvl w:val="0"/>
          <w:numId w:val="4"/>
        </w:numPr>
        <w:rPr>
          <w:b/>
        </w:rPr>
      </w:pPr>
      <w:proofErr w:type="spellStart"/>
      <w:r w:rsidRPr="0028479B">
        <w:rPr>
          <w:b/>
        </w:rPr>
        <w:t>Start</w:t>
      </w:r>
      <w:proofErr w:type="spellEnd"/>
      <w:r w:rsidRPr="0028479B">
        <w:rPr>
          <w:b/>
        </w:rPr>
        <w:t xml:space="preserve">, </w:t>
      </w:r>
      <w:proofErr w:type="spellStart"/>
      <w:r w:rsidRPr="0028479B">
        <w:rPr>
          <w:b/>
        </w:rPr>
        <w:t>Continue</w:t>
      </w:r>
      <w:proofErr w:type="spellEnd"/>
      <w:r w:rsidRPr="0028479B">
        <w:rPr>
          <w:b/>
        </w:rPr>
        <w:t xml:space="preserve">, </w:t>
      </w:r>
      <w:proofErr w:type="spellStart"/>
      <w:r w:rsidRPr="0028479B">
        <w:rPr>
          <w:b/>
        </w:rPr>
        <w:t>Stop</w:t>
      </w:r>
      <w:proofErr w:type="spellEnd"/>
    </w:p>
    <w:p w:rsidR="0028479B" w:rsidRDefault="0028479B" w:rsidP="0028479B">
      <w:pPr>
        <w:pStyle w:val="a4"/>
        <w:ind w:left="1069"/>
      </w:pPr>
      <w:r w:rsidRPr="0028479B">
        <w:rPr>
          <w:lang w:val="en-US"/>
        </w:rPr>
        <w:t>After a lesson teaching skills, strategies, ask Ss to write:</w:t>
      </w:r>
    </w:p>
    <w:p w:rsidR="0028479B" w:rsidRPr="0028479B" w:rsidRDefault="0028479B" w:rsidP="0028479B">
      <w:pPr>
        <w:pStyle w:val="a4"/>
        <w:ind w:left="1069"/>
      </w:pPr>
    </w:p>
    <w:p w:rsidR="0028479B" w:rsidRPr="0028479B" w:rsidRDefault="0028479B" w:rsidP="0028479B">
      <w:pPr>
        <w:pStyle w:val="a4"/>
        <w:ind w:left="1080"/>
        <w:rPr>
          <w:lang w:val="en-US"/>
        </w:rPr>
      </w:pPr>
      <w:r w:rsidRPr="0028479B">
        <w:rPr>
          <w:lang w:val="en-US"/>
        </w:rPr>
        <w:t>-3 things they will start doing in the context of the lesson after this lesson (e.g. writing an informal letter they will start breaking it into passages, using relevant neutral and informal phrases, use genre conventions)</w:t>
      </w:r>
    </w:p>
    <w:p w:rsidR="0028479B" w:rsidRPr="0028479B" w:rsidRDefault="0028479B" w:rsidP="0028479B">
      <w:pPr>
        <w:pStyle w:val="a4"/>
        <w:ind w:left="1080"/>
        <w:rPr>
          <w:lang w:val="en-US"/>
        </w:rPr>
      </w:pPr>
      <w:r w:rsidRPr="0028479B">
        <w:rPr>
          <w:lang w:val="en-US"/>
        </w:rPr>
        <w:t xml:space="preserve">- 3 things they will stop doing </w:t>
      </w:r>
    </w:p>
    <w:p w:rsidR="0028479B" w:rsidRDefault="0028479B" w:rsidP="0028479B">
      <w:pPr>
        <w:pStyle w:val="a4"/>
        <w:ind w:left="1080"/>
      </w:pPr>
      <w:r w:rsidRPr="0028479B">
        <w:rPr>
          <w:lang w:val="en-US"/>
        </w:rPr>
        <w:t>-2 things they will continue doing</w:t>
      </w:r>
    </w:p>
    <w:p w:rsidR="0028479B" w:rsidRDefault="0028479B" w:rsidP="0028479B">
      <w:pPr>
        <w:pStyle w:val="a4"/>
        <w:ind w:left="1080"/>
      </w:pPr>
    </w:p>
    <w:p w:rsidR="0028479B" w:rsidRPr="00E202A2" w:rsidRDefault="0028479B" w:rsidP="0028479B">
      <w:pPr>
        <w:pStyle w:val="a4"/>
        <w:numPr>
          <w:ilvl w:val="0"/>
          <w:numId w:val="4"/>
        </w:numPr>
        <w:rPr>
          <w:b/>
        </w:rPr>
      </w:pPr>
      <w:proofErr w:type="spellStart"/>
      <w:r w:rsidRPr="00E202A2">
        <w:rPr>
          <w:b/>
        </w:rPr>
        <w:t>Gratitude</w:t>
      </w:r>
      <w:proofErr w:type="spellEnd"/>
    </w:p>
    <w:p w:rsidR="00E202A2" w:rsidRPr="00E202A2" w:rsidRDefault="00E202A2" w:rsidP="0028479B">
      <w:pPr>
        <w:pStyle w:val="a4"/>
        <w:ind w:left="1069"/>
        <w:rPr>
          <w:lang w:val="en-US"/>
        </w:rPr>
      </w:pPr>
      <w:r w:rsidRPr="00E202A2">
        <w:rPr>
          <w:lang w:val="en-US"/>
        </w:rPr>
        <w:t xml:space="preserve">-Have Ss say thank you to one person in the group for some particular thing in the lesson. </w:t>
      </w:r>
    </w:p>
    <w:p w:rsidR="0028479B" w:rsidRDefault="00E202A2" w:rsidP="0028479B">
      <w:pPr>
        <w:pStyle w:val="a4"/>
        <w:ind w:left="1069"/>
      </w:pPr>
      <w:r w:rsidRPr="00E202A2">
        <w:rPr>
          <w:lang w:val="en-US"/>
        </w:rPr>
        <w:t>-Ask them to come up with 2 things their peers could thank them for in this lesson.</w:t>
      </w:r>
    </w:p>
    <w:p w:rsidR="00945FE9" w:rsidRDefault="00945FE9" w:rsidP="0028479B">
      <w:pPr>
        <w:pStyle w:val="a4"/>
        <w:ind w:left="1069"/>
      </w:pPr>
    </w:p>
    <w:p w:rsidR="00945FE9" w:rsidRPr="00945FE9" w:rsidRDefault="00945FE9" w:rsidP="0028479B">
      <w:pPr>
        <w:pStyle w:val="a4"/>
        <w:ind w:left="1069"/>
      </w:pPr>
    </w:p>
    <w:p w:rsidR="00945FE9" w:rsidRPr="00945FE9" w:rsidRDefault="00945FE9" w:rsidP="0028479B">
      <w:pPr>
        <w:pStyle w:val="a4"/>
        <w:ind w:left="1069"/>
      </w:pPr>
    </w:p>
    <w:p w:rsidR="00E202A2" w:rsidRDefault="00945FE9" w:rsidP="0028479B">
      <w:pPr>
        <w:pStyle w:val="a4"/>
        <w:ind w:left="1069"/>
      </w:pPr>
      <w:r>
        <w:t>Источники:</w:t>
      </w:r>
    </w:p>
    <w:p w:rsidR="00945FE9" w:rsidRPr="00945FE9" w:rsidRDefault="00945FE9" w:rsidP="00945FE9">
      <w:pPr>
        <w:shd w:val="clear" w:color="auto" w:fill="FFFFFF"/>
        <w:spacing w:after="525" w:line="240" w:lineRule="auto"/>
        <w:outlineLvl w:val="1"/>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Pr="00945FE9">
        <w:rPr>
          <w:rFonts w:ascii="Arial" w:eastAsia="Times New Roman" w:hAnsi="Arial" w:cs="Arial"/>
          <w:color w:val="333333"/>
          <w:sz w:val="20"/>
          <w:szCs w:val="20"/>
          <w:lang w:eastAsia="ru-RU"/>
        </w:rPr>
        <w:t>Курс «Преподаватель английского языка: методика, технология обучения»</w:t>
      </w:r>
      <w:r>
        <w:rPr>
          <w:rFonts w:ascii="Arial" w:eastAsia="Times New Roman" w:hAnsi="Arial" w:cs="Arial"/>
          <w:color w:val="333333"/>
          <w:sz w:val="20"/>
          <w:szCs w:val="20"/>
          <w:lang w:eastAsia="ru-RU"/>
        </w:rPr>
        <w:t xml:space="preserve"> от </w:t>
      </w:r>
      <w:r>
        <w:rPr>
          <w:rFonts w:ascii="Arial" w:eastAsia="Times New Roman" w:hAnsi="Arial" w:cs="Arial"/>
          <w:color w:val="333333"/>
          <w:sz w:val="20"/>
          <w:szCs w:val="20"/>
          <w:lang w:val="en-US" w:eastAsia="ru-RU"/>
        </w:rPr>
        <w:t>ELT</w:t>
      </w:r>
      <w:r w:rsidRPr="00945FE9">
        <w:rPr>
          <w:rFonts w:ascii="Arial" w:eastAsia="Times New Roman" w:hAnsi="Arial" w:cs="Arial"/>
          <w:color w:val="333333"/>
          <w:sz w:val="20"/>
          <w:szCs w:val="20"/>
          <w:lang w:eastAsia="ru-RU"/>
        </w:rPr>
        <w:t xml:space="preserve"> </w:t>
      </w:r>
      <w:r>
        <w:rPr>
          <w:rFonts w:ascii="Arial" w:eastAsia="Times New Roman" w:hAnsi="Arial" w:cs="Arial"/>
          <w:color w:val="333333"/>
          <w:sz w:val="20"/>
          <w:szCs w:val="20"/>
          <w:lang w:val="en-US" w:eastAsia="ru-RU"/>
        </w:rPr>
        <w:t>University</w:t>
      </w:r>
    </w:p>
    <w:p w:rsidR="00945FE9" w:rsidRPr="00945FE9" w:rsidRDefault="00945FE9" w:rsidP="00945FE9">
      <w:pPr>
        <w:shd w:val="clear" w:color="auto" w:fill="FFFFFF"/>
        <w:spacing w:after="525" w:line="240" w:lineRule="auto"/>
        <w:outlineLvl w:val="1"/>
        <w:rPr>
          <w:rFonts w:ascii="Arial" w:eastAsia="Times New Roman" w:hAnsi="Arial" w:cs="Arial"/>
          <w:color w:val="333333"/>
          <w:sz w:val="20"/>
          <w:szCs w:val="20"/>
          <w:lang w:eastAsia="ru-RU"/>
        </w:rPr>
      </w:pPr>
      <w:r w:rsidRPr="00945FE9">
        <w:rPr>
          <w:rFonts w:ascii="Arial" w:eastAsia="Times New Roman" w:hAnsi="Arial" w:cs="Arial"/>
          <w:color w:val="333333"/>
          <w:sz w:val="20"/>
          <w:szCs w:val="20"/>
          <w:lang w:eastAsia="ru-RU"/>
        </w:rPr>
        <w:t xml:space="preserve">              </w:t>
      </w:r>
      <w:r>
        <w:rPr>
          <w:rFonts w:ascii="Arial" w:eastAsia="Times New Roman" w:hAnsi="Arial" w:cs="Arial"/>
          <w:color w:val="333333"/>
          <w:sz w:val="20"/>
          <w:szCs w:val="20"/>
          <w:lang w:eastAsia="ru-RU"/>
        </w:rPr>
        <w:t xml:space="preserve"> </w:t>
      </w:r>
      <w:hyperlink r:id="rId6" w:history="1">
        <w:r w:rsidRPr="00945FE9">
          <w:rPr>
            <w:rStyle w:val="a5"/>
            <w:b/>
          </w:rPr>
          <w:t>https://elt-university.ru</w:t>
        </w:r>
      </w:hyperlink>
      <w:r w:rsidRPr="00945FE9">
        <w:rPr>
          <w:b/>
        </w:rPr>
        <w:t xml:space="preserve"> </w:t>
      </w:r>
    </w:p>
    <w:p w:rsidR="00E202A2" w:rsidRPr="00945FE9" w:rsidRDefault="00945FE9" w:rsidP="00945FE9">
      <w:pPr>
        <w:shd w:val="clear" w:color="auto" w:fill="FFFFFF"/>
        <w:spacing w:after="525" w:line="240" w:lineRule="auto"/>
        <w:outlineLvl w:val="1"/>
        <w:rPr>
          <w:rFonts w:ascii="Arial" w:eastAsia="Times New Roman" w:hAnsi="Arial" w:cs="Arial"/>
          <w:color w:val="333333"/>
          <w:sz w:val="20"/>
          <w:szCs w:val="20"/>
          <w:lang w:eastAsia="ru-RU"/>
        </w:rPr>
      </w:pPr>
      <w:r w:rsidRPr="00945FE9">
        <w:rPr>
          <w:b/>
        </w:rPr>
        <w:t xml:space="preserve">                   </w:t>
      </w:r>
      <w:hyperlink r:id="rId7" w:history="1">
        <w:r w:rsidR="00E202A2" w:rsidRPr="00945FE9">
          <w:rPr>
            <w:rStyle w:val="a5"/>
            <w:b/>
            <w:lang w:val="en-US"/>
          </w:rPr>
          <w:t>https</w:t>
        </w:r>
        <w:r w:rsidR="00E202A2" w:rsidRPr="00945FE9">
          <w:rPr>
            <w:rStyle w:val="a5"/>
            <w:b/>
          </w:rPr>
          <w:t>://</w:t>
        </w:r>
        <w:proofErr w:type="spellStart"/>
        <w:r w:rsidR="00E202A2" w:rsidRPr="00945FE9">
          <w:rPr>
            <w:rStyle w:val="a5"/>
            <w:b/>
            <w:lang w:val="en-US"/>
          </w:rPr>
          <w:t>learnhip</w:t>
        </w:r>
        <w:proofErr w:type="spellEnd"/>
        <w:r w:rsidR="00E202A2" w:rsidRPr="00945FE9">
          <w:rPr>
            <w:rStyle w:val="a5"/>
            <w:b/>
          </w:rPr>
          <w:t>.</w:t>
        </w:r>
        <w:r w:rsidR="00E202A2" w:rsidRPr="00945FE9">
          <w:rPr>
            <w:rStyle w:val="a5"/>
            <w:b/>
            <w:lang w:val="en-US"/>
          </w:rPr>
          <w:t>com</w:t>
        </w:r>
        <w:r w:rsidR="00E202A2" w:rsidRPr="00945FE9">
          <w:rPr>
            <w:rStyle w:val="a5"/>
            <w:b/>
          </w:rPr>
          <w:t>/</w:t>
        </w:r>
      </w:hyperlink>
    </w:p>
    <w:p w:rsidR="00E202A2" w:rsidRPr="00945FE9" w:rsidRDefault="00945FE9" w:rsidP="00945FE9">
      <w:pPr>
        <w:rPr>
          <w:b/>
        </w:rPr>
      </w:pPr>
      <w:r w:rsidRPr="00945FE9">
        <w:rPr>
          <w:b/>
        </w:rPr>
        <w:t xml:space="preserve">                   </w:t>
      </w:r>
      <w:hyperlink r:id="rId8" w:history="1">
        <w:r w:rsidR="00993B74" w:rsidRPr="00945FE9">
          <w:rPr>
            <w:rStyle w:val="a5"/>
            <w:b/>
            <w:lang w:val="en-US"/>
          </w:rPr>
          <w:t>https</w:t>
        </w:r>
        <w:r w:rsidR="00993B74" w:rsidRPr="00945FE9">
          <w:rPr>
            <w:rStyle w:val="a5"/>
            <w:b/>
          </w:rPr>
          <w:t>://</w:t>
        </w:r>
        <w:proofErr w:type="spellStart"/>
        <w:r w:rsidR="00993B74" w:rsidRPr="00945FE9">
          <w:rPr>
            <w:rStyle w:val="a5"/>
            <w:b/>
            <w:lang w:val="en-US"/>
          </w:rPr>
          <w:t>eslgames</w:t>
        </w:r>
        <w:proofErr w:type="spellEnd"/>
        <w:r w:rsidR="00993B74" w:rsidRPr="00945FE9">
          <w:rPr>
            <w:rStyle w:val="a5"/>
            <w:b/>
          </w:rPr>
          <w:t>.</w:t>
        </w:r>
        <w:r w:rsidR="00993B74" w:rsidRPr="00945FE9">
          <w:rPr>
            <w:rStyle w:val="a5"/>
            <w:b/>
            <w:lang w:val="en-US"/>
          </w:rPr>
          <w:t>com</w:t>
        </w:r>
        <w:r w:rsidR="00993B74" w:rsidRPr="00945FE9">
          <w:rPr>
            <w:rStyle w:val="a5"/>
            <w:b/>
          </w:rPr>
          <w:t>/</w:t>
        </w:r>
        <w:r w:rsidR="00993B74" w:rsidRPr="00945FE9">
          <w:rPr>
            <w:rStyle w:val="a5"/>
            <w:b/>
            <w:lang w:val="en-US"/>
          </w:rPr>
          <w:t>no</w:t>
        </w:r>
        <w:r w:rsidR="00993B74" w:rsidRPr="00945FE9">
          <w:rPr>
            <w:rStyle w:val="a5"/>
            <w:b/>
          </w:rPr>
          <w:t>-</w:t>
        </w:r>
        <w:r w:rsidR="00993B74" w:rsidRPr="00945FE9">
          <w:rPr>
            <w:rStyle w:val="a5"/>
            <w:b/>
            <w:lang w:val="en-US"/>
          </w:rPr>
          <w:t>prep</w:t>
        </w:r>
        <w:r w:rsidR="00993B74" w:rsidRPr="00945FE9">
          <w:rPr>
            <w:rStyle w:val="a5"/>
            <w:b/>
          </w:rPr>
          <w:t>-</w:t>
        </w:r>
        <w:r w:rsidR="00993B74" w:rsidRPr="00945FE9">
          <w:rPr>
            <w:rStyle w:val="a5"/>
            <w:b/>
            <w:lang w:val="en-US"/>
          </w:rPr>
          <w:t>warm</w:t>
        </w:r>
        <w:r w:rsidR="00993B74" w:rsidRPr="00945FE9">
          <w:rPr>
            <w:rStyle w:val="a5"/>
            <w:b/>
          </w:rPr>
          <w:t>-</w:t>
        </w:r>
        <w:r w:rsidR="00993B74" w:rsidRPr="00945FE9">
          <w:rPr>
            <w:rStyle w:val="a5"/>
            <w:b/>
            <w:lang w:val="en-US"/>
          </w:rPr>
          <w:t>up</w:t>
        </w:r>
        <w:r w:rsidR="00993B74" w:rsidRPr="00945FE9">
          <w:rPr>
            <w:rStyle w:val="a5"/>
            <w:b/>
          </w:rPr>
          <w:t>-</w:t>
        </w:r>
        <w:r w:rsidR="00993B74" w:rsidRPr="00945FE9">
          <w:rPr>
            <w:rStyle w:val="a5"/>
            <w:b/>
            <w:lang w:val="en-US"/>
          </w:rPr>
          <w:t>activities</w:t>
        </w:r>
        <w:r w:rsidR="00993B74" w:rsidRPr="00945FE9">
          <w:rPr>
            <w:rStyle w:val="a5"/>
            <w:b/>
          </w:rPr>
          <w:t>/</w:t>
        </w:r>
      </w:hyperlink>
    </w:p>
    <w:p w:rsidR="000F127F" w:rsidRPr="000F127F" w:rsidRDefault="000F127F" w:rsidP="000F127F">
      <w:pPr>
        <w:rPr>
          <w:b/>
        </w:rPr>
      </w:pPr>
      <w:r>
        <w:rPr>
          <w:b/>
        </w:rPr>
        <w:t xml:space="preserve">                      </w:t>
      </w:r>
      <w:r w:rsidRPr="000F127F">
        <w:rPr>
          <w:b/>
        </w:rPr>
        <w:t xml:space="preserve"> </w:t>
      </w:r>
    </w:p>
    <w:p w:rsidR="000F127F" w:rsidRPr="000F127F" w:rsidRDefault="000F127F" w:rsidP="000F127F">
      <w:pPr>
        <w:rPr>
          <w:b/>
        </w:rPr>
      </w:pPr>
    </w:p>
    <w:p w:rsidR="00993B74" w:rsidRPr="000F127F" w:rsidRDefault="009644C9" w:rsidP="00993B74">
      <w:pPr>
        <w:pStyle w:val="a3"/>
        <w:spacing w:before="240" w:beforeAutospacing="0" w:after="0" w:afterAutospacing="0"/>
      </w:pPr>
      <w:r w:rsidRPr="000F127F">
        <w:t xml:space="preserve">             </w:t>
      </w:r>
    </w:p>
    <w:p w:rsidR="00993B74" w:rsidRPr="000F127F" w:rsidRDefault="00993B74" w:rsidP="0028479B">
      <w:pPr>
        <w:pStyle w:val="a4"/>
        <w:ind w:left="1069"/>
        <w:rPr>
          <w:b/>
        </w:rPr>
      </w:pPr>
    </w:p>
    <w:p w:rsidR="00993B74" w:rsidRPr="000F127F" w:rsidRDefault="009644C9" w:rsidP="0028479B">
      <w:pPr>
        <w:pStyle w:val="a4"/>
        <w:ind w:left="1069"/>
        <w:rPr>
          <w:b/>
        </w:rPr>
      </w:pPr>
      <w:r w:rsidRPr="000F127F">
        <w:rPr>
          <w:b/>
        </w:rPr>
        <w:t xml:space="preserve"> </w:t>
      </w:r>
    </w:p>
    <w:p w:rsidR="00E202A2" w:rsidRPr="000F127F" w:rsidRDefault="00E202A2" w:rsidP="0028479B">
      <w:pPr>
        <w:pStyle w:val="a4"/>
        <w:ind w:left="1069"/>
        <w:rPr>
          <w:b/>
        </w:rPr>
      </w:pPr>
    </w:p>
    <w:sectPr w:rsidR="00E202A2" w:rsidRPr="000F127F" w:rsidSect="00E7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13E4"/>
    <w:multiLevelType w:val="hybridMultilevel"/>
    <w:tmpl w:val="F454E396"/>
    <w:lvl w:ilvl="0" w:tplc="BB90306C">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FA1B50"/>
    <w:multiLevelType w:val="multilevel"/>
    <w:tmpl w:val="FE74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96341"/>
    <w:multiLevelType w:val="hybridMultilevel"/>
    <w:tmpl w:val="E7B0EC3A"/>
    <w:lvl w:ilvl="0" w:tplc="7E66B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5E6335"/>
    <w:multiLevelType w:val="hybridMultilevel"/>
    <w:tmpl w:val="DBBC5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336255"/>
    <w:multiLevelType w:val="hybridMultilevel"/>
    <w:tmpl w:val="4BE645C2"/>
    <w:lvl w:ilvl="0" w:tplc="82243CA6">
      <w:start w:val="1"/>
      <w:numFmt w:val="bullet"/>
      <w:lvlText w:val="●"/>
      <w:lvlJc w:val="left"/>
      <w:pPr>
        <w:tabs>
          <w:tab w:val="num" w:pos="720"/>
        </w:tabs>
        <w:ind w:left="720" w:hanging="360"/>
      </w:pPr>
      <w:rPr>
        <w:rFonts w:ascii="Montserrat Medium" w:hAnsi="Montserrat Medium" w:hint="default"/>
      </w:rPr>
    </w:lvl>
    <w:lvl w:ilvl="1" w:tplc="159EBE54" w:tentative="1">
      <w:start w:val="1"/>
      <w:numFmt w:val="bullet"/>
      <w:lvlText w:val="●"/>
      <w:lvlJc w:val="left"/>
      <w:pPr>
        <w:tabs>
          <w:tab w:val="num" w:pos="1440"/>
        </w:tabs>
        <w:ind w:left="1440" w:hanging="360"/>
      </w:pPr>
      <w:rPr>
        <w:rFonts w:ascii="Montserrat Medium" w:hAnsi="Montserrat Medium" w:hint="default"/>
      </w:rPr>
    </w:lvl>
    <w:lvl w:ilvl="2" w:tplc="18A24F74" w:tentative="1">
      <w:start w:val="1"/>
      <w:numFmt w:val="bullet"/>
      <w:lvlText w:val="●"/>
      <w:lvlJc w:val="left"/>
      <w:pPr>
        <w:tabs>
          <w:tab w:val="num" w:pos="2160"/>
        </w:tabs>
        <w:ind w:left="2160" w:hanging="360"/>
      </w:pPr>
      <w:rPr>
        <w:rFonts w:ascii="Montserrat Medium" w:hAnsi="Montserrat Medium" w:hint="default"/>
      </w:rPr>
    </w:lvl>
    <w:lvl w:ilvl="3" w:tplc="9006D4F2" w:tentative="1">
      <w:start w:val="1"/>
      <w:numFmt w:val="bullet"/>
      <w:lvlText w:val="●"/>
      <w:lvlJc w:val="left"/>
      <w:pPr>
        <w:tabs>
          <w:tab w:val="num" w:pos="2880"/>
        </w:tabs>
        <w:ind w:left="2880" w:hanging="360"/>
      </w:pPr>
      <w:rPr>
        <w:rFonts w:ascii="Montserrat Medium" w:hAnsi="Montserrat Medium" w:hint="default"/>
      </w:rPr>
    </w:lvl>
    <w:lvl w:ilvl="4" w:tplc="F86A9644" w:tentative="1">
      <w:start w:val="1"/>
      <w:numFmt w:val="bullet"/>
      <w:lvlText w:val="●"/>
      <w:lvlJc w:val="left"/>
      <w:pPr>
        <w:tabs>
          <w:tab w:val="num" w:pos="3600"/>
        </w:tabs>
        <w:ind w:left="3600" w:hanging="360"/>
      </w:pPr>
      <w:rPr>
        <w:rFonts w:ascii="Montserrat Medium" w:hAnsi="Montserrat Medium" w:hint="default"/>
      </w:rPr>
    </w:lvl>
    <w:lvl w:ilvl="5" w:tplc="2A6A95BE" w:tentative="1">
      <w:start w:val="1"/>
      <w:numFmt w:val="bullet"/>
      <w:lvlText w:val="●"/>
      <w:lvlJc w:val="left"/>
      <w:pPr>
        <w:tabs>
          <w:tab w:val="num" w:pos="4320"/>
        </w:tabs>
        <w:ind w:left="4320" w:hanging="360"/>
      </w:pPr>
      <w:rPr>
        <w:rFonts w:ascii="Montserrat Medium" w:hAnsi="Montserrat Medium" w:hint="default"/>
      </w:rPr>
    </w:lvl>
    <w:lvl w:ilvl="6" w:tplc="297263EA" w:tentative="1">
      <w:start w:val="1"/>
      <w:numFmt w:val="bullet"/>
      <w:lvlText w:val="●"/>
      <w:lvlJc w:val="left"/>
      <w:pPr>
        <w:tabs>
          <w:tab w:val="num" w:pos="5040"/>
        </w:tabs>
        <w:ind w:left="5040" w:hanging="360"/>
      </w:pPr>
      <w:rPr>
        <w:rFonts w:ascii="Montserrat Medium" w:hAnsi="Montserrat Medium" w:hint="default"/>
      </w:rPr>
    </w:lvl>
    <w:lvl w:ilvl="7" w:tplc="5CF6A392" w:tentative="1">
      <w:start w:val="1"/>
      <w:numFmt w:val="bullet"/>
      <w:lvlText w:val="●"/>
      <w:lvlJc w:val="left"/>
      <w:pPr>
        <w:tabs>
          <w:tab w:val="num" w:pos="5760"/>
        </w:tabs>
        <w:ind w:left="5760" w:hanging="360"/>
      </w:pPr>
      <w:rPr>
        <w:rFonts w:ascii="Montserrat Medium" w:hAnsi="Montserrat Medium" w:hint="default"/>
      </w:rPr>
    </w:lvl>
    <w:lvl w:ilvl="8" w:tplc="8EFA8C2E" w:tentative="1">
      <w:start w:val="1"/>
      <w:numFmt w:val="bullet"/>
      <w:lvlText w:val="●"/>
      <w:lvlJc w:val="left"/>
      <w:pPr>
        <w:tabs>
          <w:tab w:val="num" w:pos="6480"/>
        </w:tabs>
        <w:ind w:left="6480" w:hanging="360"/>
      </w:pPr>
      <w:rPr>
        <w:rFonts w:ascii="Montserrat Medium" w:hAnsi="Montserrat Medium"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624A7F"/>
    <w:rsid w:val="000F127F"/>
    <w:rsid w:val="00150C80"/>
    <w:rsid w:val="0028479B"/>
    <w:rsid w:val="002B5F91"/>
    <w:rsid w:val="003022C0"/>
    <w:rsid w:val="003D612D"/>
    <w:rsid w:val="00440857"/>
    <w:rsid w:val="004962C0"/>
    <w:rsid w:val="00595EA4"/>
    <w:rsid w:val="00624A7F"/>
    <w:rsid w:val="00711411"/>
    <w:rsid w:val="00945FE9"/>
    <w:rsid w:val="009644C9"/>
    <w:rsid w:val="00993B74"/>
    <w:rsid w:val="00C07E0A"/>
    <w:rsid w:val="00E202A2"/>
    <w:rsid w:val="00E7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A6"/>
  </w:style>
  <w:style w:type="paragraph" w:styleId="2">
    <w:name w:val="heading 2"/>
    <w:basedOn w:val="a"/>
    <w:link w:val="20"/>
    <w:uiPriority w:val="9"/>
    <w:qFormat/>
    <w:rsid w:val="00945F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5EA4"/>
    <w:pPr>
      <w:ind w:left="720"/>
      <w:contextualSpacing/>
    </w:pPr>
  </w:style>
  <w:style w:type="character" w:styleId="a5">
    <w:name w:val="Hyperlink"/>
    <w:basedOn w:val="a0"/>
    <w:uiPriority w:val="99"/>
    <w:unhideWhenUsed/>
    <w:rsid w:val="00E202A2"/>
    <w:rPr>
      <w:color w:val="0000FF" w:themeColor="hyperlink"/>
      <w:u w:val="single"/>
    </w:rPr>
  </w:style>
  <w:style w:type="character" w:styleId="a6">
    <w:name w:val="FollowedHyperlink"/>
    <w:basedOn w:val="a0"/>
    <w:uiPriority w:val="99"/>
    <w:semiHidden/>
    <w:unhideWhenUsed/>
    <w:rsid w:val="00993B74"/>
    <w:rPr>
      <w:color w:val="800080" w:themeColor="followedHyperlink"/>
      <w:u w:val="single"/>
    </w:rPr>
  </w:style>
  <w:style w:type="character" w:customStyle="1" w:styleId="20">
    <w:name w:val="Заголовок 2 Знак"/>
    <w:basedOn w:val="a0"/>
    <w:link w:val="2"/>
    <w:uiPriority w:val="9"/>
    <w:rsid w:val="00945FE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5858432">
      <w:bodyDiv w:val="1"/>
      <w:marLeft w:val="0"/>
      <w:marRight w:val="0"/>
      <w:marTop w:val="0"/>
      <w:marBottom w:val="0"/>
      <w:divBdr>
        <w:top w:val="none" w:sz="0" w:space="0" w:color="auto"/>
        <w:left w:val="none" w:sz="0" w:space="0" w:color="auto"/>
        <w:bottom w:val="none" w:sz="0" w:space="0" w:color="auto"/>
        <w:right w:val="none" w:sz="0" w:space="0" w:color="auto"/>
      </w:divBdr>
    </w:div>
    <w:div w:id="207760111">
      <w:bodyDiv w:val="1"/>
      <w:marLeft w:val="0"/>
      <w:marRight w:val="0"/>
      <w:marTop w:val="0"/>
      <w:marBottom w:val="0"/>
      <w:divBdr>
        <w:top w:val="none" w:sz="0" w:space="0" w:color="auto"/>
        <w:left w:val="none" w:sz="0" w:space="0" w:color="auto"/>
        <w:bottom w:val="none" w:sz="0" w:space="0" w:color="auto"/>
        <w:right w:val="none" w:sz="0" w:space="0" w:color="auto"/>
      </w:divBdr>
    </w:div>
    <w:div w:id="259145212">
      <w:bodyDiv w:val="1"/>
      <w:marLeft w:val="0"/>
      <w:marRight w:val="0"/>
      <w:marTop w:val="0"/>
      <w:marBottom w:val="0"/>
      <w:divBdr>
        <w:top w:val="none" w:sz="0" w:space="0" w:color="auto"/>
        <w:left w:val="none" w:sz="0" w:space="0" w:color="auto"/>
        <w:bottom w:val="none" w:sz="0" w:space="0" w:color="auto"/>
        <w:right w:val="none" w:sz="0" w:space="0" w:color="auto"/>
      </w:divBdr>
    </w:div>
    <w:div w:id="380399938">
      <w:bodyDiv w:val="1"/>
      <w:marLeft w:val="0"/>
      <w:marRight w:val="0"/>
      <w:marTop w:val="0"/>
      <w:marBottom w:val="0"/>
      <w:divBdr>
        <w:top w:val="none" w:sz="0" w:space="0" w:color="auto"/>
        <w:left w:val="none" w:sz="0" w:space="0" w:color="auto"/>
        <w:bottom w:val="none" w:sz="0" w:space="0" w:color="auto"/>
        <w:right w:val="none" w:sz="0" w:space="0" w:color="auto"/>
      </w:divBdr>
      <w:divsChild>
        <w:div w:id="360329407">
          <w:marLeft w:val="720"/>
          <w:marRight w:val="0"/>
          <w:marTop w:val="0"/>
          <w:marBottom w:val="0"/>
          <w:divBdr>
            <w:top w:val="none" w:sz="0" w:space="0" w:color="auto"/>
            <w:left w:val="none" w:sz="0" w:space="0" w:color="auto"/>
            <w:bottom w:val="none" w:sz="0" w:space="0" w:color="auto"/>
            <w:right w:val="none" w:sz="0" w:space="0" w:color="auto"/>
          </w:divBdr>
        </w:div>
        <w:div w:id="598488255">
          <w:marLeft w:val="720"/>
          <w:marRight w:val="0"/>
          <w:marTop w:val="0"/>
          <w:marBottom w:val="0"/>
          <w:divBdr>
            <w:top w:val="none" w:sz="0" w:space="0" w:color="auto"/>
            <w:left w:val="none" w:sz="0" w:space="0" w:color="auto"/>
            <w:bottom w:val="none" w:sz="0" w:space="0" w:color="auto"/>
            <w:right w:val="none" w:sz="0" w:space="0" w:color="auto"/>
          </w:divBdr>
        </w:div>
        <w:div w:id="521935994">
          <w:marLeft w:val="720"/>
          <w:marRight w:val="0"/>
          <w:marTop w:val="0"/>
          <w:marBottom w:val="0"/>
          <w:divBdr>
            <w:top w:val="none" w:sz="0" w:space="0" w:color="auto"/>
            <w:left w:val="none" w:sz="0" w:space="0" w:color="auto"/>
            <w:bottom w:val="none" w:sz="0" w:space="0" w:color="auto"/>
            <w:right w:val="none" w:sz="0" w:space="0" w:color="auto"/>
          </w:divBdr>
        </w:div>
      </w:divsChild>
    </w:div>
    <w:div w:id="558833185">
      <w:bodyDiv w:val="1"/>
      <w:marLeft w:val="0"/>
      <w:marRight w:val="0"/>
      <w:marTop w:val="0"/>
      <w:marBottom w:val="0"/>
      <w:divBdr>
        <w:top w:val="none" w:sz="0" w:space="0" w:color="auto"/>
        <w:left w:val="none" w:sz="0" w:space="0" w:color="auto"/>
        <w:bottom w:val="none" w:sz="0" w:space="0" w:color="auto"/>
        <w:right w:val="none" w:sz="0" w:space="0" w:color="auto"/>
      </w:divBdr>
    </w:div>
    <w:div w:id="700590533">
      <w:bodyDiv w:val="1"/>
      <w:marLeft w:val="0"/>
      <w:marRight w:val="0"/>
      <w:marTop w:val="0"/>
      <w:marBottom w:val="0"/>
      <w:divBdr>
        <w:top w:val="none" w:sz="0" w:space="0" w:color="auto"/>
        <w:left w:val="none" w:sz="0" w:space="0" w:color="auto"/>
        <w:bottom w:val="none" w:sz="0" w:space="0" w:color="auto"/>
        <w:right w:val="none" w:sz="0" w:space="0" w:color="auto"/>
      </w:divBdr>
    </w:div>
    <w:div w:id="701321806">
      <w:bodyDiv w:val="1"/>
      <w:marLeft w:val="0"/>
      <w:marRight w:val="0"/>
      <w:marTop w:val="0"/>
      <w:marBottom w:val="0"/>
      <w:divBdr>
        <w:top w:val="none" w:sz="0" w:space="0" w:color="auto"/>
        <w:left w:val="none" w:sz="0" w:space="0" w:color="auto"/>
        <w:bottom w:val="none" w:sz="0" w:space="0" w:color="auto"/>
        <w:right w:val="none" w:sz="0" w:space="0" w:color="auto"/>
      </w:divBdr>
    </w:div>
    <w:div w:id="752507848">
      <w:bodyDiv w:val="1"/>
      <w:marLeft w:val="0"/>
      <w:marRight w:val="0"/>
      <w:marTop w:val="0"/>
      <w:marBottom w:val="0"/>
      <w:divBdr>
        <w:top w:val="none" w:sz="0" w:space="0" w:color="auto"/>
        <w:left w:val="none" w:sz="0" w:space="0" w:color="auto"/>
        <w:bottom w:val="none" w:sz="0" w:space="0" w:color="auto"/>
        <w:right w:val="none" w:sz="0" w:space="0" w:color="auto"/>
      </w:divBdr>
    </w:div>
    <w:div w:id="800347209">
      <w:bodyDiv w:val="1"/>
      <w:marLeft w:val="0"/>
      <w:marRight w:val="0"/>
      <w:marTop w:val="0"/>
      <w:marBottom w:val="0"/>
      <w:divBdr>
        <w:top w:val="none" w:sz="0" w:space="0" w:color="auto"/>
        <w:left w:val="none" w:sz="0" w:space="0" w:color="auto"/>
        <w:bottom w:val="none" w:sz="0" w:space="0" w:color="auto"/>
        <w:right w:val="none" w:sz="0" w:space="0" w:color="auto"/>
      </w:divBdr>
    </w:div>
    <w:div w:id="835530660">
      <w:bodyDiv w:val="1"/>
      <w:marLeft w:val="0"/>
      <w:marRight w:val="0"/>
      <w:marTop w:val="0"/>
      <w:marBottom w:val="0"/>
      <w:divBdr>
        <w:top w:val="none" w:sz="0" w:space="0" w:color="auto"/>
        <w:left w:val="none" w:sz="0" w:space="0" w:color="auto"/>
        <w:bottom w:val="none" w:sz="0" w:space="0" w:color="auto"/>
        <w:right w:val="none" w:sz="0" w:space="0" w:color="auto"/>
      </w:divBdr>
    </w:div>
    <w:div w:id="872571538">
      <w:bodyDiv w:val="1"/>
      <w:marLeft w:val="0"/>
      <w:marRight w:val="0"/>
      <w:marTop w:val="0"/>
      <w:marBottom w:val="0"/>
      <w:divBdr>
        <w:top w:val="none" w:sz="0" w:space="0" w:color="auto"/>
        <w:left w:val="none" w:sz="0" w:space="0" w:color="auto"/>
        <w:bottom w:val="none" w:sz="0" w:space="0" w:color="auto"/>
        <w:right w:val="none" w:sz="0" w:space="0" w:color="auto"/>
      </w:divBdr>
    </w:div>
    <w:div w:id="1088694331">
      <w:bodyDiv w:val="1"/>
      <w:marLeft w:val="0"/>
      <w:marRight w:val="0"/>
      <w:marTop w:val="0"/>
      <w:marBottom w:val="0"/>
      <w:divBdr>
        <w:top w:val="none" w:sz="0" w:space="0" w:color="auto"/>
        <w:left w:val="none" w:sz="0" w:space="0" w:color="auto"/>
        <w:bottom w:val="none" w:sz="0" w:space="0" w:color="auto"/>
        <w:right w:val="none" w:sz="0" w:space="0" w:color="auto"/>
      </w:divBdr>
    </w:div>
    <w:div w:id="1229075005">
      <w:bodyDiv w:val="1"/>
      <w:marLeft w:val="0"/>
      <w:marRight w:val="0"/>
      <w:marTop w:val="0"/>
      <w:marBottom w:val="0"/>
      <w:divBdr>
        <w:top w:val="none" w:sz="0" w:space="0" w:color="auto"/>
        <w:left w:val="none" w:sz="0" w:space="0" w:color="auto"/>
        <w:bottom w:val="none" w:sz="0" w:space="0" w:color="auto"/>
        <w:right w:val="none" w:sz="0" w:space="0" w:color="auto"/>
      </w:divBdr>
    </w:div>
    <w:div w:id="1258713957">
      <w:bodyDiv w:val="1"/>
      <w:marLeft w:val="0"/>
      <w:marRight w:val="0"/>
      <w:marTop w:val="0"/>
      <w:marBottom w:val="0"/>
      <w:divBdr>
        <w:top w:val="none" w:sz="0" w:space="0" w:color="auto"/>
        <w:left w:val="none" w:sz="0" w:space="0" w:color="auto"/>
        <w:bottom w:val="none" w:sz="0" w:space="0" w:color="auto"/>
        <w:right w:val="none" w:sz="0" w:space="0" w:color="auto"/>
      </w:divBdr>
    </w:div>
    <w:div w:id="1569487965">
      <w:bodyDiv w:val="1"/>
      <w:marLeft w:val="0"/>
      <w:marRight w:val="0"/>
      <w:marTop w:val="0"/>
      <w:marBottom w:val="0"/>
      <w:divBdr>
        <w:top w:val="none" w:sz="0" w:space="0" w:color="auto"/>
        <w:left w:val="none" w:sz="0" w:space="0" w:color="auto"/>
        <w:bottom w:val="none" w:sz="0" w:space="0" w:color="auto"/>
        <w:right w:val="none" w:sz="0" w:space="0" w:color="auto"/>
      </w:divBdr>
    </w:div>
    <w:div w:id="16111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lgames.com/no-prep-warm-up-activities/" TargetMode="External"/><Relationship Id="rId3" Type="http://schemas.openxmlformats.org/officeDocument/2006/relationships/styles" Target="styles.xml"/><Relationship Id="rId7" Type="http://schemas.openxmlformats.org/officeDocument/2006/relationships/hyperlink" Target="https://learnhi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t-universit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3D224-F1CF-4868-8C85-D5FF06D4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2024-03-14T21:35:00Z</dcterms:created>
  <dcterms:modified xsi:type="dcterms:W3CDTF">2024-03-14T22:00:00Z</dcterms:modified>
</cp:coreProperties>
</file>