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>
          <w:lang w:val="en-US"/>
        </w:rPr>
        <w:t xml:space="preserve"> </w:t>
      </w:r>
      <w:r>
        <w:t xml:space="preserve"> Каждый год в конце зимы, 23 февраля, вся наша страна отмечает замечательный праздник – День защитника Отечества. Это праздник настоящих мужчин – смелых, сильных, отважных, мужественных. Это праздник мальчиков, которые в скором будущем встанут на защиту своей Родины, своего Отечества. Это праздник, который помогает воспитывать в наших детях смелость, отвагу, благородство, мужество, гордость за нашу Российскую армию.</w:t>
      </w:r>
    </w:p>
    <w:p>
      <w:pPr>
        <w:pStyle w:val="style0"/>
        <w:rPr/>
      </w:pPr>
      <w:r>
        <w:rPr>
          <w:lang w:val="en-US"/>
        </w:rPr>
        <w:t xml:space="preserve">  </w:t>
      </w:r>
      <w:r>
        <w:t xml:space="preserve"> В подготовительной группе проходила тематическая неделя, посвященная, празднику 23 февраля. В течение всей недели дети знакомятся с историей зарождения праздника, с понятием армия, защитники Отечества, узнают о разных родах войск, отгадывают загадки о военной технике, собирали пазлы "военные профессии" читали стихотворения, пели песни, рассказы об армии, рассматривали альбомы о военной технике, о мужестве советских, российских солдат. С большим старанием делают открытки для любимых папочек, дедушек, с воодушевлением учатся рисовать не только современную военную технику, но и даже портреты своих пап. </w:t>
      </w:r>
    </w:p>
    <w:p>
      <w:pPr>
        <w:pStyle w:val="style0"/>
        <w:rPr/>
      </w:pPr>
      <w:r>
        <w:rPr>
          <w:lang w:val="en-US"/>
        </w:rPr>
        <w:t xml:space="preserve">  </w:t>
      </w:r>
      <w:r>
        <w:t>В честь наступающего праздника присоединились к акции «Стенгазета ко Дню защитника отечества». 22 февраля, в центральной городской библиотеке состоялись заключительные чтения VI литературно-поэтического марафона "Богатырская наша сила!", проводимого с целью приобщения подрастающего поколения к чтению военно-патриотической литературы и посвящённого празднованию Дня защитника Отечества! В котором приняли активное участие Рябинина Ангелина и Шутов Савелий, Хаматнуров Алексей. Праздник в детском саду – это развлечение, забава, счастливые глаза детей, улыбки, радость, смех. Праздник входит в жизнь ребенка ярким событием и остается в памяти надолго.</w:t>
      </w:r>
    </w:p>
    <w:p>
      <w:pPr>
        <w:pStyle w:val="style0"/>
        <w:rPr/>
      </w:pPr>
      <w:r>
        <w:rPr/>
        <w:drawing>
          <wp:inline distL="114300" distT="0" distB="0" distR="114300">
            <wp:extent cx="2628900" cy="1971675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1971675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628900" cy="1971675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1971675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628900" cy="1971675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1971675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628900" cy="1971675"/>
            <wp:effectExtent l="0" t="0" r="0" b="0"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1971675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628900" cy="1971675"/>
            <wp:effectExtent l="0" t="0" r="0" b="0"/>
            <wp:docPr id="103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1971675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628900" cy="1971675"/>
            <wp:effectExtent l="0" t="0" r="0" b="0"/>
            <wp:docPr id="1031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1971675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628900" cy="1971675"/>
            <wp:effectExtent l="0" t="0" r="0" b="0"/>
            <wp:docPr id="1032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1971675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628900" cy="1971675"/>
            <wp:effectExtent l="0" t="0" r="0" b="0"/>
            <wp:docPr id="1033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1971675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002020204"/>
    <w:charset w:val="00"/>
    <w:family w:val="swiss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Symbol">
    <w:altName w:val="Symbol"/>
    <w:panose1 w:val="05050102010006020507"/>
    <w:charset w:val="02"/>
    <w:family w:val="roman"/>
    <w:pitch w:val="default"/>
    <w:sig w:usb0="00000000" w:usb1="00000000" w:usb2="00000000" w:usb3="00000000" w:csb0="80000000" w:csb1="00000000"/>
  </w:font>
  <w:font w:name="Wingdings">
    <w:altName w:val="Wingding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Noto Sans Mono CJK SC">
    <w:altName w:val="Times New Roman"/>
    <w:panose1 w:val="02020603050005020304"/>
    <w:charset w:val="00"/>
    <w:family w:val="roman"/>
    <w:pitch w:val="variable"/>
    <w:sig w:usb0="20007A87" w:usb1="80000000" w:usb2="00000008" w:usb3="00000000" w:csb0="000001FF" w:csb1="00000000"/>
  </w:font>
  <w:font w:name="Noto Sans Mono CJK TC">
    <w:altName w:val="Times New Roman"/>
    <w:panose1 w:val="02020603050005020304"/>
    <w:charset w:val="00"/>
    <w:family w:val="roman"/>
    <w:pitch w:val="variable"/>
    <w:sig w:usb0="20007A87" w:usb1="80000000" w:usb2="00000008" w:usb3="00000000" w:csb0="000001FF" w:csb1="00000000"/>
  </w:font>
  <w:font w:name="Noto Sans Mono CJK JP">
    <w:altName w:val="Times New Roman"/>
    <w:panose1 w:val="02020603050005020304"/>
    <w:charset w:val="00"/>
    <w:family w:val="roman"/>
    <w:pitch w:val="variable"/>
    <w:sig w:usb0="20007A87" w:usb1="80000000" w:usb2="00000008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08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lMargin m:val="0"/>
    <m:rMargin m:val="0"/>
    <m:wrapRight/>
    <m:intLim m:val="subSup"/>
    <m:naryLim m:val="subSup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rFonts w:cs="Arial"/>
      <w:sz w:val="22"/>
      <w:szCs w:val="22"/>
      <w:lang w:val="ru-RU"/>
    </w:rPr>
  </w:style>
  <w:style w:type="character" w:default="1" w:styleId="style65">
    <w:name w:val="Default Paragraph Font"/>
    <w:next w:val="style65"/>
    <w:rPr>
      <w:rFonts w:ascii="Calibri" w:cs="Arial" w:eastAsia="宋体" w:hAnsi="Calibri"/>
    </w:rPr>
  </w:style>
  <w:style w:type="table" w:default="1" w:styleId="style105">
    <w:name w:val="Normal Table"/>
    <w:next w:val="style105"/>
    <w:pPr/>
    <w:rPr>
      <w:rFonts w:cs="Arial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1" Type="http://schemas.openxmlformats.org/officeDocument/2006/relationships/fontTable" Target="fontTable.xml"/><Relationship Id="rId10" Type="http://schemas.openxmlformats.org/officeDocument/2006/relationships/styles" Target="styles.xml"/><Relationship Id="rId13" Type="http://schemas.openxmlformats.org/officeDocument/2006/relationships/theme" Target="theme/theme1.xml"/><Relationship Id="rId12" Type="http://schemas.openxmlformats.org/officeDocument/2006/relationships/settings" Target="settings.xml"/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9" Type="http://schemas.openxmlformats.org/officeDocument/2006/relationships/image" Target="media/image8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215</Words>
  <Characters>1460</Characters>
  <Application>WPS Office</Application>
  <Paragraphs>4</Paragraphs>
  <CharactersWithSpaces>1683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2024-03-17T08:00:38Z</dcterms:created>
  <dc:creator>RMX3472</dc:creator>
  <lastModifiedBy>RMX3472</lastModifiedBy>
  <dcterms:modified xsi:type="dcterms:W3CDTF">2024-03-17T08:08:04Z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e6d6f1500ff0462ebde96eab2a8addf3</vt:lpwstr>
  </property>
</Properties>
</file>