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FFB" w:rsidRP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40"/>
        </w:rPr>
      </w:pPr>
      <w:r w:rsidRPr="00440FFB">
        <w:rPr>
          <w:rFonts w:ascii="Times New Roman" w:eastAsia="Calibri" w:hAnsi="Times New Roman" w:cs="Times New Roman"/>
          <w:sz w:val="24"/>
          <w:szCs w:val="40"/>
        </w:rPr>
        <w:t>Муниципальное бюджетное дошкольное образовательное учреждение</w:t>
      </w: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40"/>
        </w:rPr>
      </w:pPr>
      <w:r w:rsidRPr="00440FFB">
        <w:rPr>
          <w:rFonts w:ascii="Times New Roman" w:eastAsia="Calibri" w:hAnsi="Times New Roman" w:cs="Times New Roman"/>
          <w:sz w:val="24"/>
          <w:szCs w:val="40"/>
        </w:rPr>
        <w:t>«Центр развития ребенка – детский сад №25»</w:t>
      </w: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8"/>
          <w:szCs w:val="40"/>
        </w:rPr>
      </w:pPr>
      <w:r w:rsidRPr="00440FFB">
        <w:rPr>
          <w:rFonts w:ascii="Times New Roman" w:eastAsia="Calibri" w:hAnsi="Times New Roman" w:cs="Times New Roman"/>
          <w:b/>
          <w:caps/>
          <w:sz w:val="28"/>
          <w:szCs w:val="40"/>
        </w:rPr>
        <w:t>Создание лепбука «Семья»</w:t>
      </w:r>
    </w:p>
    <w:p w:rsidR="00440FFB" w:rsidRP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caps/>
          <w:sz w:val="24"/>
          <w:szCs w:val="40"/>
        </w:rPr>
      </w:pPr>
      <w:r>
        <w:rPr>
          <w:rFonts w:ascii="Times New Roman" w:eastAsia="Calibri" w:hAnsi="Times New Roman" w:cs="Times New Roman"/>
          <w:caps/>
          <w:sz w:val="24"/>
          <w:szCs w:val="40"/>
        </w:rPr>
        <w:t>(вторая младшая група)</w:t>
      </w: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8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40"/>
        </w:rPr>
      </w:pPr>
    </w:p>
    <w:p w:rsidR="00440FFB" w:rsidRDefault="00440FFB" w:rsidP="00440FFB">
      <w:pPr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sz w:val="24"/>
          <w:szCs w:val="40"/>
        </w:rPr>
      </w:pPr>
    </w:p>
    <w:p w:rsidR="00440FFB" w:rsidRDefault="00440FFB" w:rsidP="00440FFB">
      <w:pPr>
        <w:spacing w:after="200" w:line="276" w:lineRule="auto"/>
        <w:ind w:left="5670"/>
        <w:rPr>
          <w:rFonts w:ascii="Times New Roman" w:eastAsia="Calibri" w:hAnsi="Times New Roman" w:cs="Times New Roman"/>
          <w:sz w:val="24"/>
          <w:szCs w:val="40"/>
        </w:rPr>
      </w:pPr>
      <w:proofErr w:type="gramStart"/>
      <w:r>
        <w:rPr>
          <w:rFonts w:ascii="Times New Roman" w:eastAsia="Calibri" w:hAnsi="Times New Roman" w:cs="Times New Roman"/>
          <w:sz w:val="24"/>
          <w:szCs w:val="40"/>
        </w:rPr>
        <w:t>Автор:  Осипова</w:t>
      </w:r>
      <w:proofErr w:type="gramEnd"/>
      <w:r>
        <w:rPr>
          <w:rFonts w:ascii="Times New Roman" w:eastAsia="Calibri" w:hAnsi="Times New Roman" w:cs="Times New Roman"/>
          <w:sz w:val="24"/>
          <w:szCs w:val="40"/>
        </w:rPr>
        <w:t xml:space="preserve"> Ольга Сергеевна</w:t>
      </w:r>
    </w:p>
    <w:p w:rsidR="00440FFB" w:rsidRPr="00440FFB" w:rsidRDefault="00440FFB" w:rsidP="00440FFB">
      <w:pPr>
        <w:spacing w:after="200" w:line="276" w:lineRule="auto"/>
        <w:ind w:left="5670"/>
        <w:rPr>
          <w:rFonts w:ascii="Times New Roman" w:eastAsia="Calibri" w:hAnsi="Times New Roman" w:cs="Times New Roman"/>
          <w:sz w:val="24"/>
          <w:szCs w:val="40"/>
        </w:rPr>
      </w:pPr>
      <w:r>
        <w:rPr>
          <w:rFonts w:ascii="Times New Roman" w:eastAsia="Calibri" w:hAnsi="Times New Roman" w:cs="Times New Roman"/>
          <w:sz w:val="24"/>
          <w:szCs w:val="40"/>
        </w:rPr>
        <w:t>Воспитатель первой категории</w:t>
      </w:r>
    </w:p>
    <w:p w:rsidR="00D930B1" w:rsidRDefault="00D930B1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>
      <w:pPr>
        <w:rPr>
          <w:rFonts w:ascii="Times New Roman" w:hAnsi="Times New Roman" w:cs="Times New Roman"/>
          <w:sz w:val="24"/>
        </w:rPr>
      </w:pP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Миасс (Челябинская область)</w:t>
      </w:r>
    </w:p>
    <w:p w:rsidR="00440FFB" w:rsidRDefault="00440FFB" w:rsidP="00440FF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2024г.</w:t>
      </w:r>
    </w:p>
    <w:p w:rsidR="009D1927" w:rsidRPr="009D1927" w:rsidRDefault="009D1927" w:rsidP="009D1927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  <w:r w:rsidRPr="009D1927">
        <w:rPr>
          <w:rFonts w:ascii="Times New Roman" w:hAnsi="Times New Roman" w:cs="Times New Roman"/>
          <w:sz w:val="24"/>
        </w:rPr>
        <w:lastRenderedPageBreak/>
        <w:t>Патриотическое воспитание детей раннего возраста начинается с близкого окружения ребёнка. И первым этапом воспитания патриотизма можно считать формир</w:t>
      </w:r>
      <w:r>
        <w:rPr>
          <w:rFonts w:ascii="Times New Roman" w:hAnsi="Times New Roman" w:cs="Times New Roman"/>
          <w:sz w:val="24"/>
        </w:rPr>
        <w:t xml:space="preserve">ование отношений в родной семье, </w:t>
      </w:r>
      <w:r w:rsidRPr="009D1927">
        <w:rPr>
          <w:rFonts w:ascii="Times New Roman" w:hAnsi="Times New Roman" w:cs="Times New Roman"/>
          <w:sz w:val="24"/>
        </w:rPr>
        <w:t>к самым близким людям – отцу, матери, бабушке, дедушке, сестрам и братьям. Если в семье есть свои традиции и привычки, такие как праздновать вместе Новый год, дни рождения, готовить друг другу подарки, вместе отдыхать и трудиться; то это все постепенно и основательно входит в личный опыт ребенка, как самые приятные и памятные воспоминания, которые хочется переживать снова и снова.</w:t>
      </w:r>
    </w:p>
    <w:p w:rsidR="009D1927" w:rsidRDefault="009D1927" w:rsidP="009D1927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</w:rPr>
      </w:pPr>
      <w:r w:rsidRPr="009D1927">
        <w:rPr>
          <w:rFonts w:ascii="Times New Roman" w:hAnsi="Times New Roman" w:cs="Times New Roman"/>
          <w:b/>
          <w:bCs/>
          <w:sz w:val="24"/>
        </w:rPr>
        <w:t xml:space="preserve">«Семья – это та самая среда, в которой человек учится и сам творит </w:t>
      </w:r>
      <w:proofErr w:type="gramStart"/>
      <w:r w:rsidRPr="009D1927">
        <w:rPr>
          <w:rFonts w:ascii="Times New Roman" w:hAnsi="Times New Roman" w:cs="Times New Roman"/>
          <w:b/>
          <w:bCs/>
          <w:sz w:val="24"/>
        </w:rPr>
        <w:t xml:space="preserve">добро» </w:t>
      </w:r>
      <w:r>
        <w:rPr>
          <w:rFonts w:ascii="Times New Roman" w:hAnsi="Times New Roman" w:cs="Times New Roman"/>
          <w:b/>
          <w:bCs/>
          <w:sz w:val="24"/>
        </w:rPr>
        <w:t xml:space="preserve"> -</w:t>
      </w:r>
      <w:proofErr w:type="gramEnd"/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9D1927">
        <w:rPr>
          <w:rFonts w:ascii="Times New Roman" w:hAnsi="Times New Roman" w:cs="Times New Roman"/>
          <w:b/>
          <w:bCs/>
          <w:sz w:val="24"/>
        </w:rPr>
        <w:t xml:space="preserve"> В.А. Сухомлинский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:rsidR="009D1927" w:rsidRDefault="009D1927" w:rsidP="009D1927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</w:rPr>
      </w:pPr>
      <w:r w:rsidRPr="009D1927">
        <w:rPr>
          <w:rFonts w:ascii="Times New Roman" w:hAnsi="Times New Roman" w:cs="Times New Roman"/>
          <w:bCs/>
          <w:sz w:val="24"/>
        </w:rPr>
        <w:t>Так как 2024год о</w:t>
      </w:r>
      <w:r>
        <w:rPr>
          <w:rFonts w:ascii="Times New Roman" w:hAnsi="Times New Roman" w:cs="Times New Roman"/>
          <w:bCs/>
          <w:sz w:val="24"/>
        </w:rPr>
        <w:t xml:space="preserve">бъявлен годом семьи в России, я решила создать в группе для детей младшего возраста (3-4 года) </w:t>
      </w:r>
      <w:proofErr w:type="spellStart"/>
      <w:r>
        <w:rPr>
          <w:rFonts w:ascii="Times New Roman" w:hAnsi="Times New Roman" w:cs="Times New Roman"/>
          <w:bCs/>
          <w:sz w:val="24"/>
        </w:rPr>
        <w:t>лэпбук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на тему «Семья». </w:t>
      </w:r>
      <w:r w:rsidR="002A5AA3">
        <w:rPr>
          <w:rFonts w:ascii="Times New Roman" w:hAnsi="Times New Roman" w:cs="Times New Roman"/>
          <w:bCs/>
          <w:sz w:val="24"/>
        </w:rPr>
        <w:t>Данное пособие поможет детям легче усвоить материал по теме «Семья».</w:t>
      </w:r>
    </w:p>
    <w:p w:rsidR="0072536F" w:rsidRDefault="002A5AA3" w:rsidP="0072536F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</w:rPr>
      </w:pPr>
      <w:proofErr w:type="spellStart"/>
      <w:r>
        <w:rPr>
          <w:rFonts w:ascii="Times New Roman" w:hAnsi="Times New Roman" w:cs="Times New Roman"/>
          <w:bCs/>
          <w:sz w:val="24"/>
        </w:rPr>
        <w:t>Лепбук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«Семья» состоит из шести разделов</w:t>
      </w:r>
      <w:r w:rsidR="0072536F">
        <w:rPr>
          <w:rFonts w:ascii="Times New Roman" w:hAnsi="Times New Roman" w:cs="Times New Roman"/>
          <w:bCs/>
          <w:sz w:val="24"/>
        </w:rPr>
        <w:t xml:space="preserve">. Все элементы обучающего материала заламинированы и легко прикрепляются и отсоединяются за счет липучек, что позволяет </w:t>
      </w:r>
      <w:proofErr w:type="gramStart"/>
      <w:r w:rsidR="0072536F">
        <w:rPr>
          <w:rFonts w:ascii="Times New Roman" w:hAnsi="Times New Roman" w:cs="Times New Roman"/>
          <w:bCs/>
          <w:sz w:val="24"/>
        </w:rPr>
        <w:t>развивать  мелкую</w:t>
      </w:r>
      <w:proofErr w:type="gramEnd"/>
      <w:r w:rsidR="0072536F">
        <w:rPr>
          <w:rFonts w:ascii="Times New Roman" w:hAnsi="Times New Roman" w:cs="Times New Roman"/>
          <w:bCs/>
          <w:sz w:val="24"/>
        </w:rPr>
        <w:t xml:space="preserve"> моторику рук у детей.</w:t>
      </w:r>
    </w:p>
    <w:p w:rsidR="002A5AA3" w:rsidRPr="0072536F" w:rsidRDefault="00AF27E5" w:rsidP="0072536F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bCs/>
          <w:sz w:val="24"/>
        </w:rPr>
      </w:pPr>
      <w:r w:rsidRPr="0072536F">
        <w:rPr>
          <w:rFonts w:ascii="Times New Roman" w:hAnsi="Times New Roman" w:cs="Times New Roman"/>
          <w:bCs/>
          <w:sz w:val="24"/>
        </w:rPr>
        <w:t xml:space="preserve">Титульный лист: на нем расположено название «Семья», </w:t>
      </w:r>
      <w:proofErr w:type="gramStart"/>
      <w:r w:rsidRPr="0072536F">
        <w:rPr>
          <w:rFonts w:ascii="Times New Roman" w:hAnsi="Times New Roman" w:cs="Times New Roman"/>
          <w:bCs/>
          <w:sz w:val="24"/>
        </w:rPr>
        <w:t>ромашки  разного</w:t>
      </w:r>
      <w:proofErr w:type="gramEnd"/>
      <w:r w:rsidRPr="0072536F">
        <w:rPr>
          <w:rFonts w:ascii="Times New Roman" w:hAnsi="Times New Roman" w:cs="Times New Roman"/>
          <w:bCs/>
          <w:sz w:val="24"/>
        </w:rPr>
        <w:t xml:space="preserve"> размера, на липучках– символ семьи,</w:t>
      </w:r>
      <w:r w:rsidR="001B14B5" w:rsidRPr="0072536F">
        <w:rPr>
          <w:rFonts w:ascii="Times New Roman" w:hAnsi="Times New Roman" w:cs="Times New Roman"/>
          <w:bCs/>
          <w:sz w:val="24"/>
        </w:rPr>
        <w:t xml:space="preserve"> а </w:t>
      </w:r>
      <w:r w:rsidRPr="0072536F">
        <w:rPr>
          <w:rFonts w:ascii="Times New Roman" w:hAnsi="Times New Roman" w:cs="Times New Roman"/>
          <w:bCs/>
          <w:sz w:val="24"/>
        </w:rPr>
        <w:t xml:space="preserve">в центре цветок, с раскрывающимися лепестками, где указаны </w:t>
      </w:r>
      <w:r w:rsidR="001B14B5" w:rsidRPr="0072536F">
        <w:rPr>
          <w:rFonts w:ascii="Times New Roman" w:hAnsi="Times New Roman" w:cs="Times New Roman"/>
          <w:bCs/>
          <w:sz w:val="24"/>
        </w:rPr>
        <w:t xml:space="preserve">семейные ценности </w:t>
      </w:r>
      <w:r w:rsidRPr="0072536F">
        <w:rPr>
          <w:rFonts w:ascii="Times New Roman" w:hAnsi="Times New Roman" w:cs="Times New Roman"/>
          <w:bCs/>
          <w:sz w:val="24"/>
        </w:rPr>
        <w:t>в картинках.</w:t>
      </w:r>
    </w:p>
    <w:p w:rsidR="00AF27E5" w:rsidRPr="00AF27E5" w:rsidRDefault="00AF27E5" w:rsidP="001B14B5">
      <w:pPr>
        <w:pStyle w:val="a3"/>
        <w:spacing w:after="0" w:line="240" w:lineRule="auto"/>
        <w:ind w:left="567"/>
        <w:rPr>
          <w:rFonts w:ascii="Times New Roman" w:hAnsi="Times New Roman" w:cs="Times New Roman"/>
          <w:bCs/>
          <w:sz w:val="24"/>
        </w:rPr>
      </w:pPr>
    </w:p>
    <w:p w:rsidR="002A5AA3" w:rsidRPr="009D1927" w:rsidRDefault="004474BB" w:rsidP="009D1927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A11884" wp14:editId="5B366D92">
            <wp:simplePos x="0" y="0"/>
            <wp:positionH relativeFrom="margin">
              <wp:posOffset>-80010</wp:posOffset>
            </wp:positionH>
            <wp:positionV relativeFrom="paragraph">
              <wp:posOffset>41910</wp:posOffset>
            </wp:positionV>
            <wp:extent cx="2992755" cy="4238625"/>
            <wp:effectExtent l="0" t="0" r="0" b="0"/>
            <wp:wrapNone/>
            <wp:docPr id="1" name="Рисунок 1" descr="https://sun9-44.userapi.com/impg/JzCqktF9y6DVvXCw-yPfeJIk6zxhHpy5PqAO2w/8sXA0C0N13w.jpg?size=487x1080&amp;quality=95&amp;sign=b0e3f4d53a7bbfc196ba05aa6520b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JzCqktF9y6DVvXCw-yPfeJIk6zxhHpy5PqAO2w/8sXA0C0N13w.jpg?size=487x1080&amp;quality=95&amp;sign=b0e3f4d53a7bbfc196ba05aa6520b9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/>
                    <a:stretch/>
                  </pic:blipFill>
                  <pic:spPr bwMode="auto">
                    <a:xfrm>
                      <a:off x="0" y="0"/>
                      <a:ext cx="299275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36F" w:rsidRPr="001B14B5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59264" behindDoc="0" locked="0" layoutInCell="1" allowOverlap="1" wp14:anchorId="249A429C" wp14:editId="4CFA31E3">
            <wp:simplePos x="0" y="0"/>
            <wp:positionH relativeFrom="column">
              <wp:posOffset>3110230</wp:posOffset>
            </wp:positionH>
            <wp:positionV relativeFrom="paragraph">
              <wp:posOffset>32385</wp:posOffset>
            </wp:positionV>
            <wp:extent cx="3089791" cy="4152900"/>
            <wp:effectExtent l="0" t="0" r="0" b="0"/>
            <wp:wrapNone/>
            <wp:docPr id="2" name="Рисунок 2" descr="https://sun9-3.userapi.com/impg/MXwRvpsnghMChNjas2nEmHoO6kmJtVJ4UR62IA/O0Fng3X1Ydk.jpg?size=487x1080&amp;quality=95&amp;sign=20f484078a5de89251555a6aa53d5a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MXwRvpsnghMChNjas2nEmHoO6kmJtVJ4UR62IA/O0Fng3X1Ydk.jpg?size=487x1080&amp;quality=95&amp;sign=20f484078a5de89251555a6aa53d5a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t="8086" r="-578" b="16927"/>
                    <a:stretch/>
                  </pic:blipFill>
                  <pic:spPr bwMode="auto">
                    <a:xfrm>
                      <a:off x="0" y="0"/>
                      <a:ext cx="3089791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FFB" w:rsidRDefault="00440FF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4474BB" w:rsidRDefault="004474BB" w:rsidP="00440FFB">
      <w:pPr>
        <w:spacing w:after="0" w:line="240" w:lineRule="auto"/>
        <w:ind w:firstLine="567"/>
        <w:rPr>
          <w:rFonts w:ascii="Times New Roman" w:hAnsi="Times New Roman" w:cs="Times New Roman"/>
          <w:sz w:val="24"/>
        </w:rPr>
      </w:pPr>
    </w:p>
    <w:p w:rsidR="001B14B5" w:rsidRDefault="001B14B5" w:rsidP="0072536F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Во тором зеленом разделе изображено «Древо семьи». Прикладывая и убирая порт</w:t>
      </w:r>
      <w:r w:rsidR="0072536F">
        <w:rPr>
          <w:rFonts w:ascii="Times New Roman" w:hAnsi="Times New Roman" w:cs="Times New Roman"/>
          <w:sz w:val="24"/>
        </w:rPr>
        <w:t>реты людей к дереву, дети с легк</w:t>
      </w:r>
      <w:r>
        <w:rPr>
          <w:rFonts w:ascii="Times New Roman" w:hAnsi="Times New Roman" w:cs="Times New Roman"/>
          <w:sz w:val="24"/>
        </w:rPr>
        <w:t xml:space="preserve">остью запоминают с </w:t>
      </w:r>
      <w:r w:rsidR="0072536F">
        <w:rPr>
          <w:rFonts w:ascii="Times New Roman" w:hAnsi="Times New Roman" w:cs="Times New Roman"/>
          <w:sz w:val="24"/>
        </w:rPr>
        <w:t>каких родственников начинается родословная.</w:t>
      </w:r>
    </w:p>
    <w:p w:rsidR="0072536F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 w:rsidRPr="004474BB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1312" behindDoc="0" locked="0" layoutInCell="1" allowOverlap="1" wp14:anchorId="3B59810E" wp14:editId="73B8BADE">
            <wp:simplePos x="0" y="0"/>
            <wp:positionH relativeFrom="margin">
              <wp:align>right</wp:align>
            </wp:positionH>
            <wp:positionV relativeFrom="paragraph">
              <wp:posOffset>2726055</wp:posOffset>
            </wp:positionV>
            <wp:extent cx="2781300" cy="5031588"/>
            <wp:effectExtent l="0" t="0" r="0" b="0"/>
            <wp:wrapNone/>
            <wp:docPr id="4" name="Рисунок 4" descr="https://sun9-21.userapi.com/impg/KxM3s48AEOi6zGY5Uv1dsXnDFxNccVaTIakGlg/6D3L_xeY7eQ.jpg?size=487x1080&amp;quality=95&amp;sign=b97c0d05970b6de52ae5bac1637695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KxM3s48AEOi6zGY5Uv1dsXnDFxNccVaTIakGlg/6D3L_xeY7eQ.jpg?size=487x1080&amp;quality=95&amp;sign=b97c0d05970b6de52ae5bac1637695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0"/>
                    <a:stretch/>
                  </pic:blipFill>
                  <pic:spPr bwMode="auto">
                    <a:xfrm>
                      <a:off x="0" y="0"/>
                      <a:ext cx="2781300" cy="503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36F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0288" behindDoc="0" locked="0" layoutInCell="1" allowOverlap="1" wp14:anchorId="394C252A" wp14:editId="393A83D1">
            <wp:simplePos x="0" y="0"/>
            <wp:positionH relativeFrom="margin">
              <wp:posOffset>-165735</wp:posOffset>
            </wp:positionH>
            <wp:positionV relativeFrom="paragraph">
              <wp:posOffset>267970</wp:posOffset>
            </wp:positionV>
            <wp:extent cx="3014464" cy="4638675"/>
            <wp:effectExtent l="0" t="0" r="0" b="0"/>
            <wp:wrapNone/>
            <wp:docPr id="3" name="Рисунок 3" descr="https://sun9-28.userapi.com/impg/U-K-Z4ohGhgJFbgWV5XGcIdgQJRy8vxqH4CDvw/RH7Xw1en-20.jpg?size=487x1080&amp;quality=95&amp;sign=11f1e02f9d5b0cdc4016eecfff9e4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U-K-Z4ohGhgJFbgWV5XGcIdgQJRy8vxqH4CDvw/RH7Xw1en-20.jpg?size=487x1080&amp;quality=95&amp;sign=11f1e02f9d5b0cdc4016eecfff9e405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4" b="3636"/>
                    <a:stretch/>
                  </pic:blipFill>
                  <pic:spPr bwMode="auto">
                    <a:xfrm>
                      <a:off x="0" y="0"/>
                      <a:ext cx="3014464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BB">
        <w:rPr>
          <w:rFonts w:ascii="Times New Roman" w:hAnsi="Times New Roman" w:cs="Times New Roman"/>
          <w:sz w:val="24"/>
        </w:rPr>
        <w:t xml:space="preserve"> </w:t>
      </w: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72536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474BB" w:rsidRDefault="004474BB" w:rsidP="004474BB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 желтом третьем блоке расположены «Члены семьи» - дети называют мама, папа, бабушка, дедушка, брат, сестра, малыш или «я». Некоторые дети называют имена родственников.</w:t>
      </w:r>
    </w:p>
    <w:p w:rsidR="004474BB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4474BB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0" locked="0" layoutInCell="1" allowOverlap="1" wp14:anchorId="2F19FFD3" wp14:editId="13781F9E">
            <wp:simplePos x="0" y="0"/>
            <wp:positionH relativeFrom="margin">
              <wp:posOffset>-1382379</wp:posOffset>
            </wp:positionH>
            <wp:positionV relativeFrom="paragraph">
              <wp:posOffset>1780523</wp:posOffset>
            </wp:positionV>
            <wp:extent cx="5523795" cy="2814990"/>
            <wp:effectExtent l="1587" t="0" r="2858" b="2857"/>
            <wp:wrapNone/>
            <wp:docPr id="5" name="Рисунок 5" descr="https://sun9-23.userapi.com/impg/XlRd-IbSjqho-4pnPZ1NwBRuTOmCIZiBOf-PrA/DEqYQe1Gncs.jpg?size=1280x577&amp;quality=95&amp;sign=4d25e014765539cc82d49bcd76f561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XlRd-IbSjqho-4pnPZ1NwBRuTOmCIZiBOf-PrA/DEqYQe1Gncs.jpg?size=1280x577&amp;quality=95&amp;sign=4d25e014765539cc82d49bcd76f5617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0736" cy="28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4BB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3360" behindDoc="0" locked="0" layoutInCell="1" allowOverlap="1" wp14:anchorId="4B8C5532" wp14:editId="61AD3448">
            <wp:simplePos x="0" y="0"/>
            <wp:positionH relativeFrom="margin">
              <wp:posOffset>2085975</wp:posOffset>
            </wp:positionH>
            <wp:positionV relativeFrom="paragraph">
              <wp:posOffset>1871345</wp:posOffset>
            </wp:positionV>
            <wp:extent cx="4801978" cy="2983641"/>
            <wp:effectExtent l="0" t="5080" r="0" b="0"/>
            <wp:wrapNone/>
            <wp:docPr id="6" name="Рисунок 6" descr="https://sun9-66.userapi.com/impg/CUYbYk7-FNWMyLoOyTw5WynkjLUrflUm9yQkBg/icWLWW0lg2A.jpg?size=1280x577&amp;quality=95&amp;sign=e73291e718411126f7a70c92ff1da2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impg/CUYbYk7-FNWMyLoOyTw5WynkjLUrflUm9yQkBg/icWLWW0lg2A.jpg?size=1280x577&amp;quality=95&amp;sign=e73291e718411126f7a70c92ff1da2f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r="13595"/>
                    <a:stretch/>
                  </pic:blipFill>
                  <pic:spPr bwMode="auto">
                    <a:xfrm rot="16200000">
                      <a:off x="0" y="0"/>
                      <a:ext cx="4801978" cy="298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4BB" w:rsidRPr="004474BB">
        <w:rPr>
          <w:rFonts w:ascii="Times New Roman" w:hAnsi="Times New Roman" w:cs="Times New Roman"/>
          <w:sz w:val="24"/>
        </w:rPr>
        <w:t xml:space="preserve"> </w:t>
      </w: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9283D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Оранжевый блок включает в себя этапы взросления девочки.</w:t>
      </w:r>
    </w:p>
    <w:p w:rsidR="0049283D" w:rsidRDefault="0049283D" w:rsidP="0049283D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Оранжевый блок включает в себя этапы взросления мальчика.</w:t>
      </w:r>
    </w:p>
    <w:p w:rsidR="0049283D" w:rsidRDefault="0049283D" w:rsidP="0049283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49283D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4384" behindDoc="0" locked="0" layoutInCell="1" allowOverlap="1" wp14:anchorId="4A6E3412" wp14:editId="00D0666B">
            <wp:simplePos x="0" y="0"/>
            <wp:positionH relativeFrom="margin">
              <wp:posOffset>-1053147</wp:posOffset>
            </wp:positionH>
            <wp:positionV relativeFrom="paragraph">
              <wp:posOffset>157162</wp:posOffset>
            </wp:positionV>
            <wp:extent cx="4003040" cy="2651125"/>
            <wp:effectExtent l="9207" t="0" r="6668" b="6667"/>
            <wp:wrapNone/>
            <wp:docPr id="7" name="Рисунок 7" descr="https://sun9-18.userapi.com/impg/ZoyUfnj_tUC-aTMXpEhgTxFuA-29G0gt0V3Ayw/8-pPrkmmtqw.jpg?size=1280x577&amp;quality=95&amp;sign=5b4b4817e265f19573a81df8a7f3e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8.userapi.com/impg/ZoyUfnj_tUC-aTMXpEhgTxFuA-29G0gt0V3Ayw/8-pPrkmmtqw.jpg?size=1280x577&amp;quality=95&amp;sign=5b4b4817e265f19573a81df8a7f3e3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" r="21275"/>
                    <a:stretch/>
                  </pic:blipFill>
                  <pic:spPr bwMode="auto">
                    <a:xfrm rot="16200000">
                      <a:off x="0" y="0"/>
                      <a:ext cx="400304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49283D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5408" behindDoc="0" locked="0" layoutInCell="1" allowOverlap="1" wp14:anchorId="56303BD2" wp14:editId="1373BA50">
            <wp:simplePos x="0" y="0"/>
            <wp:positionH relativeFrom="column">
              <wp:posOffset>2244091</wp:posOffset>
            </wp:positionH>
            <wp:positionV relativeFrom="paragraph">
              <wp:posOffset>14923</wp:posOffset>
            </wp:positionV>
            <wp:extent cx="3990975" cy="2581910"/>
            <wp:effectExtent l="0" t="317" r="9207" b="9208"/>
            <wp:wrapNone/>
            <wp:docPr id="8" name="Рисунок 8" descr="https://sun9-47.userapi.com/impg/ZW3qKkCvWB5IquntlfOAYGBafVMqb5PW0xSv2w/WbVs3H8FXmc.jpg?size=1280x577&amp;quality=95&amp;sign=913b56787975c793c28fa832e70ea8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ZW3qKkCvWB5IquntlfOAYGBafVMqb5PW0xSv2w/WbVs3H8FXmc.jpg?size=1280x577&amp;quality=95&amp;sign=913b56787975c793c28fa832e70ea8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5"/>
                    <a:stretch/>
                  </pic:blipFill>
                  <pic:spPr bwMode="auto">
                    <a:xfrm rot="16200000">
                      <a:off x="0" y="0"/>
                      <a:ext cx="399097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49283D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6432" behindDoc="0" locked="0" layoutInCell="1" allowOverlap="1" wp14:anchorId="2AE839ED" wp14:editId="2A02FA70">
            <wp:simplePos x="0" y="0"/>
            <wp:positionH relativeFrom="margin">
              <wp:posOffset>-1169035</wp:posOffset>
            </wp:positionH>
            <wp:positionV relativeFrom="paragraph">
              <wp:posOffset>313055</wp:posOffset>
            </wp:positionV>
            <wp:extent cx="4277836" cy="2677477"/>
            <wp:effectExtent l="0" t="0" r="8890" b="8890"/>
            <wp:wrapNone/>
            <wp:docPr id="9" name="Рисунок 9" descr="https://sun9-71.userapi.com/impg/X3W-mhsinrptbgqfK00ZAsG4b7X1_euZi9Ty3w/izCXFUeEjCE.jpg?size=1280x577&amp;quality=95&amp;sign=46febc27e537c2bcd52da1b04a1a8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impg/X3W-mhsinrptbgqfK00ZAsG4b7X1_euZi9Ty3w/izCXFUeEjCE.jpg?size=1280x577&amp;quality=95&amp;sign=46febc27e537c2bcd52da1b04a1a86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r="15756"/>
                    <a:stretch/>
                  </pic:blipFill>
                  <pic:spPr bwMode="auto">
                    <a:xfrm rot="16200000">
                      <a:off x="0" y="0"/>
                      <a:ext cx="4277836" cy="26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49283D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7456" behindDoc="0" locked="0" layoutInCell="1" allowOverlap="1" wp14:anchorId="345DA7FC" wp14:editId="08023AFA">
            <wp:simplePos x="0" y="0"/>
            <wp:positionH relativeFrom="page">
              <wp:posOffset>3226645</wp:posOffset>
            </wp:positionH>
            <wp:positionV relativeFrom="paragraph">
              <wp:posOffset>90281</wp:posOffset>
            </wp:positionV>
            <wp:extent cx="4295677" cy="2747960"/>
            <wp:effectExtent l="0" t="7303" r="2858" b="2857"/>
            <wp:wrapNone/>
            <wp:docPr id="10" name="Рисунок 10" descr="https://sun9-68.userapi.com/impg/aRJLpQLvqPMrecBbxsLuE5n_3YHodzzPO38QLw/_c3Y0MzO1_Q.jpg?size=1280x577&amp;quality=95&amp;sign=188efba82d780ee494f3e38155ed89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impg/aRJLpQLvqPMrecBbxsLuE5n_3YHodzzPO38QLw/_c3Y0MzO1_Q.jpg?size=1280x577&amp;quality=95&amp;sign=188efba82d780ee494f3e38155ed89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7"/>
                    <a:stretch/>
                  </pic:blipFill>
                  <pic:spPr bwMode="auto">
                    <a:xfrm rot="16200000">
                      <a:off x="0" y="0"/>
                      <a:ext cx="4298347" cy="27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Pr="001F489C" w:rsidRDefault="001F489C" w:rsidP="001F489C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 голубом шестом блоке разместилась семья матрешек, где дети должны подобрать к силуэтам матрешек разных размеров. На данном поле можно поиграть с детьми в дидактическую игру «Один - много», «Большой - маленький».</w:t>
      </w:r>
    </w:p>
    <w:p w:rsidR="001F489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1F489C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8480" behindDoc="0" locked="0" layoutInCell="1" allowOverlap="1" wp14:anchorId="13657B92" wp14:editId="374239A0">
            <wp:simplePos x="0" y="0"/>
            <wp:positionH relativeFrom="column">
              <wp:posOffset>-556895</wp:posOffset>
            </wp:positionH>
            <wp:positionV relativeFrom="paragraph">
              <wp:posOffset>163195</wp:posOffset>
            </wp:positionV>
            <wp:extent cx="4524375" cy="2677795"/>
            <wp:effectExtent l="0" t="0" r="9525" b="8255"/>
            <wp:wrapNone/>
            <wp:docPr id="11" name="Рисунок 11" descr="https://sun9-67.userapi.com/impg/NLeWA4SulqNE1RI7GsvqQtEcDZdX2qb8QjJfpQ/B7YKWGaYhFE.jpg?size=1280x577&amp;quality=95&amp;sign=a33a05229a2de68b4aef06e2c84be0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NLeWA4SulqNE1RI7GsvqQtEcDZdX2qb8QjJfpQ/B7YKWGaYhFE.jpg?size=1280x577&amp;quality=95&amp;sign=a33a05229a2de68b4aef06e2c84be03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9" r="7857"/>
                    <a:stretch/>
                  </pic:blipFill>
                  <pic:spPr bwMode="auto">
                    <a:xfrm rot="10800000">
                      <a:off x="0" y="0"/>
                      <a:ext cx="45243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1F489C" w:rsidRDefault="001F489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  <w:r w:rsidRPr="00CA48AC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9504" behindDoc="0" locked="0" layoutInCell="1" allowOverlap="1" wp14:anchorId="475D6331" wp14:editId="64B33B25">
            <wp:simplePos x="0" y="0"/>
            <wp:positionH relativeFrom="column">
              <wp:posOffset>1214755</wp:posOffset>
            </wp:positionH>
            <wp:positionV relativeFrom="paragraph">
              <wp:posOffset>12700</wp:posOffset>
            </wp:positionV>
            <wp:extent cx="4657725" cy="2677795"/>
            <wp:effectExtent l="0" t="0" r="9525" b="8255"/>
            <wp:wrapNone/>
            <wp:docPr id="12" name="Рисунок 12" descr="https://sun9-31.userapi.com/impg/EIRJvA_VlQ-nty40vUSlvHpxR6ayEzyHRGaofA/87nq2KO9DYE.jpg?size=1280x577&amp;quality=95&amp;sign=b9762f64e63c23d46a40b1ce89991b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g/EIRJvA_VlQ-nty40vUSlvHpxR6ayEzyHRGaofA/87nq2KO9DYE.jpg?size=1280x577&amp;quality=95&amp;sign=b9762f64e63c23d46a40b1ce89991b2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6" t="356" r="12186" b="-356"/>
                    <a:stretch/>
                  </pic:blipFill>
                  <pic:spPr bwMode="auto">
                    <a:xfrm rot="10800000">
                      <a:off x="0" y="0"/>
                      <a:ext cx="465772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83D" w:rsidRDefault="0049283D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49283D" w:rsidRDefault="0049283D" w:rsidP="0049283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4474BB">
      <w:pPr>
        <w:pStyle w:val="a3"/>
        <w:spacing w:after="0" w:line="240" w:lineRule="auto"/>
        <w:ind w:left="567"/>
        <w:rPr>
          <w:rFonts w:ascii="Times New Roman" w:hAnsi="Times New Roman" w:cs="Times New Roman"/>
          <w:sz w:val="24"/>
        </w:rPr>
      </w:pPr>
    </w:p>
    <w:p w:rsidR="00CA48AC" w:rsidRDefault="00CA48AC" w:rsidP="00CA48AC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CA48AC" w:rsidRDefault="00CA48AC" w:rsidP="00CA48AC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p w:rsidR="00CA48AC" w:rsidRPr="00CA48AC" w:rsidRDefault="0049283D" w:rsidP="00CA48AC">
      <w:pPr>
        <w:pStyle w:val="a4"/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283D">
        <w:t xml:space="preserve"> </w:t>
      </w:r>
      <w:r w:rsidR="00CA48AC">
        <w:t xml:space="preserve">Созданный </w:t>
      </w:r>
      <w:proofErr w:type="spellStart"/>
      <w:r w:rsidR="00CA48AC">
        <w:t>лепбук</w:t>
      </w:r>
      <w:proofErr w:type="spellEnd"/>
      <w:r w:rsidR="00CA48AC">
        <w:t xml:space="preserve"> «Семья» поможет с</w:t>
      </w:r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формировать</w:t>
      </w:r>
      <w:r w:rsidR="00CA48AC" w:rsidRP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детей </w:t>
      </w:r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представление о себе как о члене</w:t>
      </w:r>
      <w:r w:rsidR="00CA48AC" w:rsidRP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семьи. Показать значение семьи</w:t>
      </w:r>
      <w:r w:rsidR="00CA48AC" w:rsidRP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A48AC">
        <w:rPr>
          <w:rFonts w:eastAsia="Times New Roman"/>
          <w:color w:val="000000"/>
          <w:sz w:val="27"/>
          <w:szCs w:val="27"/>
          <w:lang w:eastAsia="ru-RU"/>
        </w:rPr>
        <w:t xml:space="preserve">в жизни человека. Формирует у детей </w:t>
      </w:r>
      <w:bookmarkStart w:id="0" w:name="_GoBack"/>
      <w:bookmarkEnd w:id="0"/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желание рассказывать о членах</w:t>
      </w:r>
      <w:r w:rsidR="00CA48AC" w:rsidRP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своей семьи, гордиться ими,</w:t>
      </w:r>
      <w:r w:rsidR="00CA48AC" w:rsidRPr="00CA48A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A48AC" w:rsidRPr="00CA48AC">
        <w:rPr>
          <w:rFonts w:eastAsia="Times New Roman"/>
          <w:color w:val="000000"/>
          <w:sz w:val="27"/>
          <w:szCs w:val="27"/>
          <w:lang w:eastAsia="ru-RU"/>
        </w:rPr>
        <w:t>любить их.</w:t>
      </w:r>
    </w:p>
    <w:p w:rsidR="0049283D" w:rsidRDefault="0049283D" w:rsidP="00CA48AC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</w:rPr>
      </w:pPr>
    </w:p>
    <w:sectPr w:rsidR="00492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52611"/>
    <w:multiLevelType w:val="hybridMultilevel"/>
    <w:tmpl w:val="07CC605C"/>
    <w:lvl w:ilvl="0" w:tplc="011252E0">
      <w:start w:val="1"/>
      <w:numFmt w:val="decimal"/>
      <w:lvlText w:val="%1)"/>
      <w:lvlJc w:val="left"/>
      <w:pPr>
        <w:ind w:left="15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D6C77E3"/>
    <w:multiLevelType w:val="hybridMultilevel"/>
    <w:tmpl w:val="2990F5A0"/>
    <w:lvl w:ilvl="0" w:tplc="011252E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EF409B4"/>
    <w:multiLevelType w:val="hybridMultilevel"/>
    <w:tmpl w:val="E5385CA8"/>
    <w:lvl w:ilvl="0" w:tplc="011252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F65995"/>
    <w:multiLevelType w:val="hybridMultilevel"/>
    <w:tmpl w:val="F52431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0125F26"/>
    <w:multiLevelType w:val="hybridMultilevel"/>
    <w:tmpl w:val="878EC306"/>
    <w:lvl w:ilvl="0" w:tplc="011252E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8B92B6A"/>
    <w:multiLevelType w:val="hybridMultilevel"/>
    <w:tmpl w:val="7D908E06"/>
    <w:lvl w:ilvl="0" w:tplc="011252E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77"/>
    <w:rsid w:val="001B14B5"/>
    <w:rsid w:val="001F489C"/>
    <w:rsid w:val="002A5AA3"/>
    <w:rsid w:val="00440FFB"/>
    <w:rsid w:val="004474BB"/>
    <w:rsid w:val="0049283D"/>
    <w:rsid w:val="00573077"/>
    <w:rsid w:val="005C20E7"/>
    <w:rsid w:val="0072536F"/>
    <w:rsid w:val="009D1927"/>
    <w:rsid w:val="00AF27E5"/>
    <w:rsid w:val="00CA48AC"/>
    <w:rsid w:val="00D9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EBD05-3AA1-440C-A2D5-36B689F2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FF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48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2024-03-19T17:09:00Z</dcterms:created>
  <dcterms:modified xsi:type="dcterms:W3CDTF">2024-03-19T19:32:00Z</dcterms:modified>
</cp:coreProperties>
</file>