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P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48"/>
          <w:szCs w:val="23"/>
          <w:lang w:eastAsia="ru-RU"/>
        </w:rPr>
      </w:pPr>
      <w:r w:rsidRPr="0022033C">
        <w:rPr>
          <w:rFonts w:ascii="Times New Roman" w:eastAsia="Times New Roman" w:hAnsi="Times New Roman" w:cs="Times New Roman"/>
          <w:b/>
          <w:color w:val="1F497D" w:themeColor="text2"/>
          <w:sz w:val="48"/>
          <w:szCs w:val="23"/>
          <w:lang w:eastAsia="ru-RU"/>
        </w:rPr>
        <w:t xml:space="preserve">        </w:t>
      </w:r>
      <w:r w:rsidR="005C040F">
        <w:rPr>
          <w:rFonts w:ascii="Times New Roman" w:eastAsia="Times New Roman" w:hAnsi="Times New Roman" w:cs="Times New Roman"/>
          <w:b/>
          <w:color w:val="1F497D" w:themeColor="text2"/>
          <w:sz w:val="48"/>
          <w:szCs w:val="23"/>
          <w:lang w:eastAsia="ru-RU"/>
        </w:rPr>
        <w:t xml:space="preserve">           </w:t>
      </w:r>
      <w:r w:rsidRPr="0022033C">
        <w:rPr>
          <w:rFonts w:ascii="Times New Roman" w:eastAsia="Times New Roman" w:hAnsi="Times New Roman" w:cs="Times New Roman"/>
          <w:b/>
          <w:color w:val="1F497D" w:themeColor="text2"/>
          <w:sz w:val="48"/>
          <w:szCs w:val="23"/>
          <w:lang w:eastAsia="ru-RU"/>
        </w:rPr>
        <w:t xml:space="preserve">  </w:t>
      </w: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Pr="0022033C" w:rsidRDefault="005C040F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 xml:space="preserve">    </w:t>
      </w:r>
      <w:r w:rsidR="0022033C" w:rsidRPr="0022033C"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>«Говорящая среда» как средство развития</w:t>
      </w:r>
    </w:p>
    <w:p w:rsidR="0022033C" w:rsidRPr="0022033C" w:rsidRDefault="005C040F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 xml:space="preserve">           </w:t>
      </w:r>
      <w:r w:rsidR="0022033C" w:rsidRPr="0022033C"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>познавательной мотивации,</w:t>
      </w:r>
    </w:p>
    <w:p w:rsidR="0022033C" w:rsidRPr="0022033C" w:rsidRDefault="005C040F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 xml:space="preserve">         </w:t>
      </w:r>
      <w:r w:rsidR="0022033C" w:rsidRPr="0022033C"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>инициативности и самостоятельности</w:t>
      </w:r>
    </w:p>
    <w:p w:rsidR="0022033C" w:rsidRDefault="005C040F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 xml:space="preserve">                          </w:t>
      </w:r>
      <w:r w:rsidR="0022033C" w:rsidRPr="0022033C"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>у дошкольников»</w:t>
      </w: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t xml:space="preserve">                                           Воспитатель: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  <w:br/>
        <w:t xml:space="preserve">                                            Кузьмина Н.Н.</w:t>
      </w: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</w:p>
    <w:p w:rsidR="0022033C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E6D453" wp14:editId="466698FA">
            <wp:extent cx="6302829" cy="4234543"/>
            <wp:effectExtent l="0" t="0" r="3175" b="0"/>
            <wp:docPr id="1" name="Рисунок 1" descr="https://avatars.mds.yandex.net/i?id=ab93b8a6dbfab1e5037a6b67a3bc21168f529024-6408724-images-thumbs&amp;ref=rim&amp;n=33&amp;w=35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b93b8a6dbfab1e5037a6b67a3bc21168f529024-6408724-images-thumbs&amp;ref=rim&amp;n=33&amp;w=356&amp;h=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62" cy="423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A6" w:rsidRDefault="003807A6" w:rsidP="00380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07A6" w:rsidRPr="005C040F" w:rsidRDefault="003807A6" w:rsidP="00380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C040F">
        <w:rPr>
          <w:rFonts w:ascii="Times New Roman" w:hAnsi="Times New Roman" w:cs="Times New Roman"/>
          <w:sz w:val="32"/>
          <w:szCs w:val="32"/>
          <w:lang w:eastAsia="ru-RU"/>
        </w:rPr>
        <w:t>На современном этапе в дошкольном образовании происходят</w:t>
      </w:r>
    </w:p>
    <w:p w:rsidR="003807A6" w:rsidRPr="005C040F" w:rsidRDefault="003807A6" w:rsidP="00380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C040F">
        <w:rPr>
          <w:rFonts w:ascii="Times New Roman" w:hAnsi="Times New Roman" w:cs="Times New Roman"/>
          <w:sz w:val="32"/>
          <w:szCs w:val="32"/>
          <w:lang w:eastAsia="ru-RU"/>
        </w:rPr>
        <w:t>изменения в содержании образовательной деятельности: большое внимание</w:t>
      </w:r>
      <w:r w:rsidR="00A7535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C040F">
        <w:rPr>
          <w:rFonts w:ascii="Times New Roman" w:hAnsi="Times New Roman" w:cs="Times New Roman"/>
          <w:sz w:val="32"/>
          <w:szCs w:val="32"/>
          <w:lang w:eastAsia="ru-RU"/>
        </w:rPr>
        <w:t>уделяется развитию познавательной мотивации, инициативности и</w:t>
      </w:r>
      <w:r w:rsidR="00A7535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C040F">
        <w:rPr>
          <w:rFonts w:ascii="Times New Roman" w:hAnsi="Times New Roman" w:cs="Times New Roman"/>
          <w:sz w:val="32"/>
          <w:szCs w:val="32"/>
          <w:lang w:eastAsia="ru-RU"/>
        </w:rPr>
        <w:t>самостоятельности у детей дошкольного возраста. Также одним из</w:t>
      </w:r>
      <w:r w:rsidR="00A7535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C040F">
        <w:rPr>
          <w:rFonts w:ascii="Times New Roman" w:hAnsi="Times New Roman" w:cs="Times New Roman"/>
          <w:sz w:val="32"/>
          <w:szCs w:val="32"/>
          <w:lang w:eastAsia="ru-RU"/>
        </w:rPr>
        <w:t>важнейших качеств в современном мире стало умение участвовать в</w:t>
      </w:r>
      <w:r w:rsidR="00A7535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C040F">
        <w:rPr>
          <w:rFonts w:ascii="Times New Roman" w:hAnsi="Times New Roman" w:cs="Times New Roman"/>
          <w:sz w:val="32"/>
          <w:szCs w:val="32"/>
          <w:lang w:eastAsia="ru-RU"/>
        </w:rPr>
        <w:t>командной работе, а для этого уже у дошкольников необходимо</w:t>
      </w:r>
      <w:r w:rsidR="00A7535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C040F">
        <w:rPr>
          <w:rFonts w:ascii="Times New Roman" w:hAnsi="Times New Roman" w:cs="Times New Roman"/>
          <w:sz w:val="32"/>
          <w:szCs w:val="32"/>
          <w:lang w:eastAsia="ru-RU"/>
        </w:rPr>
        <w:t>формировать интерес к участию в совместной, сверстниками и взрослыми.</w:t>
      </w:r>
    </w:p>
    <w:p w:rsidR="003807A6" w:rsidRPr="005C040F" w:rsidRDefault="003807A6" w:rsidP="00380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C040F">
        <w:rPr>
          <w:rFonts w:ascii="Times New Roman" w:hAnsi="Times New Roman" w:cs="Times New Roman"/>
          <w:sz w:val="32"/>
          <w:szCs w:val="32"/>
          <w:lang w:eastAsia="ru-RU"/>
        </w:rPr>
        <w:t>Познавательная мотивация - это внутренняя и самодостаточная направленность человека на познание нового, и получение удовлетворения от самого процесса и затраченных на это усилий.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 формировании познавательной мотивации ребенок стремится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научиться тому, что еще не умеет, происходит непосредственное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общение со сверстниками, развиваются личностные качества, умения и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способности. Известно, что познавательная мотивация имеет большое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значение для личностного развития детей при вхождении их в мир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социальных отношений с окружающими их людьми, природой.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современном этапе дошкольной педагогики актуален вопрос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Ф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ормирования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познавательной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мотивации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детей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возраста в личностно-ориентированной модели образования. И для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педагогов встает вопрос об организации наиболее эффективной развивающей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предметно – пространственной среды (далее – РППС), о выборе более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продуктивных, эффективных игр, подходящих для развития познавательной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мотивации у воспитанников, обладающих каждый своим индивидуальным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маршрутом развития.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Важно организовать развивающую предметно пространственную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среду таким образом, чтобы она носила личностно-развивающий 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гуманистический характер взаимодействия с детьми. И в этом плане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максимально будет отвечать этим требованиям систематическое участие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самих детей и их родителей в оформлении группового пространства.</w:t>
      </w:r>
    </w:p>
    <w:p w:rsidR="003807A6" w:rsidRPr="005C040F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 оформлении РППС в соответствии с темой недели или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реализуемым проектом все получаемые новые знания, впечатления,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эмоции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идеи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ребята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смогут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отобразить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продуктах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творчества, перенести их в групповое пространство. Тогда окружающая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дошкольников среда д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ействительно станет развивающей.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детском саду, всем известно, дети проводят большую часть времени.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Здесь они общаются, играют, исследуют и познают. Основная задача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педагогов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ейчас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заключается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создании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условий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для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мотивации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дошкольников на участие в различных видах деятельности в коллективной 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подгрупповой форме, на развитие инициативности и самостоятельности,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творческой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gramStart"/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активности</w:t>
      </w:r>
      <w:proofErr w:type="gramEnd"/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как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совместной,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так 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самостоятельной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Инициативность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— </w:t>
      </w:r>
      <w:proofErr w:type="gramStart"/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эт</w:t>
      </w:r>
      <w:proofErr w:type="gramEnd"/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предрасположенность человека к волевой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 xml:space="preserve">активности, умение целеустремленно достигать целей, идти к ним </w:t>
      </w:r>
      <w:proofErr w:type="gramStart"/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</w:t>
      </w:r>
      <w:proofErr w:type="gramEnd"/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собственной воле.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Простыми словами инициатива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— это создание перемен, стремление </w:t>
      </w:r>
      <w:proofErr w:type="gramStart"/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</w:t>
      </w:r>
      <w:proofErr w:type="gramEnd"/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чему-то новому. Инициативность проявляется, не потому что человека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заставили или уговорили, а когда он сам чего-то захотел. Тем самым он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проявил инициативу.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Инициативность тесно связана со многими другими качествами.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Например, инициативность и самостоятельность проявляются в процессе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gramStart"/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проявлении</w:t>
      </w:r>
      <w:proofErr w:type="gramEnd"/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воли, характеризуются быстротой и креативностью мышления,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отсутствием ориентировки ребенка на чью-либо помощь. Инициативность не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может существовать без открытости новому. Только когда дошкольник не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будет бояться изменений и захочет их осуществить, тогда он сможет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преобразовывать предметы, создавать продукт своей деятельности, изменять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окружающее пространство.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Инициативный дошкольник не только способен к самостоятельной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деятельности,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получает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удовольствие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прилагаемых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усилий,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реализации своих умений, осознания собственной значимости.</w:t>
      </w:r>
    </w:p>
    <w:p w:rsidR="00457DB3" w:rsidRPr="005C040F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Развивающая среда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— это уникальный инструмент, позволяющий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совершенно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необычным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образом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изменить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групповое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помещение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дошкольного учреждения, своеобразный живой экран. Поэтому актуально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развивающую предметно-пространственную среду в группе организовать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таким образом, чтобы она отвечала потребностям и интересам детей данной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группы, предоставляла им свободу для получения опыта и знаний.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«Говорящая среда»-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это процесс и результат наполнения группового</w:t>
      </w:r>
    </w:p>
    <w:p w:rsidR="00457DB3" w:rsidRPr="005C040F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пространства демонстрационными материалами и продуктами детского 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совместного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детско-взрослого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реализуемого проекта.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«Говорящая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среда»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позволяет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дошкольникам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погрузиться в тему недели или проекта, а также видеть результаты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своей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деятельности,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использовать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их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gramStart"/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proofErr w:type="gramEnd"/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дальнейшей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познавательной,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коммуникативной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деятельности,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повышает интерес всех ребят к участию в совместной деятельности со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сверстниками и взрослыми.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Ребятам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«Говорящая среда»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позволяет чувствовать себя свободно и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комфортно, они могут воплощать все задуманные идеи, менять окружающее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пространство по собственному замыслу, т.к. они знают, что и где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расположено в группе.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Педагогу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«Говорящая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среда»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рассказывает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приоритетах воспитанников в выборе вида и содержания деятельности. Это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помогает эффективно планироват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ь дальнейшее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взаимодействие с детьми, 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также индивидуальную работу с ними.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Родителям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«Говорящая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среда»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наглядно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демонстрирует,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наполнена жизнь детей в детском саду. А возможность принять участие 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оформлении ее отдельных элементов совместно с детьми мотивирует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родителей на погружение в жизнь своего ребенка в детском саду,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позволяет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организовать практическое, продуктивное взаимодействие детского сада с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457DB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семьями воспитанников.</w:t>
      </w:r>
    </w:p>
    <w:p w:rsidR="00457DB3" w:rsidRPr="00457DB3" w:rsidRDefault="00457DB3" w:rsidP="0045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Задачи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совместного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детьми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создания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и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дальнейшего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использования элементов «Говорящей среды»: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расширять круг представлений об окружающем мире;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развивать первичные представления о себе, других людях, объектах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окружающего мира;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развивать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познавательную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мотивацию,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любознательность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инициативность детей;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развивать воображение и творческие способности детей;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способствовать формированию интереса к систематическому участию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дошкольников в совместной деятельности </w:t>
      </w:r>
      <w:proofErr w:type="gramStart"/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</w:t>
      </w:r>
      <w:proofErr w:type="gramEnd"/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взрослыми и сверстниками;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воспитывать самостоятельность, целенаправленность и </w:t>
      </w:r>
      <w:proofErr w:type="spellStart"/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саморегуляцию</w:t>
      </w:r>
      <w:proofErr w:type="spellEnd"/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собственных действий;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развивать социальный и эмоциональный интеллект, </w:t>
      </w:r>
      <w:proofErr w:type="gramStart"/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эмоциональную</w:t>
      </w:r>
      <w:proofErr w:type="gramEnd"/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отзывчивость, сопереживание;</w:t>
      </w:r>
    </w:p>
    <w:p w:rsidR="00AA5860" w:rsidRPr="005C040F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развивать речь, как средство общения, обогащать активный словарь.</w:t>
      </w:r>
    </w:p>
    <w:p w:rsidR="00AA5860" w:rsidRPr="005C040F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Результативность использования метода «Говорящая среда» </w:t>
      </w:r>
      <w:proofErr w:type="gramStart"/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для</w:t>
      </w:r>
      <w:proofErr w:type="gramEnd"/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педагогов: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 Развитие познавательной мотивации и творческих способностей детей;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- Становление самостоятельности, целенаправленности и </w:t>
      </w:r>
      <w:proofErr w:type="spellStart"/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саморегуляции</w:t>
      </w:r>
      <w:proofErr w:type="spellEnd"/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собственных действий у детей;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 Формирование позитивных установок к различным видам труда и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творчества;</w:t>
      </w:r>
    </w:p>
    <w:p w:rsidR="00AA5860" w:rsidRPr="005C040F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- Развитие общения и взаимодействия ребенка </w:t>
      </w:r>
      <w:proofErr w:type="gramStart"/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</w:t>
      </w:r>
      <w:proofErr w:type="gramEnd"/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взрослыми и сверстниками;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-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Создание условий для взаимодействия и сотрудничества ДОУ с семьей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 Повышение уровня профессионального мастерства педагогов.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Результативность для детей заключается в следующем: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Формирование познавательной мотивации, инициативности,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самостоятельности;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Развитие творческих способностей;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Повышение интереса к участию в совместной деятельности с детьми и</w:t>
      </w:r>
    </w:p>
    <w:p w:rsid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взрослыми.</w:t>
      </w:r>
    </w:p>
    <w:p w:rsidR="00A7535B" w:rsidRPr="00AA5860" w:rsidRDefault="00A7535B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Результативность для родителей: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Систематическое участие в выборе тем проектов;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Активное участие в оформлении «Говорящей среды» по разным темам;</w:t>
      </w:r>
    </w:p>
    <w:p w:rsidR="003807A6" w:rsidRPr="003807A6" w:rsidRDefault="00AA5860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Повышение инициативности и тво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рческой активности членов семе</w:t>
      </w:r>
    </w:p>
    <w:p w:rsidR="003807A6" w:rsidRPr="005C040F" w:rsidRDefault="003807A6" w:rsidP="00380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7535B" w:rsidRPr="005C040F" w:rsidRDefault="00A7535B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Ожидаемые результаты: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ребенок овладевает основными культурными способами деятельности,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проявляет инициативу и самостоятельность в разных видах деятельности </w:t>
      </w:r>
      <w:proofErr w:type="gramStart"/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-и</w:t>
      </w:r>
      <w:proofErr w:type="gramEnd"/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гре, общении, познавательно-исследовательской деятельности и др.,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gramStart"/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способен</w:t>
      </w:r>
      <w:proofErr w:type="gramEnd"/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выбирать себе участников по совместной деятельности;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активно взаимодействует со сверстниками и взрослыми. Способен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договариваться, учитывать интересы и чувства других, сопереживать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неудачам и радоваться успехам других, адекватно проявляет свои чувства;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ребенок обладает развитым воображением, которое реализуется в игре,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умеет подчиняться разным правилам;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ребенок может выражать свои мысли и желания, может использовать речь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для выражения своих мыслей, чувств и желаний, построение речевого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высказывания в ситуации общения;</w:t>
      </w:r>
    </w:p>
    <w:p w:rsidR="003807A6" w:rsidRPr="005C040F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ребенок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проявляет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любознательность,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задает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сверстникам, способен к принятию собственных решений, опираясь на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807A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свои знания и умения в различных видах деятельности.</w:t>
      </w:r>
    </w:p>
    <w:p w:rsidR="003807A6" w:rsidRPr="003807A6" w:rsidRDefault="003807A6" w:rsidP="0038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Для того чтобы элементы «Говорящей среды» являлись средством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формирования познавательного интереса необходимо соблюдать следующие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психолого-педагогические условия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1.У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важение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взрослых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человеческому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достоинству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детей,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формирование и поддержка их положительной самооценки, уверенности 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собственных возможностях и способностях;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2) использование в образовательной деятельности форм и методов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работы с детьми, соответствующих их возрастным и индивидуальным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особенностям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(</w:t>
      </w:r>
      <w:proofErr w:type="gramStart"/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недопустимость</w:t>
      </w:r>
      <w:proofErr w:type="gramEnd"/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как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искусственного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ускорения,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так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искусственного замедления развития детей);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3) построение образовательной деятельности на основе взаимодействия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взрослых с детьми, ориентированного на интересы и возможности каждого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ребенка и учитывающего социальную ситуацию его развития;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4)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поддержка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взрослыми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положительного,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доброжелательного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отношения детей друг к другу и взаимодействия детей друг с другом 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разных видах деятельности;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5) поддержка инициативы и самостоятельности детей в специфических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для них видах деятельности;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6)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возможность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выбора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детьми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материалов,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видов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активности,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участников совместной деятельности и общения;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7) защита детей от всех форм физического и психического насилия;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8) поддержка родителей (законных представителей) в воспитании</w:t>
      </w:r>
    </w:p>
    <w:p w:rsidR="00BC7ED8" w:rsidRPr="005C040F" w:rsidRDefault="00BC7ED8" w:rsidP="00BC7E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детей, охране и укреплении их здоровья, вовлечение семей непосредственно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C040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образовательную деятельность».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Важно при организации «Говорящей среды» учитывать этапы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развития познавательного интереса: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постановка проблемы;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определение источников получения информации;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осуществление познания посредством разнообразного содержательного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общения с взрослыми;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систематизация и обобщение полученного опыта;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отражение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освоенного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опыта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процессе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разнообразной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детской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деятельности: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сюжетно-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олевые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игры,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проекты,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создание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макетов,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проведение опытов и т.д.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gramStart"/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создание своими руками элементов развивающей среды (мыслительной</w:t>
      </w:r>
      <w:proofErr w:type="gramEnd"/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карты, интерактивного стенда, ленты времени и др.).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Развивающий эффект «Говорящая среда» имеет лишь в том</w:t>
      </w:r>
      <w:r w:rsidR="00647E49"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случае, если в ней между взрослыми и детьми достаточно устойчиво</w:t>
      </w:r>
      <w:r w:rsidR="00647E49"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сохраняются доброжелательные взаимоотношения, а педагог выступает</w:t>
      </w:r>
      <w:r w:rsidR="00647E49"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 роли товарища и партнера.</w:t>
      </w:r>
    </w:p>
    <w:p w:rsidR="00BC7ED8" w:rsidRPr="00BC7ED8" w:rsidRDefault="00BC7ED8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Таким образом, с помощью «Говорящей среды» можно изменить</w:t>
      </w:r>
      <w:r w:rsidR="00647E49"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активность</w:t>
      </w:r>
      <w:r w:rsidR="00647E49"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детей,</w:t>
      </w:r>
    </w:p>
    <w:p w:rsidR="00BC7ED8" w:rsidRPr="00BC7ED8" w:rsidRDefault="00647E49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пособствовать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развитию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инициативности,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самостоятельности, желания участвовать в совместной деятельности со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сверстниками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взрослыми,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оказывать</w:t>
      </w:r>
    </w:p>
    <w:p w:rsidR="00BC7ED8" w:rsidRPr="005C040F" w:rsidRDefault="00647E49" w:rsidP="00BC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оложительное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влияние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C7ED8" w:rsidRPr="00BC7ED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эмоциональное состояние и самооценку дошкольников.</w:t>
      </w:r>
    </w:p>
    <w:p w:rsidR="0022033C" w:rsidRPr="005C040F" w:rsidRDefault="0022033C" w:rsidP="0022033C">
      <w:pPr>
        <w:shd w:val="clear" w:color="auto" w:fill="FFFFFF"/>
        <w:spacing w:after="0" w:line="240" w:lineRule="auto"/>
        <w:ind w:hanging="851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          </w:t>
      </w:r>
      <w:r w:rsidR="00BC7ED8"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    </w:t>
      </w:r>
      <w:r w:rsidRPr="00AA58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Эффективные элементы «Говорящей среды»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Группа состоит из центров: мелкой моторики, искусства, кубики, ролевые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игры, цент природы и науки, математики и счета, музыки и движения.</w:t>
      </w:r>
    </w:p>
    <w:p w:rsidR="00AA5860" w:rsidRPr="00AA5860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каждом центре «Говорящая среда» дает возможность ребенку</w:t>
      </w:r>
    </w:p>
    <w:p w:rsidR="00AA5860" w:rsidRPr="005C040F" w:rsidRDefault="00AA5860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ощутить и увидеть себя в «своем» пространстве; проявить активность 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понять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собственную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значимость.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каждом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центре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ребенка ждет интересное задание, упражнение, игра, познание.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5F2A55"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Элементы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«Говорящей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среды»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напрямую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связаны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текущей</w:t>
      </w:r>
      <w:r w:rsidR="005F2A55"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86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деятельностью и возрастными особенностями детей.</w:t>
      </w:r>
    </w:p>
    <w:p w:rsidR="005F2A55" w:rsidRPr="005C040F" w:rsidRDefault="005F2A55" w:rsidP="00AA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Продукты детской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 можно разместить на окнах, боковых поверхностях стеллажей,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вдоль батарей на проволоке с прищепками, в центре сюжетно-ролевых игр, в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центре книги, в центре науки и природы, в центре развития речи, в центре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искусства. Это могут быть: </w:t>
      </w:r>
      <w:proofErr w:type="spell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мнемотаблицы</w:t>
      </w:r>
      <w:proofErr w:type="spellEnd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 творческие работы, авторские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дидактические игры, созданные совместно с детьми маркеры игрового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пространства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атрибуты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для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сюжетно-ролевых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игр,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авторские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дидактические игры, книжки-малышки, календарь погоды.</w:t>
      </w:r>
    </w:p>
    <w:p w:rsidR="00A7535B" w:rsidRPr="005F2A55" w:rsidRDefault="00A7535B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Следует </w:t>
      </w:r>
      <w:r w:rsidRPr="00647E4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не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допускать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развивающей</w:t>
      </w:r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предметн</w:t>
      </w:r>
      <w:proofErr w:type="gramStart"/>
      <w:r w:rsidRPr="00647E4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о-</w:t>
      </w:r>
      <w:proofErr w:type="gramEnd"/>
      <w:r w:rsidRPr="005C040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пространственной среде следующих недостатков:</w:t>
      </w:r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«Пустая» середина - отсутствие зонирования;</w:t>
      </w:r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Большое количество «музейных экспонатов»;</w:t>
      </w:r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gramStart"/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Недостаточная функциональность центров активности («Они вот туда</w:t>
      </w:r>
      <w:proofErr w:type="gramEnd"/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пройдут и там поиграют»);</w:t>
      </w:r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gramStart"/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Недоступность оборудования («Я все достану, если они попросят», «Тут</w:t>
      </w:r>
      <w:proofErr w:type="gramEnd"/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 нас все хранится – им можно брать», «Ставьте стульчики на место»);</w:t>
      </w:r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Мало мест для отдыха (подушки, маты и т.д.);</w:t>
      </w:r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sym w:font="Symbol" w:char="F0B7"/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gramStart"/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Отсутствие в среде продуктов детского творчества (взамен – чужое</w:t>
      </w:r>
      <w:proofErr w:type="gramEnd"/>
    </w:p>
    <w:p w:rsid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творчество).</w:t>
      </w:r>
    </w:p>
    <w:p w:rsidR="005C040F" w:rsidRPr="005C040F" w:rsidRDefault="005C040F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647E49" w:rsidRPr="005C040F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647E49" w:rsidRPr="00647E49" w:rsidRDefault="005C040F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                                       </w:t>
      </w:r>
      <w:r w:rsidR="00647E49" w:rsidRPr="00647E4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Экран настроения</w:t>
      </w:r>
    </w:p>
    <w:p w:rsid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настоящее время эмоциональное развитие - очень важный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показатель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развития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личности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ребёнка.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Можно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научить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ребенка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управлять своим настроением, но для этого нужно научить его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47E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отслеживать свое эмоциональное состояние и правильно его оценивать.</w:t>
      </w:r>
    </w:p>
    <w:p w:rsidR="00A7535B" w:rsidRDefault="00A7535B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7535B" w:rsidRPr="005F2A55" w:rsidRDefault="00A7535B" w:rsidP="00A7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«Игра-</w:t>
      </w:r>
      <w:proofErr w:type="spellStart"/>
      <w:r w:rsidRPr="005F2A5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бродилка</w:t>
      </w:r>
      <w:proofErr w:type="spellEnd"/>
      <w:r w:rsidRPr="005F2A5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»-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это один из старейших классов настольных игр, </w:t>
      </w:r>
      <w:proofErr w:type="gram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proofErr w:type="gramEnd"/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которой</w:t>
      </w:r>
    </w:p>
    <w:p w:rsidR="00A7535B" w:rsidRPr="005F2A55" w:rsidRDefault="00A7535B" w:rsidP="00A7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аждому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игроку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провести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свою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фишку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маршруту, а расстояние, на которое игрок </w:t>
      </w:r>
      <w:proofErr w:type="gram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может продвинуть свою фишку</w:t>
      </w:r>
      <w:r w:rsidRPr="005C04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определяется</w:t>
      </w:r>
      <w:proofErr w:type="gramEnd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броском кубика.</w:t>
      </w:r>
    </w:p>
    <w:p w:rsidR="00A7535B" w:rsidRPr="005F2A55" w:rsidRDefault="00A7535B" w:rsidP="00A7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Размер </w:t>
      </w:r>
      <w:proofErr w:type="gram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покупных</w:t>
      </w:r>
      <w:proofErr w:type="gramEnd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игр-</w:t>
      </w:r>
      <w:proofErr w:type="spell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бродилок</w:t>
      </w:r>
      <w:proofErr w:type="spellEnd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обычно небольшой и позволяет играть</w:t>
      </w:r>
    </w:p>
    <w:p w:rsidR="00A7535B" w:rsidRPr="005F2A55" w:rsidRDefault="00A7535B" w:rsidP="00A7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 2-4 ребенка. По инициативе детей мы стали создавать собственные игры-</w:t>
      </w:r>
    </w:p>
    <w:p w:rsidR="00A7535B" w:rsidRPr="005F2A55" w:rsidRDefault="00A7535B" w:rsidP="00A7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spell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бродилки</w:t>
      </w:r>
      <w:proofErr w:type="spellEnd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размера А-1, что позволяет играть большему количеству детей</w:t>
      </w:r>
    </w:p>
    <w:p w:rsidR="00A7535B" w:rsidRPr="005C040F" w:rsidRDefault="00A7535B" w:rsidP="00A7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одновременно.</w:t>
      </w:r>
    </w:p>
    <w:p w:rsidR="00647E49" w:rsidRPr="00647E49" w:rsidRDefault="00647E49" w:rsidP="0064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647E49" w:rsidRPr="005C040F" w:rsidRDefault="005C040F" w:rsidP="005C040F">
      <w:pPr>
        <w:pStyle w:val="a5"/>
        <w:ind w:left="284" w:firstLine="42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C040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«Умный пол» - это своего рода интерактивное пространство. С помощью данного инструмента решаются образовательные, развивающие и воспитательные задачи, поддерживается инициатива и самостоятельность детей в различных образовательных областях, развиваются творческое и логическое мышление, а также двигательная активность.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Значимость «Умного пола» для детей, бесценна: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 проявляют интерес к игре на интерактивном полу, с желанием включаются в игру;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 проявляется речевая активность детей в разных видах деятельности;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>-  внимательно рассматривать игрушки, предметы, модели, схемы;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 активно воспринимают знакомые и новые предметы, модели, схемы связывают словесно, высказываются;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 действуют с предметами и моделями, используют различные игровые и практические способы для достижения цели в игре.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«Умный пол» – это напольная проекция, которая создана для движения ребенка и детской игры через взаимодействие с изображенными на полу макетами или схемами. Попадая на территорию проекции, ребенок своими движениями выполняет игровые действия и решает образовательные задачи.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 Игра </w:t>
      </w:r>
      <w:r w:rsidRPr="005C040F">
        <w:rPr>
          <w:rFonts w:ascii="Times New Roman" w:hAnsi="Times New Roman" w:cs="Times New Roman"/>
          <w:color w:val="181818"/>
          <w:sz w:val="32"/>
          <w:szCs w:val="32"/>
          <w:bdr w:val="none" w:sz="0" w:space="0" w:color="auto" w:frame="1"/>
        </w:rPr>
        <w:t>«Новоселье в зоопарке». Расселить животных по клеткам в соответствии с расположением звука в слове: Лошадь, волк, осел. Рысь, корова, бобер.</w:t>
      </w:r>
    </w:p>
    <w:p w:rsidR="005C040F" w:rsidRP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</w:rPr>
      </w:pPr>
      <w:r w:rsidRPr="005C040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 Игра </w:t>
      </w:r>
      <w:r w:rsidRPr="005C040F">
        <w:rPr>
          <w:rFonts w:ascii="Times New Roman" w:hAnsi="Times New Roman" w:cs="Times New Roman"/>
          <w:color w:val="181818"/>
          <w:sz w:val="32"/>
          <w:szCs w:val="32"/>
          <w:bdr w:val="none" w:sz="0" w:space="0" w:color="auto" w:frame="1"/>
        </w:rPr>
        <w:t xml:space="preserve">«Собираем урожай». В красный сектор положим овощи, в названии </w:t>
      </w:r>
      <w:proofErr w:type="gramStart"/>
      <w:r w:rsidRPr="005C040F">
        <w:rPr>
          <w:rFonts w:ascii="Times New Roman" w:hAnsi="Times New Roman" w:cs="Times New Roman"/>
          <w:color w:val="181818"/>
          <w:sz w:val="32"/>
          <w:szCs w:val="32"/>
          <w:bdr w:val="none" w:sz="0" w:space="0" w:color="auto" w:frame="1"/>
        </w:rPr>
        <w:t>которых</w:t>
      </w:r>
      <w:proofErr w:type="gramEnd"/>
      <w:r w:rsidRPr="005C040F">
        <w:rPr>
          <w:rFonts w:ascii="Times New Roman" w:hAnsi="Times New Roman" w:cs="Times New Roman"/>
          <w:color w:val="181818"/>
          <w:sz w:val="32"/>
          <w:szCs w:val="32"/>
          <w:bdr w:val="none" w:sz="0" w:space="0" w:color="auto" w:frame="1"/>
        </w:rPr>
        <w:t xml:space="preserve"> два слога, а зеленый сектор - три слога.</w:t>
      </w:r>
    </w:p>
    <w:p w:rsidR="005C040F" w:rsidRDefault="005C040F" w:rsidP="005C040F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5C040F">
        <w:rPr>
          <w:rFonts w:ascii="Times New Roman" w:hAnsi="Times New Roman" w:cs="Times New Roman"/>
          <w:sz w:val="32"/>
          <w:szCs w:val="32"/>
          <w:shd w:val="clear" w:color="auto" w:fill="FFFFFF"/>
        </w:rPr>
        <w:t>Игры</w:t>
      </w:r>
      <w:proofErr w:type="gramEnd"/>
      <w:r w:rsidRPr="005C040F">
        <w:rPr>
          <w:rFonts w:ascii="Times New Roman" w:hAnsi="Times New Roman" w:cs="Times New Roman"/>
          <w:sz w:val="32"/>
          <w:szCs w:val="32"/>
          <w:shd w:val="clear" w:color="auto" w:fill="FFFFFF"/>
        </w:rPr>
        <w:t>  «Какой звук?», «Твердый или мягкий?», «Назови пару», «Назови братца» и т.д. служат закреплению умений различать гласные и согласные звуки, называть твердые и мягкие согласные звуки. Дети раскладывают по красным, синим и зеленым ячейкам, изображенным на полу гласные и согласные.</w:t>
      </w:r>
    </w:p>
    <w:p w:rsidR="00A7535B" w:rsidRPr="005C040F" w:rsidRDefault="00A7535B" w:rsidP="005C040F">
      <w:pPr>
        <w:pStyle w:val="a5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Технология «Путешествие по реке времени»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 это игровая форма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отображения на бумаге постепенного видоизменения конкретного предмета,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созданного человеком, в течение разных временных эпох, от прошлого </w:t>
      </w:r>
      <w:proofErr w:type="gram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</w:t>
      </w:r>
      <w:proofErr w:type="gramEnd"/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настоящему, в процессе изучения определенной темы.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Дидактическое пособие «Река времени»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– это длинный лист или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несколько скрепленных в одну линию листов бумаги, на которых дети </w:t>
      </w:r>
      <w:proofErr w:type="gram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</w:t>
      </w:r>
      <w:proofErr w:type="gramEnd"/>
    </w:p>
    <w:p w:rsidR="00BC7ED8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педагогом изображают, как определенный предмет выглядел в древности, в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прошлом веке и как он видоизменился в настоящем времени. Дошкольникам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также интересно пофантазировать и изобразить, как он будет выглядеть в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будущем. Временные эпохи могут изображаться символами, понятными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детям, или подписываться словами.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Визуализация скрытых элементов «Говорящей среды»-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это надписи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практически на всех контейнерах, </w:t>
      </w:r>
      <w:proofErr w:type="gram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сделанные</w:t>
      </w:r>
      <w:proofErr w:type="gramEnd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печатными буквами или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надписи с символом, картинкой для учета индивидуальных особенностей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детей конкретной группы. Так же к визуализации относятся – </w:t>
      </w:r>
      <w:proofErr w:type="spell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мнемотаблицы</w:t>
      </w:r>
      <w:proofErr w:type="spellEnd"/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 инструкции – </w:t>
      </w:r>
      <w:proofErr w:type="spell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мотиваторы</w:t>
      </w:r>
      <w:proofErr w:type="spellEnd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Визуализация необходима, </w:t>
      </w:r>
      <w:proofErr w:type="gramStart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</w:t>
      </w:r>
      <w:proofErr w:type="gramEnd"/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первых, для зрительного восприятия</w:t>
      </w:r>
    </w:p>
    <w:p w:rsidR="005F2A55" w:rsidRPr="005F2A55" w:rsidRDefault="005F2A55" w:rsidP="005F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правильного написания слов; во вторых - для запоминания печатных букв, их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узнавания, в третьих, чтобы вызвать у старших дошкольников желание</w:t>
      </w:r>
      <w:r w:rsidR="00A7535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F2A5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учиться читать.</w:t>
      </w:r>
    </w:p>
    <w:p w:rsidR="0022033C" w:rsidRPr="005C040F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</w:p>
    <w:p w:rsidR="0022033C" w:rsidRPr="005C040F" w:rsidRDefault="0022033C" w:rsidP="002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</w:p>
    <w:sectPr w:rsidR="0022033C" w:rsidRPr="005C040F" w:rsidSect="005C040F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80"/>
    <w:rsid w:val="0015540E"/>
    <w:rsid w:val="0022033C"/>
    <w:rsid w:val="002D2607"/>
    <w:rsid w:val="002F7880"/>
    <w:rsid w:val="003807A6"/>
    <w:rsid w:val="003B0504"/>
    <w:rsid w:val="00457DB3"/>
    <w:rsid w:val="004857CF"/>
    <w:rsid w:val="00502ED3"/>
    <w:rsid w:val="005C040F"/>
    <w:rsid w:val="005E4275"/>
    <w:rsid w:val="005F2A55"/>
    <w:rsid w:val="006126C8"/>
    <w:rsid w:val="00647E49"/>
    <w:rsid w:val="006A7C5D"/>
    <w:rsid w:val="006C79CC"/>
    <w:rsid w:val="007C2615"/>
    <w:rsid w:val="00940EFD"/>
    <w:rsid w:val="00A70666"/>
    <w:rsid w:val="00A7535B"/>
    <w:rsid w:val="00AA5860"/>
    <w:rsid w:val="00BC7ED8"/>
    <w:rsid w:val="00C35017"/>
    <w:rsid w:val="00C369A8"/>
    <w:rsid w:val="00DC2965"/>
    <w:rsid w:val="00E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7A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C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7A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C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nina-</dc:creator>
  <cp:keywords/>
  <dc:description/>
  <cp:lastModifiedBy>nina-</cp:lastModifiedBy>
  <cp:revision>8</cp:revision>
  <cp:lastPrinted>2024-01-30T01:40:00Z</cp:lastPrinted>
  <dcterms:created xsi:type="dcterms:W3CDTF">2024-01-15T23:49:00Z</dcterms:created>
  <dcterms:modified xsi:type="dcterms:W3CDTF">2024-03-20T10:54:00Z</dcterms:modified>
</cp:coreProperties>
</file>