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991C" w14:textId="77777777" w:rsidR="009F1BB1" w:rsidRDefault="009F1BB1" w:rsidP="009F1BB1">
      <w:pPr>
        <w:tabs>
          <w:tab w:val="right" w:leader="dot" w:pos="96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F1B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Кросс-культурные особенности игровой деятельности </w:t>
      </w:r>
    </w:p>
    <w:p w14:paraId="0BFB03C8" w14:textId="204A9480" w:rsidR="009F1BB1" w:rsidRDefault="009F1BB1" w:rsidP="009F1BB1">
      <w:pPr>
        <w:tabs>
          <w:tab w:val="right" w:leader="dot" w:pos="96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F1B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младших школьников</w:t>
      </w:r>
    </w:p>
    <w:p w14:paraId="682FB75B" w14:textId="77777777" w:rsidR="009F1BB1" w:rsidRPr="009F1BB1" w:rsidRDefault="009F1BB1" w:rsidP="009F1BB1">
      <w:pPr>
        <w:tabs>
          <w:tab w:val="right" w:leader="dot" w:pos="96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46C3FF1" w14:textId="099A1B7E" w:rsidR="009F1BB1" w:rsidRDefault="009F1BB1" w:rsidP="009F1BB1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интеграции России в мировое сообщество,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сложных 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нарастания этнических и религиозных конфликтов, а также усиления влияния глобальных проблем современного мира на все человечество, перед педагогической наукой и практикой остро встала проблема воспитания глобально-ориентированной личности уже на начально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ступени 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школьного образования. Одной из составляющих данной характеристики личности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кросс-культурная грамотность. Содержанием данного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элемента 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современной 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глобально-ориентированной личности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и уважения к культурам разных народов нашей планеты. Следствием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чего должна быть 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открытость другим культурам, умение вести «диалог культур», 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формирование национального самосознания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ценностных ориентаций, что предполагает</w:t>
      </w:r>
      <w:r w:rsidRPr="00D5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международным стандартам образования, как гаранта цивилизованного развития нации в условиях современной ситуации.</w:t>
      </w:r>
    </w:p>
    <w:p w14:paraId="781D66CB" w14:textId="362757BF" w:rsidR="009F1BB1" w:rsidRDefault="009F1BB1" w:rsidP="009F1BB1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FE6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– это совокупность материальных и духовных ценностей, обычаев, норм и символов, которые передаются из поколения в поколение. Она включает в себя язык, искусство, религию, традиции и другие аспекты жизни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0F8373" w14:textId="7F7D440B" w:rsidR="009F1BB1" w:rsidRDefault="009F1BB1" w:rsidP="009F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B88">
        <w:rPr>
          <w:rFonts w:ascii="Times New Roman" w:hAnsi="Times New Roman" w:cs="Times New Roman"/>
          <w:sz w:val="28"/>
          <w:szCs w:val="28"/>
          <w:shd w:val="clear" w:color="auto" w:fill="FFFFFF"/>
        </w:rPr>
        <w:t>Е.А.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5B88">
        <w:rPr>
          <w:rFonts w:ascii="Times New Roman" w:hAnsi="Times New Roman" w:cs="Times New Roman"/>
          <w:sz w:val="28"/>
          <w:szCs w:val="28"/>
          <w:shd w:val="clear" w:color="auto" w:fill="FFFFFF"/>
        </w:rPr>
        <w:t>Костина понима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0A5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кросс-культурное образование (</w:t>
      </w:r>
      <w:r w:rsidRPr="000A5B88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поликультурное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0A5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обучение и воспитание в единой образовательной среде граждан, являющихся представителями разных культур (наций). Под кросс-культурой, исходя из значения составляющих данное слово компонентов,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 w:rsidRPr="000A5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подразумевае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A5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«пересечение культур». Соответственно, кросс-культурное образование трактуется как образование в толерантной поликультурной среде, где происходит целенаправленное изучение и учет особенностей взаимодействующих культур, носителями которых являются участники данного образовательного процесса.</w:t>
      </w:r>
    </w:p>
    <w:p w14:paraId="5827D1F0" w14:textId="77777777" w:rsidR="00C4119A" w:rsidRPr="00F7432D" w:rsidRDefault="00C4119A" w:rsidP="00C4119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7432D">
        <w:rPr>
          <w:rFonts w:ascii="Times New Roman" w:hAnsi="Times New Roman"/>
          <w:sz w:val="28"/>
        </w:rPr>
        <w:lastRenderedPageBreak/>
        <w:t>Теоретический анализ и обобщение научно-методической и психолого-педагогической литературы по проблеме исследования игровой деятельности детей младшего школьного возраста свидетельствует о недостаточной разработанности вопроса социокультурной направленности игры как формы познания ребенком окружающего мира.</w:t>
      </w:r>
    </w:p>
    <w:p w14:paraId="154DDE76" w14:textId="197C8632" w:rsidR="00C4119A" w:rsidRDefault="00C4119A" w:rsidP="00C4119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51218">
        <w:rPr>
          <w:rFonts w:ascii="Times New Roman" w:hAnsi="Times New Roman"/>
          <w:sz w:val="28"/>
        </w:rPr>
        <w:t>Организация уроков посредством игровой деятельности дает возможность ученикам проявить свой личностный потенциал, раскрыться, что также может стать основой для проявления любознательности и интереса. Игра содержит в себе большой смысл для детей исследуемого возраста. С.А.</w:t>
      </w:r>
      <w:r w:rsidRPr="00051218">
        <w:rPr>
          <w:rFonts w:ascii="Times New Roman" w:hAnsi="Times New Roman"/>
          <w:sz w:val="28"/>
          <w:lang w:val="en-US"/>
        </w:rPr>
        <w:t> </w:t>
      </w:r>
      <w:proofErr w:type="spellStart"/>
      <w:r w:rsidRPr="00051218">
        <w:rPr>
          <w:rFonts w:ascii="Times New Roman" w:hAnsi="Times New Roman"/>
          <w:sz w:val="28"/>
        </w:rPr>
        <w:t>Шацкий</w:t>
      </w:r>
      <w:proofErr w:type="spellEnd"/>
      <w:r w:rsidRPr="00051218">
        <w:rPr>
          <w:rFonts w:ascii="Times New Roman" w:hAnsi="Times New Roman"/>
          <w:sz w:val="28"/>
        </w:rPr>
        <w:t>, характеризуя важное значение игры, писал: «Игра – это особая детская лаборатория, имеющая аромат атмосферы юной жизни, без которой пора ее была бы безрезультатной для человека. В игре, этой интерпретации жизненных ситуаций, есть самый важный центр разумной школы детства».</w:t>
      </w:r>
    </w:p>
    <w:p w14:paraId="2EA66655" w14:textId="77777777" w:rsidR="002238E7" w:rsidRPr="00051218" w:rsidRDefault="002238E7" w:rsidP="002238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1218"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z w:val="28"/>
        </w:rPr>
        <w:t xml:space="preserve">а </w:t>
      </w:r>
      <w:r w:rsidRPr="00051218">
        <w:rPr>
          <w:rFonts w:ascii="Times New Roman" w:hAnsi="Times New Roman"/>
          <w:sz w:val="28"/>
        </w:rPr>
        <w:t>занима</w:t>
      </w:r>
      <w:r>
        <w:rPr>
          <w:rFonts w:ascii="Times New Roman" w:hAnsi="Times New Roman"/>
          <w:sz w:val="28"/>
        </w:rPr>
        <w:t>е</w:t>
      </w:r>
      <w:r w:rsidRPr="00051218">
        <w:rPr>
          <w:rFonts w:ascii="Times New Roman" w:hAnsi="Times New Roman"/>
          <w:sz w:val="28"/>
        </w:rPr>
        <w:t>т важное место в образовательном процессе, так как не только способству</w:t>
      </w:r>
      <w:r>
        <w:rPr>
          <w:rFonts w:ascii="Times New Roman" w:hAnsi="Times New Roman"/>
          <w:sz w:val="28"/>
        </w:rPr>
        <w:t>е</w:t>
      </w:r>
      <w:r w:rsidRPr="00051218">
        <w:rPr>
          <w:rFonts w:ascii="Times New Roman" w:hAnsi="Times New Roman"/>
          <w:sz w:val="28"/>
        </w:rPr>
        <w:t xml:space="preserve">т </w:t>
      </w:r>
      <w:bookmarkStart w:id="0" w:name="_Hlk144846589"/>
      <w:r w:rsidRPr="00051218">
        <w:rPr>
          <w:rFonts w:ascii="Times New Roman" w:hAnsi="Times New Roman"/>
          <w:sz w:val="28"/>
        </w:rPr>
        <w:t xml:space="preserve">воспитанию познавательных интересов и активизации </w:t>
      </w:r>
      <w:r w:rsidRPr="00051218">
        <w:rPr>
          <w:rFonts w:ascii="Times New Roman" w:hAnsi="Times New Roman" w:cs="Times New Roman"/>
          <w:sz w:val="28"/>
        </w:rPr>
        <w:t>деятельности учащихся</w:t>
      </w:r>
      <w:bookmarkEnd w:id="0"/>
      <w:r w:rsidRPr="00051218">
        <w:rPr>
          <w:rFonts w:ascii="Times New Roman" w:hAnsi="Times New Roman" w:cs="Times New Roman"/>
          <w:sz w:val="28"/>
        </w:rPr>
        <w:t>, но и выполня</w:t>
      </w:r>
      <w:r>
        <w:rPr>
          <w:rFonts w:ascii="Times New Roman" w:hAnsi="Times New Roman" w:cs="Times New Roman"/>
          <w:sz w:val="28"/>
        </w:rPr>
        <w:t>е</w:t>
      </w:r>
      <w:r w:rsidRPr="00051218">
        <w:rPr>
          <w:rFonts w:ascii="Times New Roman" w:hAnsi="Times New Roman" w:cs="Times New Roman"/>
          <w:sz w:val="28"/>
        </w:rPr>
        <w:t>т ряд важных функций:</w:t>
      </w:r>
    </w:p>
    <w:p w14:paraId="40B0A3BF" w14:textId="77777777" w:rsidR="002238E7" w:rsidRPr="00051218" w:rsidRDefault="002238E7" w:rsidP="002238E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1218">
        <w:rPr>
          <w:rFonts w:ascii="Times New Roman" w:hAnsi="Times New Roman" w:cs="Times New Roman"/>
          <w:sz w:val="28"/>
        </w:rPr>
        <w:t>стимулируют, развивают внимание, умственную деятельность учащихся и познавательный интерес к предмету;</w:t>
      </w:r>
    </w:p>
    <w:p w14:paraId="53869A32" w14:textId="77777777" w:rsidR="002238E7" w:rsidRPr="00051218" w:rsidRDefault="002238E7" w:rsidP="002238E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1218">
        <w:rPr>
          <w:rFonts w:ascii="Times New Roman" w:hAnsi="Times New Roman" w:cs="Times New Roman"/>
          <w:sz w:val="28"/>
        </w:rPr>
        <w:t>тренируют память и помогают учащимся развивать речевые навыки;</w:t>
      </w:r>
    </w:p>
    <w:p w14:paraId="6DD658C3" w14:textId="77777777" w:rsidR="002238E7" w:rsidRPr="00051218" w:rsidRDefault="002238E7" w:rsidP="002238E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1218">
        <w:rPr>
          <w:rFonts w:ascii="Times New Roman" w:hAnsi="Times New Roman" w:cs="Times New Roman"/>
          <w:sz w:val="28"/>
        </w:rPr>
        <w:t>помогают преодолевать пассивность учащихся [Магомедова].</w:t>
      </w:r>
    </w:p>
    <w:p w14:paraId="5318208F" w14:textId="77777777" w:rsidR="002238E7" w:rsidRPr="00051218" w:rsidRDefault="002238E7" w:rsidP="002238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51218">
        <w:rPr>
          <w:rFonts w:ascii="Times New Roman" w:hAnsi="Times New Roman" w:cs="Times New Roman"/>
          <w:sz w:val="28"/>
        </w:rPr>
        <w:t xml:space="preserve">В начальной школе </w:t>
      </w:r>
      <w:r>
        <w:rPr>
          <w:rFonts w:ascii="Times New Roman" w:hAnsi="Times New Roman" w:cs="Times New Roman"/>
          <w:sz w:val="28"/>
        </w:rPr>
        <w:t>игры</w:t>
      </w:r>
      <w:r w:rsidRPr="00051218">
        <w:rPr>
          <w:rFonts w:ascii="Times New Roman" w:hAnsi="Times New Roman" w:cs="Times New Roman"/>
          <w:sz w:val="28"/>
        </w:rPr>
        <w:t xml:space="preserve"> применяются</w:t>
      </w:r>
      <w:r w:rsidRPr="00051218">
        <w:rPr>
          <w:rFonts w:ascii="Times New Roman" w:hAnsi="Times New Roman"/>
          <w:sz w:val="28"/>
        </w:rPr>
        <w:t xml:space="preserve"> как способ эффективного достижения следующих результатов: расширение и закрепление речевых навыков, развитие представлений о числах, познавательной активности, памяти, мышления, а также развитие общего кругозора. Для достижения этих результатов необходима системность и последовательность использования игровых технологий и насыщение их разными играми [Алиева].</w:t>
      </w:r>
    </w:p>
    <w:p w14:paraId="07283295" w14:textId="77777777" w:rsidR="00E552F1" w:rsidRPr="007E2716" w:rsidRDefault="00E552F1" w:rsidP="00E552F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B050"/>
          <w:sz w:val="28"/>
        </w:rPr>
      </w:pPr>
      <w:r w:rsidRPr="007E2716">
        <w:rPr>
          <w:rFonts w:ascii="Times New Roman" w:hAnsi="Times New Roman"/>
          <w:color w:val="00B050"/>
          <w:sz w:val="28"/>
        </w:rPr>
        <w:t xml:space="preserve">В контексте объекта исследования отметим, что существуют различные виды литературных игр, однако все их объединяет то, что любая литературная игра – это всегда игра с литературным текстом. С полноценным, осмысленным </w:t>
      </w:r>
      <w:r w:rsidRPr="007E2716">
        <w:rPr>
          <w:rFonts w:ascii="Times New Roman" w:hAnsi="Times New Roman"/>
          <w:color w:val="00B050"/>
          <w:sz w:val="28"/>
        </w:rPr>
        <w:lastRenderedPageBreak/>
        <w:t>прозаическим или стихотворным текстом, а не с отдельными словами или грамматическими конструкциями.</w:t>
      </w:r>
    </w:p>
    <w:p w14:paraId="2C292E02" w14:textId="77777777" w:rsidR="00E552F1" w:rsidRPr="002D4D92" w:rsidRDefault="00E552F1" w:rsidP="00E552F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E10B1">
        <w:rPr>
          <w:rFonts w:ascii="Times New Roman" w:hAnsi="Times New Roman"/>
          <w:sz w:val="28"/>
        </w:rPr>
        <w:t>В методическом аспекте литературные игры – это словесные, ролевые, драматические игры, построенные на литературном материале. Занятия с использованием литературных игр развивают память, воображение, фантазию, остроумие и находчивость учеников. С помощью литературных игр формируются такие качества, как самостоятельность, организованность, умение работать в коллективе, развиваются творческие способности</w:t>
      </w:r>
      <w:r>
        <w:rPr>
          <w:rFonts w:ascii="Times New Roman" w:hAnsi="Times New Roman"/>
          <w:sz w:val="28"/>
        </w:rPr>
        <w:t xml:space="preserve"> </w:t>
      </w:r>
      <w:r w:rsidRPr="00BE10B1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Оськин</w:t>
      </w:r>
      <w:r w:rsidRPr="00BE10B1">
        <w:rPr>
          <w:rFonts w:ascii="Times New Roman" w:hAnsi="Times New Roman"/>
          <w:sz w:val="28"/>
        </w:rPr>
        <w:t>].</w:t>
      </w:r>
    </w:p>
    <w:p w14:paraId="42D6DF30" w14:textId="77777777" w:rsidR="00E552F1" w:rsidRDefault="00E552F1" w:rsidP="00E552F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D4D92">
        <w:rPr>
          <w:rFonts w:ascii="Times New Roman" w:hAnsi="Times New Roman"/>
          <w:sz w:val="28"/>
        </w:rPr>
        <w:t>К литературным играм относятся викторины, литературные путешествия, конкурсы внимательных и начитанных, литературные аукционы, литературные загадки и шарады и т.д.</w:t>
      </w:r>
      <w:r>
        <w:rPr>
          <w:rFonts w:ascii="Times New Roman" w:hAnsi="Times New Roman"/>
          <w:sz w:val="28"/>
        </w:rPr>
        <w:t xml:space="preserve"> </w:t>
      </w:r>
      <w:r w:rsidRPr="002D4D92">
        <w:rPr>
          <w:rFonts w:ascii="Times New Roman" w:hAnsi="Times New Roman"/>
          <w:sz w:val="28"/>
        </w:rPr>
        <w:t>Литературные игры делят на «ролевые» (перевоплощение в литературного героя) и «интеллектуальные» (в их основе лежит процесс «разгадывания» книги, ее автора, героев).</w:t>
      </w:r>
    </w:p>
    <w:p w14:paraId="5F8D750D" w14:textId="77777777" w:rsidR="00E552F1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1E73">
        <w:rPr>
          <w:rFonts w:ascii="Times New Roman" w:hAnsi="Times New Roman" w:cs="Times New Roman"/>
          <w:sz w:val="28"/>
        </w:rPr>
        <w:t xml:space="preserve">Современный курс литературы в </w:t>
      </w:r>
      <w:r>
        <w:rPr>
          <w:rFonts w:ascii="Times New Roman" w:hAnsi="Times New Roman" w:cs="Times New Roman"/>
          <w:sz w:val="28"/>
        </w:rPr>
        <w:t>начальной</w:t>
      </w:r>
      <w:r w:rsidRPr="00F61E73">
        <w:rPr>
          <w:rFonts w:ascii="Times New Roman" w:hAnsi="Times New Roman" w:cs="Times New Roman"/>
          <w:sz w:val="28"/>
        </w:rPr>
        <w:t xml:space="preserve"> школе подразумевает то, что уроки литератур</w:t>
      </w:r>
      <w:r>
        <w:rPr>
          <w:rFonts w:ascii="Times New Roman" w:hAnsi="Times New Roman" w:cs="Times New Roman"/>
          <w:sz w:val="28"/>
        </w:rPr>
        <w:t>ного чтения</w:t>
      </w:r>
      <w:r w:rsidRPr="00F61E73">
        <w:rPr>
          <w:rFonts w:ascii="Times New Roman" w:hAnsi="Times New Roman" w:cs="Times New Roman"/>
          <w:sz w:val="28"/>
        </w:rPr>
        <w:t xml:space="preserve"> должны помочь детям в развитии творческих способностей, эстетических</w:t>
      </w:r>
      <w:r>
        <w:rPr>
          <w:rFonts w:ascii="Times New Roman" w:hAnsi="Times New Roman" w:cs="Times New Roman"/>
          <w:sz w:val="28"/>
        </w:rPr>
        <w:t xml:space="preserve">, </w:t>
      </w:r>
      <w:r w:rsidRPr="00F61E73">
        <w:rPr>
          <w:rFonts w:ascii="Times New Roman" w:hAnsi="Times New Roman" w:cs="Times New Roman"/>
          <w:sz w:val="28"/>
        </w:rPr>
        <w:t>нравственных</w:t>
      </w:r>
      <w:r>
        <w:rPr>
          <w:rFonts w:ascii="Times New Roman" w:hAnsi="Times New Roman" w:cs="Times New Roman"/>
          <w:sz w:val="28"/>
        </w:rPr>
        <w:t xml:space="preserve"> и ценностных</w:t>
      </w:r>
      <w:r w:rsidRPr="00F61E73">
        <w:rPr>
          <w:rFonts w:ascii="Times New Roman" w:hAnsi="Times New Roman" w:cs="Times New Roman"/>
          <w:sz w:val="28"/>
        </w:rPr>
        <w:t xml:space="preserve"> ориентиров, гуманистических принципов.</w:t>
      </w:r>
    </w:p>
    <w:p w14:paraId="50D05880" w14:textId="77777777" w:rsidR="00E552F1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1E73">
        <w:rPr>
          <w:rFonts w:ascii="Times New Roman" w:hAnsi="Times New Roman" w:cs="Times New Roman"/>
          <w:sz w:val="28"/>
        </w:rPr>
        <w:t xml:space="preserve">Литературные игры помогают строить процесс учения с увлечением, вырабатывать потребность юного человека читать умные, </w:t>
      </w:r>
      <w:r>
        <w:rPr>
          <w:rFonts w:ascii="Times New Roman" w:hAnsi="Times New Roman" w:cs="Times New Roman"/>
          <w:sz w:val="28"/>
        </w:rPr>
        <w:t>интересные</w:t>
      </w:r>
      <w:r w:rsidRPr="00F61E73">
        <w:rPr>
          <w:rFonts w:ascii="Times New Roman" w:hAnsi="Times New Roman" w:cs="Times New Roman"/>
          <w:sz w:val="28"/>
        </w:rPr>
        <w:t xml:space="preserve"> книги, вводить его в удивительный мир художественной литературы, формировать эстетический вкус читателей и развивать их творческую активность, обогащать словарный запас и совершенствовать грамматический строй речи.</w:t>
      </w:r>
    </w:p>
    <w:p w14:paraId="63E00C1A" w14:textId="77777777" w:rsidR="00E552F1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выделить следующие литературные игры, в которых можно использовать элементы кросс-культуры и использовать их на уроках литературного чтения для </w:t>
      </w:r>
      <w:r w:rsidRPr="00AA3616">
        <w:rPr>
          <w:rFonts w:ascii="Times New Roman" w:hAnsi="Times New Roman" w:cs="Times New Roman"/>
          <w:sz w:val="28"/>
        </w:rPr>
        <w:t>повышения показателей ценностных ориентаций младших школьников</w:t>
      </w:r>
      <w:r>
        <w:rPr>
          <w:rFonts w:ascii="Times New Roman" w:hAnsi="Times New Roman" w:cs="Times New Roman"/>
          <w:sz w:val="28"/>
        </w:rPr>
        <w:t>:</w:t>
      </w:r>
    </w:p>
    <w:p w14:paraId="253D26FA" w14:textId="77777777" w:rsidR="00E552F1" w:rsidRDefault="00E552F1" w:rsidP="00E552F1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Игры-инсценировки,</w:t>
      </w:r>
      <w:r w:rsidRPr="00AA3616">
        <w:t xml:space="preserve"> </w:t>
      </w:r>
      <w:r w:rsidRPr="00AA3616">
        <w:rPr>
          <w:rFonts w:ascii="Times New Roman" w:hAnsi="Times New Roman" w:cs="Times New Roman"/>
          <w:sz w:val="28"/>
        </w:rPr>
        <w:t>импровизации</w:t>
      </w:r>
      <w:r>
        <w:rPr>
          <w:rFonts w:ascii="Times New Roman" w:hAnsi="Times New Roman" w:cs="Times New Roman"/>
          <w:sz w:val="28"/>
        </w:rPr>
        <w:t xml:space="preserve"> и игры театрализации.</w:t>
      </w:r>
    </w:p>
    <w:p w14:paraId="360CFD04" w14:textId="77777777" w:rsidR="00E552F1" w:rsidRDefault="00E552F1" w:rsidP="00E552F1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A3616">
        <w:rPr>
          <w:rFonts w:ascii="Times New Roman" w:hAnsi="Times New Roman" w:cs="Times New Roman"/>
          <w:sz w:val="28"/>
        </w:rPr>
        <w:t>Работа с ребусами на уроках литературы</w:t>
      </w:r>
      <w:r>
        <w:rPr>
          <w:rFonts w:ascii="Times New Roman" w:hAnsi="Times New Roman" w:cs="Times New Roman"/>
          <w:sz w:val="28"/>
        </w:rPr>
        <w:t>.</w:t>
      </w:r>
    </w:p>
    <w:p w14:paraId="2B536523" w14:textId="77777777" w:rsidR="00E552F1" w:rsidRDefault="00E552F1" w:rsidP="00E552F1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A3616">
        <w:rPr>
          <w:rFonts w:ascii="Times New Roman" w:hAnsi="Times New Roman" w:cs="Times New Roman"/>
          <w:sz w:val="28"/>
        </w:rPr>
        <w:t xml:space="preserve">Работа с </w:t>
      </w:r>
      <w:r>
        <w:rPr>
          <w:rFonts w:ascii="Times New Roman" w:hAnsi="Times New Roman" w:cs="Times New Roman"/>
          <w:sz w:val="28"/>
        </w:rPr>
        <w:t>кроссвордами</w:t>
      </w:r>
      <w:r w:rsidRPr="00AA3616">
        <w:rPr>
          <w:rFonts w:ascii="Times New Roman" w:hAnsi="Times New Roman" w:cs="Times New Roman"/>
          <w:sz w:val="28"/>
        </w:rPr>
        <w:t xml:space="preserve"> на уроках литературы</w:t>
      </w:r>
      <w:r>
        <w:rPr>
          <w:rFonts w:ascii="Times New Roman" w:hAnsi="Times New Roman" w:cs="Times New Roman"/>
          <w:sz w:val="28"/>
        </w:rPr>
        <w:t>.</w:t>
      </w:r>
    </w:p>
    <w:p w14:paraId="395BABA9" w14:textId="77777777" w:rsidR="00E552F1" w:rsidRDefault="00E552F1" w:rsidP="00E552F1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A3616">
        <w:rPr>
          <w:rFonts w:ascii="Times New Roman" w:hAnsi="Times New Roman" w:cs="Times New Roman"/>
          <w:sz w:val="28"/>
        </w:rPr>
        <w:t>Квест-технология. Веб-квест</w:t>
      </w:r>
      <w:r>
        <w:rPr>
          <w:rFonts w:ascii="Times New Roman" w:hAnsi="Times New Roman" w:cs="Times New Roman"/>
          <w:sz w:val="28"/>
        </w:rPr>
        <w:t>.</w:t>
      </w:r>
    </w:p>
    <w:p w14:paraId="0CD531DD" w14:textId="77777777" w:rsidR="00E552F1" w:rsidRDefault="00E552F1" w:rsidP="00E552F1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A3616">
        <w:rPr>
          <w:rFonts w:ascii="Times New Roman" w:hAnsi="Times New Roman" w:cs="Times New Roman"/>
          <w:sz w:val="28"/>
        </w:rPr>
        <w:lastRenderedPageBreak/>
        <w:t xml:space="preserve">Работа с </w:t>
      </w:r>
      <w:r>
        <w:rPr>
          <w:rFonts w:ascii="Times New Roman" w:hAnsi="Times New Roman" w:cs="Times New Roman"/>
          <w:sz w:val="28"/>
        </w:rPr>
        <w:t xml:space="preserve">литературным </w:t>
      </w:r>
      <w:r w:rsidRPr="00AA3616">
        <w:rPr>
          <w:rFonts w:ascii="Times New Roman" w:hAnsi="Times New Roman" w:cs="Times New Roman"/>
          <w:sz w:val="28"/>
        </w:rPr>
        <w:t>произведением (первичное прочтение и перечитывание текста, беседа по содержанию в целом</w:t>
      </w:r>
      <w:r>
        <w:rPr>
          <w:rFonts w:ascii="Times New Roman" w:hAnsi="Times New Roman" w:cs="Times New Roman"/>
          <w:sz w:val="28"/>
        </w:rPr>
        <w:t>, задания по тексту</w:t>
      </w:r>
      <w:r w:rsidRPr="00AA3616">
        <w:rPr>
          <w:rFonts w:ascii="Times New Roman" w:hAnsi="Times New Roman" w:cs="Times New Roman"/>
          <w:sz w:val="28"/>
        </w:rPr>
        <w:t>).</w:t>
      </w:r>
    </w:p>
    <w:p w14:paraId="69E698FD" w14:textId="77777777" w:rsidR="00E552F1" w:rsidRPr="00AA3616" w:rsidRDefault="00E552F1" w:rsidP="00E552F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A3616">
        <w:rPr>
          <w:rFonts w:ascii="Times New Roman" w:hAnsi="Times New Roman" w:cs="Times New Roman"/>
          <w:sz w:val="28"/>
        </w:rPr>
        <w:t xml:space="preserve">гры-инсценировки </w:t>
      </w:r>
      <w:r>
        <w:rPr>
          <w:rFonts w:ascii="Times New Roman" w:hAnsi="Times New Roman" w:cs="Times New Roman"/>
          <w:sz w:val="28"/>
        </w:rPr>
        <w:t xml:space="preserve">и </w:t>
      </w:r>
      <w:r w:rsidRPr="00AA3616">
        <w:rPr>
          <w:rFonts w:ascii="Times New Roman" w:hAnsi="Times New Roman" w:cs="Times New Roman"/>
          <w:sz w:val="28"/>
        </w:rPr>
        <w:t>импровизации</w:t>
      </w:r>
      <w:r>
        <w:rPr>
          <w:rFonts w:ascii="Times New Roman" w:hAnsi="Times New Roman" w:cs="Times New Roman"/>
          <w:sz w:val="28"/>
        </w:rPr>
        <w:t xml:space="preserve"> – </w:t>
      </w:r>
      <w:r w:rsidRPr="00D66D6F">
        <w:rPr>
          <w:rFonts w:ascii="Times New Roman" w:hAnsi="Times New Roman" w:cs="Times New Roman"/>
          <w:sz w:val="28"/>
        </w:rPr>
        <w:t xml:space="preserve">по мотивам белорусских песенок и сказок. Это могут быть игры – хороводы, сопровождающиеся пением. Это могут быть игры – драматизации: песен. сказок. </w:t>
      </w:r>
      <w:r>
        <w:rPr>
          <w:rFonts w:ascii="Times New Roman" w:hAnsi="Times New Roman" w:cs="Times New Roman"/>
          <w:sz w:val="28"/>
        </w:rPr>
        <w:t>Д</w:t>
      </w:r>
      <w:r w:rsidRPr="00AA3616">
        <w:rPr>
          <w:rFonts w:ascii="Times New Roman" w:hAnsi="Times New Roman" w:cs="Times New Roman"/>
          <w:sz w:val="28"/>
        </w:rPr>
        <w:t>ействующие лица знают основной сюжетный стержень игры, характер своей роли, а сама игра развивается в виде импровизации; игры на преодоление этапов, когда определяются этапы, на каждом из которых выполняется определенная задача познавательного характера.</w:t>
      </w:r>
    </w:p>
    <w:p w14:paraId="4E881A78" w14:textId="77777777" w:rsidR="00E552F1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66D6F">
        <w:rPr>
          <w:rFonts w:ascii="Times New Roman" w:hAnsi="Times New Roman" w:cs="Times New Roman"/>
          <w:sz w:val="28"/>
        </w:rPr>
        <w:t xml:space="preserve">Работа с ребусами </w:t>
      </w:r>
      <w:r>
        <w:rPr>
          <w:rFonts w:ascii="Times New Roman" w:hAnsi="Times New Roman" w:cs="Times New Roman"/>
          <w:sz w:val="28"/>
        </w:rPr>
        <w:t xml:space="preserve">и кроссвордами </w:t>
      </w:r>
      <w:r w:rsidRPr="00D66D6F">
        <w:rPr>
          <w:rFonts w:ascii="Times New Roman" w:hAnsi="Times New Roman" w:cs="Times New Roman"/>
          <w:sz w:val="28"/>
        </w:rPr>
        <w:t>на уроках литературы</w:t>
      </w:r>
      <w:r>
        <w:rPr>
          <w:rFonts w:ascii="Times New Roman" w:hAnsi="Times New Roman" w:cs="Times New Roman"/>
          <w:sz w:val="28"/>
        </w:rPr>
        <w:t xml:space="preserve"> может включать отгадывание зашифрованных стран мира, их городов и достопримечательностей.</w:t>
      </w:r>
    </w:p>
    <w:p w14:paraId="566C5166" w14:textId="77777777" w:rsidR="00E552F1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A3616">
        <w:rPr>
          <w:rFonts w:ascii="Times New Roman" w:hAnsi="Times New Roman" w:cs="Times New Roman"/>
          <w:sz w:val="28"/>
        </w:rPr>
        <w:t>Работа с литературным произведением</w:t>
      </w:r>
      <w:r>
        <w:rPr>
          <w:rFonts w:ascii="Times New Roman" w:hAnsi="Times New Roman" w:cs="Times New Roman"/>
          <w:sz w:val="28"/>
        </w:rPr>
        <w:t xml:space="preserve"> (здесь для формирования ценностных ориентаций целесообразно использовать отечественные литературные произведения, уже знакомые детям): </w:t>
      </w:r>
    </w:p>
    <w:p w14:paraId="147B8DCC" w14:textId="77777777" w:rsidR="00E552F1" w:rsidRPr="00AA3616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AA3616">
        <w:rPr>
          <w:rFonts w:ascii="Times New Roman" w:hAnsi="Times New Roman" w:cs="Times New Roman"/>
          <w:sz w:val="28"/>
          <w:szCs w:val="28"/>
        </w:rPr>
        <w:t xml:space="preserve">игра «Угадай автора». Задание – отгадать имена писателей по фактам их биографий. </w:t>
      </w:r>
    </w:p>
    <w:p w14:paraId="62FB997C" w14:textId="77777777" w:rsidR="00E552F1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A3616">
        <w:rPr>
          <w:rFonts w:ascii="Times New Roman" w:hAnsi="Times New Roman" w:cs="Times New Roman"/>
          <w:sz w:val="28"/>
          <w:szCs w:val="28"/>
        </w:rPr>
        <w:t>– игра «Установи последовательность» (на примере произведения П.П.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3616">
        <w:rPr>
          <w:rFonts w:ascii="Times New Roman" w:hAnsi="Times New Roman" w:cs="Times New Roman"/>
          <w:sz w:val="28"/>
          <w:szCs w:val="28"/>
        </w:rPr>
        <w:t xml:space="preserve">Бажова «Серебряное копытце»). Задание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3616">
        <w:rPr>
          <w:rFonts w:ascii="Times New Roman" w:hAnsi="Times New Roman" w:cs="Times New Roman"/>
          <w:sz w:val="28"/>
          <w:szCs w:val="28"/>
        </w:rPr>
        <w:t xml:space="preserve"> расположить эпизоды произведения в правильном</w:t>
      </w:r>
      <w:r w:rsidRPr="00AA3616">
        <w:rPr>
          <w:rFonts w:ascii="Times New Roman" w:hAnsi="Times New Roman" w:cs="Times New Roman"/>
          <w:sz w:val="28"/>
        </w:rPr>
        <w:t xml:space="preserve"> порядке</w:t>
      </w:r>
      <w:r>
        <w:rPr>
          <w:rFonts w:ascii="Times New Roman" w:hAnsi="Times New Roman" w:cs="Times New Roman"/>
          <w:sz w:val="28"/>
        </w:rPr>
        <w:t>6</w:t>
      </w:r>
    </w:p>
    <w:tbl>
      <w:tblPr>
        <w:tblW w:w="964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1"/>
      </w:tblGrid>
      <w:tr w:rsidR="00E552F1" w:rsidRPr="00AA3616" w14:paraId="3E682D65" w14:textId="77777777" w:rsidTr="009211F6">
        <w:trPr>
          <w:trHeight w:val="284"/>
        </w:trPr>
        <w:tc>
          <w:tcPr>
            <w:tcW w:w="9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03BC" w14:textId="77777777" w:rsidR="00E552F1" w:rsidRPr="00AA3616" w:rsidRDefault="00E552F1" w:rsidP="009211F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Серебряное копытце. 4</w:t>
            </w:r>
          </w:p>
        </w:tc>
      </w:tr>
      <w:tr w:rsidR="00E552F1" w:rsidRPr="00AA3616" w14:paraId="18E306A2" w14:textId="77777777" w:rsidTr="009211F6">
        <w:trPr>
          <w:trHeight w:val="272"/>
        </w:trPr>
        <w:tc>
          <w:tcPr>
            <w:tcW w:w="9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5D53" w14:textId="77777777" w:rsidR="00E552F1" w:rsidRPr="00AA3616" w:rsidRDefault="00E552F1" w:rsidP="009211F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Поход в лес. 2</w:t>
            </w:r>
          </w:p>
        </w:tc>
      </w:tr>
      <w:tr w:rsidR="00E552F1" w:rsidRPr="00AA3616" w14:paraId="1343BC59" w14:textId="77777777" w:rsidTr="009211F6">
        <w:trPr>
          <w:trHeight w:val="284"/>
        </w:trPr>
        <w:tc>
          <w:tcPr>
            <w:tcW w:w="9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2148" w14:textId="77777777" w:rsidR="00E552F1" w:rsidRPr="00AA3616" w:rsidRDefault="00E552F1" w:rsidP="009211F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Сиротка. 1</w:t>
            </w:r>
          </w:p>
        </w:tc>
      </w:tr>
      <w:tr w:rsidR="00E552F1" w:rsidRPr="00AA3616" w14:paraId="3770322E" w14:textId="77777777" w:rsidTr="009211F6">
        <w:trPr>
          <w:trHeight w:val="284"/>
        </w:trPr>
        <w:tc>
          <w:tcPr>
            <w:tcW w:w="9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591B" w14:textId="77777777" w:rsidR="00E552F1" w:rsidRPr="00AA3616" w:rsidRDefault="00E552F1" w:rsidP="009211F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 лесу без дела. 3</w:t>
            </w:r>
          </w:p>
        </w:tc>
      </w:tr>
      <w:tr w:rsidR="00E552F1" w:rsidRPr="00AA3616" w14:paraId="0B046992" w14:textId="77777777" w:rsidTr="009211F6">
        <w:trPr>
          <w:trHeight w:val="72"/>
        </w:trPr>
        <w:tc>
          <w:tcPr>
            <w:tcW w:w="9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F297" w14:textId="77777777" w:rsidR="00E552F1" w:rsidRPr="00AA3616" w:rsidRDefault="00E552F1" w:rsidP="009211F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Мурёнка</w:t>
            </w:r>
            <w:proofErr w:type="spellEnd"/>
            <w:r w:rsidRPr="00AA3616">
              <w:rPr>
                <w:rFonts w:ascii="Times New Roman" w:hAnsi="Times New Roman" w:cs="Times New Roman"/>
                <w:sz w:val="24"/>
                <w:szCs w:val="24"/>
              </w:rPr>
              <w:t xml:space="preserve"> исчезла. 5</w:t>
            </w:r>
          </w:p>
        </w:tc>
      </w:tr>
    </w:tbl>
    <w:p w14:paraId="4352A9EE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и</w:t>
      </w:r>
      <w:r w:rsidRPr="00B47813">
        <w:rPr>
          <w:rFonts w:ascii="Times New Roman" w:hAnsi="Times New Roman" w:cs="Times New Roman"/>
          <w:sz w:val="28"/>
        </w:rPr>
        <w:t xml:space="preserve">гра «Горячий стул». Задание </w:t>
      </w: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определять героев произведения, ориентироваться в содержании художественного текста.</w:t>
      </w:r>
    </w:p>
    <w:p w14:paraId="554DE986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Правила игры: Обучающийся садится на стул перед классом спиной к доске.</w:t>
      </w:r>
    </w:p>
    <w:p w14:paraId="2904A042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Учитель или другой ученик пишет на доске имя какого-нибудь литературного героя.</w:t>
      </w:r>
    </w:p>
    <w:p w14:paraId="3184D101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lastRenderedPageBreak/>
        <w:t>Класс, не называя героя, характеризует его. Чем больше подсказок, тем сильнее</w:t>
      </w:r>
      <w:r>
        <w:rPr>
          <w:rFonts w:ascii="Times New Roman" w:hAnsi="Times New Roman" w:cs="Times New Roman"/>
          <w:sz w:val="28"/>
        </w:rPr>
        <w:t xml:space="preserve"> </w:t>
      </w:r>
      <w:r w:rsidRPr="00B47813">
        <w:rPr>
          <w:rFonts w:ascii="Times New Roman" w:hAnsi="Times New Roman" w:cs="Times New Roman"/>
          <w:sz w:val="28"/>
        </w:rPr>
        <w:t>«нагревается» стул. Отвечающий должен отгадать задуманного героя.</w:t>
      </w:r>
    </w:p>
    <w:p w14:paraId="4F52E2B6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Например, загадывается Мартышка из басни И.А. Крылова «Мартышка и очки».</w:t>
      </w:r>
    </w:p>
    <w:p w14:paraId="39D047AB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Ты героиня басни;</w:t>
      </w:r>
    </w:p>
    <w:p w14:paraId="065A4603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Ты героиня басни И. А. Крылова;</w:t>
      </w:r>
    </w:p>
    <w:p w14:paraId="503CA13A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Ты к старости слаба глазами стала;</w:t>
      </w:r>
    </w:p>
    <w:p w14:paraId="41021A7E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Ты достала себе с полдюжины очков и так далее…</w:t>
      </w:r>
    </w:p>
    <w:p w14:paraId="08BF273F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и</w:t>
      </w:r>
      <w:r w:rsidRPr="00B47813">
        <w:rPr>
          <w:rFonts w:ascii="Times New Roman" w:hAnsi="Times New Roman" w:cs="Times New Roman"/>
          <w:sz w:val="28"/>
        </w:rPr>
        <w:t>гра «Бюро находок».</w:t>
      </w:r>
      <w:r>
        <w:rPr>
          <w:rFonts w:ascii="Times New Roman" w:hAnsi="Times New Roman" w:cs="Times New Roman"/>
          <w:sz w:val="28"/>
        </w:rPr>
        <w:t xml:space="preserve"> </w:t>
      </w:r>
      <w:r w:rsidRPr="00B47813">
        <w:rPr>
          <w:rFonts w:ascii="Times New Roman" w:hAnsi="Times New Roman" w:cs="Times New Roman"/>
          <w:sz w:val="28"/>
        </w:rPr>
        <w:t>Надо разыскать владельцев вещей, которые поступили в бюро находок. Например, определить, из какого произведения эти предметы.</w:t>
      </w:r>
    </w:p>
    <w:p w14:paraId="28515CB4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- кошка (П.П. Бажова «Серебряное копытце»)</w:t>
      </w:r>
    </w:p>
    <w:p w14:paraId="545E1D70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- кольцо (С.Т. Аксаков «Аленький цветочек</w:t>
      </w:r>
      <w:r>
        <w:rPr>
          <w:rFonts w:ascii="Times New Roman" w:hAnsi="Times New Roman" w:cs="Times New Roman"/>
          <w:sz w:val="28"/>
        </w:rPr>
        <w:t>)</w:t>
      </w:r>
    </w:p>
    <w:p w14:paraId="399C266F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- пружинка («Городок в табакерке» В.Ф. Одоевский)</w:t>
      </w:r>
    </w:p>
    <w:p w14:paraId="367B3483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47813">
        <w:rPr>
          <w:rFonts w:ascii="Times New Roman" w:hAnsi="Times New Roman" w:cs="Times New Roman"/>
          <w:sz w:val="28"/>
        </w:rPr>
        <w:t>- цветник (В.М. Гаршина «Сказка о жабе и розе»);</w:t>
      </w:r>
    </w:p>
    <w:p w14:paraId="2F9A444E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47813">
        <w:rPr>
          <w:rFonts w:ascii="Times New Roman" w:hAnsi="Times New Roman" w:cs="Times New Roman"/>
          <w:sz w:val="28"/>
        </w:rPr>
        <w:t>гры-путешествия («По страницам любимых книг», «Строим музей сказок») Ролевые игры использую в 3-4 классах. Например, игра «В гости к Маленькому Принцу»», в ходе, которой обучающиеся на определенное время становятся путешественниками, «встречаются» с героями произведения);</w:t>
      </w:r>
    </w:p>
    <w:p w14:paraId="4C3B3F73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Литературные аукционы («Кто больше назовет?..»)</w:t>
      </w:r>
    </w:p>
    <w:p w14:paraId="17FDF3D3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Лото «Перепутанные страницы». В речь одного героя вставлены слова другого. Убрать их.</w:t>
      </w:r>
    </w:p>
    <w:p w14:paraId="047F9F5A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Пантомимой изобразить настроение героя (в какой-то момент его жизни).</w:t>
      </w:r>
    </w:p>
    <w:p w14:paraId="2F10EDED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Приём «А если бы…»</w:t>
      </w:r>
    </w:p>
    <w:p w14:paraId="378479B6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Приём «От имени одного героя рассказать о другом герое»</w:t>
      </w:r>
    </w:p>
    <w:p w14:paraId="703E0212" w14:textId="77777777" w:rsidR="00E552F1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B47813">
        <w:rPr>
          <w:rFonts w:ascii="Times New Roman" w:hAnsi="Times New Roman" w:cs="Times New Roman"/>
          <w:sz w:val="28"/>
        </w:rPr>
        <w:t xml:space="preserve"> Приём «Ответь на вопрос героя» (Зачитывается вопрос, заданный героем произведения. А какой был ответ?)</w:t>
      </w:r>
    </w:p>
    <w:p w14:paraId="15E26D45" w14:textId="77777777" w:rsidR="00E552F1" w:rsidRPr="00B47813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Литературная игра-путешествие по народным легендам (класс читает легенды разных народностей, класс делиться на две команды и затем учитель </w:t>
      </w:r>
      <w:r>
        <w:rPr>
          <w:rFonts w:ascii="Times New Roman" w:hAnsi="Times New Roman" w:cs="Times New Roman"/>
          <w:sz w:val="28"/>
        </w:rPr>
        <w:lastRenderedPageBreak/>
        <w:t>задает вопросы к легенде, каждая команда набирает баллы за правильные ответы)</w:t>
      </w:r>
    </w:p>
    <w:p w14:paraId="13AE0BCE" w14:textId="77777777" w:rsidR="00E552F1" w:rsidRPr="000E4070" w:rsidRDefault="00E552F1" w:rsidP="00E552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1FF">
        <w:rPr>
          <w:rFonts w:ascii="Times New Roman" w:hAnsi="Times New Roman"/>
          <w:sz w:val="28"/>
        </w:rPr>
        <w:t>В заключении стоит отметить, что игровая деятельность детей младшего школьного возраста является ведущей формой познания окружающего мира во всем многообразии форм его проявления, способствует развитию социальных и культурных ценностей, позволяющих сформировать активную гражданскую позицию и личностные качества, необходимые для понимания своего места и роли в обществе.</w:t>
      </w:r>
    </w:p>
    <w:p w14:paraId="5934F1FF" w14:textId="77777777" w:rsidR="00C4119A" w:rsidRPr="00051218" w:rsidRDefault="00C4119A" w:rsidP="00C4119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3A865F7" w14:textId="77777777" w:rsidR="00041122" w:rsidRDefault="00041122" w:rsidP="009F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5E1E0B" w14:textId="77777777" w:rsidR="009F1BB1" w:rsidRDefault="009F1BB1" w:rsidP="009F1BB1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A9BE54" w14:textId="77777777" w:rsidR="00F6564C" w:rsidRDefault="00F6564C"/>
    <w:sectPr w:rsidR="00F6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26F66"/>
    <w:multiLevelType w:val="hybridMultilevel"/>
    <w:tmpl w:val="7060901E"/>
    <w:lvl w:ilvl="0" w:tplc="287A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85C17"/>
    <w:multiLevelType w:val="hybridMultilevel"/>
    <w:tmpl w:val="054C8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4C"/>
    <w:rsid w:val="00041122"/>
    <w:rsid w:val="002238E7"/>
    <w:rsid w:val="009F1BB1"/>
    <w:rsid w:val="00C4119A"/>
    <w:rsid w:val="00E552F1"/>
    <w:rsid w:val="00F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E3AE"/>
  <w15:chartTrackingRefBased/>
  <w15:docId w15:val="{C1218FC4-AD12-4312-A6C3-2D3B6979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kupriy.kristina@mail.ru</dc:creator>
  <cp:keywords/>
  <dc:description/>
  <cp:lastModifiedBy>kupriy.kristina@mail.ru</cp:lastModifiedBy>
  <cp:revision>7</cp:revision>
  <dcterms:created xsi:type="dcterms:W3CDTF">2024-03-23T07:57:00Z</dcterms:created>
  <dcterms:modified xsi:type="dcterms:W3CDTF">2024-03-23T08:31:00Z</dcterms:modified>
</cp:coreProperties>
</file>