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00" w:rsidRDefault="00E13500" w:rsidP="00E13500">
      <w:pPr>
        <w:spacing w:after="0" w:line="259" w:lineRule="auto"/>
        <w:ind w:left="0" w:right="0" w:firstLine="0"/>
        <w:jc w:val="center"/>
        <w:rPr>
          <w:sz w:val="24"/>
        </w:rPr>
      </w:pPr>
      <w:r>
        <w:rPr>
          <w:sz w:val="24"/>
        </w:rPr>
        <w:t xml:space="preserve">Муниципальное автономное образовательное учреждение города Нижневартовска </w:t>
      </w:r>
    </w:p>
    <w:p w:rsidR="007C7B4C" w:rsidRDefault="00E13500" w:rsidP="00E13500">
      <w:pPr>
        <w:spacing w:after="0" w:line="259" w:lineRule="auto"/>
        <w:ind w:left="0" w:right="0" w:firstLine="0"/>
        <w:jc w:val="center"/>
      </w:pPr>
      <w:r>
        <w:rPr>
          <w:sz w:val="24"/>
        </w:rPr>
        <w:t>Детский Сад №4 «Сказка»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20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13500" w:rsidRDefault="007204F8" w:rsidP="00E13500">
      <w:pPr>
        <w:spacing w:after="0" w:line="278" w:lineRule="auto"/>
        <w:ind w:left="2456" w:right="262" w:hanging="1810"/>
        <w:jc w:val="center"/>
        <w:rPr>
          <w:sz w:val="40"/>
        </w:rPr>
      </w:pPr>
      <w:r>
        <w:rPr>
          <w:sz w:val="40"/>
        </w:rPr>
        <w:t xml:space="preserve">Проект по программе </w:t>
      </w:r>
    </w:p>
    <w:p w:rsidR="00E13500" w:rsidRDefault="007204F8" w:rsidP="00E13500">
      <w:pPr>
        <w:spacing w:after="0" w:line="278" w:lineRule="auto"/>
        <w:ind w:left="2456" w:right="262" w:hanging="1810"/>
        <w:jc w:val="center"/>
        <w:rPr>
          <w:sz w:val="40"/>
        </w:rPr>
      </w:pPr>
      <w:r>
        <w:rPr>
          <w:sz w:val="40"/>
        </w:rPr>
        <w:t>«Социокультурные истоки»</w:t>
      </w:r>
    </w:p>
    <w:p w:rsidR="00E13500" w:rsidRPr="007C49B7" w:rsidRDefault="00E13500" w:rsidP="00E13500">
      <w:pPr>
        <w:spacing w:after="0" w:line="278" w:lineRule="auto"/>
        <w:ind w:left="2456" w:right="262" w:hanging="1810"/>
        <w:jc w:val="center"/>
        <w:rPr>
          <w:sz w:val="28"/>
          <w:szCs w:val="28"/>
        </w:rPr>
      </w:pPr>
      <w:r w:rsidRPr="007C49B7">
        <w:rPr>
          <w:sz w:val="28"/>
          <w:szCs w:val="28"/>
        </w:rPr>
        <w:t>группа «Акварельки»»</w:t>
      </w:r>
    </w:p>
    <w:p w:rsidR="007C7B4C" w:rsidRPr="007C49B7" w:rsidRDefault="007C49B7" w:rsidP="00E13500">
      <w:pPr>
        <w:spacing w:after="0" w:line="278" w:lineRule="auto"/>
        <w:ind w:left="2456" w:right="262" w:hanging="1810"/>
        <w:jc w:val="center"/>
        <w:rPr>
          <w:sz w:val="28"/>
          <w:szCs w:val="28"/>
        </w:rPr>
      </w:pPr>
      <w:r w:rsidRPr="007C49B7">
        <w:rPr>
          <w:sz w:val="28"/>
          <w:szCs w:val="28"/>
        </w:rPr>
        <w:t>о</w:t>
      </w:r>
      <w:r w:rsidR="00E13500" w:rsidRPr="007C49B7">
        <w:rPr>
          <w:sz w:val="28"/>
          <w:szCs w:val="28"/>
        </w:rPr>
        <w:t>бщеобразовательной направленности детей 4-5 лет</w:t>
      </w:r>
    </w:p>
    <w:p w:rsidR="007C7B4C" w:rsidRDefault="007204F8">
      <w:pPr>
        <w:spacing w:after="48" w:line="259" w:lineRule="auto"/>
        <w:ind w:left="96" w:right="0" w:firstLine="0"/>
        <w:jc w:val="center"/>
      </w:pPr>
      <w:r>
        <w:rPr>
          <w:sz w:val="40"/>
        </w:rPr>
        <w:t xml:space="preserve"> </w:t>
      </w:r>
    </w:p>
    <w:p w:rsidR="007C7B4C" w:rsidRDefault="007204F8">
      <w:pPr>
        <w:spacing w:after="0" w:line="259" w:lineRule="auto"/>
        <w:ind w:left="0" w:right="6" w:firstLine="0"/>
        <w:jc w:val="center"/>
      </w:pPr>
      <w:r>
        <w:rPr>
          <w:b/>
          <w:sz w:val="40"/>
        </w:rPr>
        <w:t xml:space="preserve">Тема проекта: «Истоки»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7C7B4C" w:rsidRDefault="007204F8" w:rsidP="008D3A86">
      <w:pPr>
        <w:spacing w:after="0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:rsidR="00E13500" w:rsidRDefault="007204F8">
      <w:pPr>
        <w:spacing w:after="0" w:line="259" w:lineRule="auto"/>
        <w:ind w:left="0" w:right="2" w:firstLine="0"/>
        <w:jc w:val="right"/>
        <w:rPr>
          <w:sz w:val="28"/>
        </w:rPr>
      </w:pPr>
      <w:r>
        <w:rPr>
          <w:sz w:val="28"/>
        </w:rPr>
        <w:t>Автор</w:t>
      </w:r>
      <w:r w:rsidR="00E13500">
        <w:rPr>
          <w:sz w:val="28"/>
        </w:rPr>
        <w:t xml:space="preserve">ы проекта: </w:t>
      </w:r>
      <w:proofErr w:type="spellStart"/>
      <w:r w:rsidR="00E13500">
        <w:rPr>
          <w:sz w:val="28"/>
        </w:rPr>
        <w:t>Давлетшина</w:t>
      </w:r>
      <w:proofErr w:type="spellEnd"/>
      <w:r w:rsidR="00E13500">
        <w:rPr>
          <w:sz w:val="28"/>
        </w:rPr>
        <w:t xml:space="preserve"> Л.М </w:t>
      </w: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E13500" w:rsidRDefault="00E13500">
      <w:pPr>
        <w:spacing w:after="0" w:line="259" w:lineRule="auto"/>
        <w:ind w:left="0" w:right="2" w:firstLine="0"/>
        <w:jc w:val="right"/>
        <w:rPr>
          <w:sz w:val="28"/>
        </w:rPr>
      </w:pPr>
    </w:p>
    <w:p w:rsidR="007C7B4C" w:rsidRDefault="00E13500" w:rsidP="00E13500">
      <w:pPr>
        <w:spacing w:after="0" w:line="259" w:lineRule="auto"/>
        <w:ind w:left="0" w:right="2" w:firstLine="0"/>
        <w:jc w:val="center"/>
      </w:pPr>
      <w:r>
        <w:rPr>
          <w:sz w:val="28"/>
        </w:rPr>
        <w:t>Нижневартовск</w:t>
      </w:r>
    </w:p>
    <w:p w:rsidR="007C7B4C" w:rsidRDefault="007204F8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C7B4C" w:rsidRDefault="007204F8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C7B4C" w:rsidRDefault="007204F8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C7B4C" w:rsidRDefault="007204F8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C7B4C" w:rsidRDefault="007204F8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C7B4C" w:rsidRDefault="007204F8" w:rsidP="00E13500">
      <w:pPr>
        <w:spacing w:after="0" w:line="259" w:lineRule="auto"/>
        <w:ind w:left="66" w:right="0" w:firstLine="0"/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7C49B7" w:rsidRDefault="007C49B7" w:rsidP="00E13500">
      <w:pPr>
        <w:spacing w:after="0" w:line="259" w:lineRule="auto"/>
        <w:ind w:left="66" w:right="0" w:firstLine="0"/>
        <w:jc w:val="center"/>
      </w:pPr>
    </w:p>
    <w:p w:rsidR="0012296F" w:rsidRDefault="0012296F" w:rsidP="00E13500">
      <w:pPr>
        <w:spacing w:after="0" w:line="259" w:lineRule="auto"/>
        <w:ind w:left="66" w:right="0" w:firstLine="0"/>
        <w:jc w:val="center"/>
      </w:pPr>
    </w:p>
    <w:p w:rsidR="0012296F" w:rsidRDefault="0012296F" w:rsidP="00E13500">
      <w:pPr>
        <w:spacing w:after="0" w:line="259" w:lineRule="auto"/>
        <w:ind w:left="66" w:right="0" w:firstLine="0"/>
        <w:jc w:val="center"/>
      </w:pPr>
    </w:p>
    <w:p w:rsidR="0012296F" w:rsidRDefault="0012296F" w:rsidP="00E13500">
      <w:pPr>
        <w:spacing w:after="0" w:line="259" w:lineRule="auto"/>
        <w:ind w:left="66" w:right="0" w:firstLine="0"/>
        <w:jc w:val="center"/>
      </w:pPr>
    </w:p>
    <w:p w:rsidR="0012296F" w:rsidRDefault="0012296F" w:rsidP="00E13500">
      <w:pPr>
        <w:spacing w:after="0" w:line="259" w:lineRule="auto"/>
        <w:ind w:left="66" w:right="0" w:firstLine="0"/>
        <w:jc w:val="center"/>
      </w:pPr>
    </w:p>
    <w:p w:rsidR="00C538EF" w:rsidRPr="00E13500" w:rsidRDefault="00C538EF" w:rsidP="00E13500">
      <w:pPr>
        <w:spacing w:after="0" w:line="259" w:lineRule="auto"/>
        <w:ind w:left="66" w:right="0" w:firstLine="0"/>
        <w:jc w:val="center"/>
      </w:pPr>
      <w:bookmarkStart w:id="0" w:name="_GoBack"/>
      <w:bookmarkEnd w:id="0"/>
    </w:p>
    <w:p w:rsidR="007C7B4C" w:rsidRDefault="007204F8">
      <w:pPr>
        <w:spacing w:after="107" w:line="259" w:lineRule="auto"/>
        <w:ind w:left="357" w:right="0" w:firstLine="0"/>
        <w:jc w:val="center"/>
      </w:pPr>
      <w:r>
        <w:rPr>
          <w:b/>
          <w:sz w:val="28"/>
        </w:rPr>
        <w:lastRenderedPageBreak/>
        <w:t xml:space="preserve">Пояснительная записка. </w:t>
      </w:r>
    </w:p>
    <w:p w:rsidR="007C7B4C" w:rsidRDefault="007204F8">
      <w:pPr>
        <w:spacing w:after="38" w:line="369" w:lineRule="auto"/>
        <w:ind w:left="-15" w:right="0" w:firstLine="360"/>
      </w:pPr>
      <w:r>
        <w:t xml:space="preserve">Период дошкольного детства является одним из наиболее значимых в развитии ребенка, так как именно в это время закладываются базовые качества личности, образующие устойчивую индивидуальность человека. При поступлении в детский сад происходит расширение сферы эмоционально - практического взаимодействия ребенка со взрослыми и сверстниками в наиболее значимых для его развития видах деятельности.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цели, содержания и педагогических технологий. Эту задачу позволяет решить программа «Истоки» и «Воспитание на социокультурном опыте» для дошкольного образования. </w:t>
      </w:r>
    </w:p>
    <w:p w:rsidR="007C7B4C" w:rsidRDefault="007204F8">
      <w:pPr>
        <w:spacing w:line="379" w:lineRule="auto"/>
        <w:ind w:left="-15" w:right="0" w:firstLine="360"/>
      </w:pPr>
      <w:r>
        <w:rPr>
          <w:i/>
        </w:rPr>
        <w:t>Программа «Социокультурные истоки»</w:t>
      </w:r>
      <w:r>
        <w:t xml:space="preserve">, ориентирована на положительную социализацию детей дошкольного возраста, направлена на первичное приобщение детей, родителей и педагогов к непреходящим духовно-нравственным и социокультурным ценностям нашего Отечества; организацию взаимодействия детей и взрослых, семьи и дошкольной организации, формирование активной педагогической позиции родителей. </w:t>
      </w:r>
    </w:p>
    <w:p w:rsidR="007C7B4C" w:rsidRDefault="007204F8">
      <w:pPr>
        <w:spacing w:line="399" w:lineRule="auto"/>
        <w:ind w:left="-5" w:right="0"/>
      </w:pPr>
      <w:r>
        <w:t xml:space="preserve">        </w:t>
      </w:r>
      <w:proofErr w:type="spellStart"/>
      <w:r>
        <w:t>Исток</w:t>
      </w:r>
      <w:r w:rsidR="007C49B7">
        <w:t>ведение</w:t>
      </w:r>
      <w:proofErr w:type="spellEnd"/>
      <w:r>
        <w:t xml:space="preserve"> осуществляет духовно – нравственное развитие на   основе отечественных традиций (духовность понимается как служение Отечеству в широком смысле этого слова). Следует отметить, что интеграция духовно – нравственного воспитания – это, прежде всего, развитие внутреннего мира ребенка на основе социокультурных и духовно – нравственных категорий и ценностей.  </w:t>
      </w:r>
    </w:p>
    <w:p w:rsidR="007C7B4C" w:rsidRDefault="007204F8">
      <w:pPr>
        <w:spacing w:after="33" w:line="370" w:lineRule="auto"/>
        <w:ind w:left="-5" w:right="0"/>
      </w:pPr>
      <w:r>
        <w:t xml:space="preserve">       Проектная деятельность является приоритетным направлением работы нашей группы. Мы считаем, что проектный метод является одной из наиболее эффективных и результативных форм работы с детьми дошкольного возраста. Через проектную деятельность ребенок получает более глубокие и устойчивые знания, так как он сам является непосредственным участником добывания знаний. Кроме того, он учится видеть проблему, находить возможные способы ее решения с помощью взрослого, а затем и самостоятельно, планировать свои действия, искать нужную информацию, оформлять ее в виде какого - ни будь продукта, получает свой первый опыт выступления перед аудиторией. Еще одно достоинство метода проектов заключается в том, что он является эффективным средством интеграции ДОУ и семьи, укрепления связей между родителями и детьми, между воспитателями и детьми. </w:t>
      </w:r>
    </w:p>
    <w:p w:rsidR="007C7B4C" w:rsidRDefault="007204F8">
      <w:pPr>
        <w:spacing w:line="398" w:lineRule="auto"/>
        <w:ind w:left="-5" w:right="0"/>
      </w:pPr>
      <w:r>
        <w:t xml:space="preserve">       Реализуя программу «Социокультурные истоки», мы решили объединить все реализуемые темы для средней группы: «Дружная семья», «В добрый путь», «Добрая забота», «Праведный </w:t>
      </w:r>
      <w:r>
        <w:lastRenderedPageBreak/>
        <w:t xml:space="preserve">труд», «Благодарное слово», под один проект и дали название «Истоки», что обозначает начало жизни, бытия, отношение всему живому.  </w:t>
      </w:r>
    </w:p>
    <w:p w:rsidR="007C7B4C" w:rsidRDefault="007204F8">
      <w:pPr>
        <w:spacing w:after="114"/>
        <w:ind w:left="-5" w:right="0"/>
      </w:pPr>
      <w:r>
        <w:t xml:space="preserve">       Проект направлен на развитие у детей умение проявлять доброе отношение к близким </w:t>
      </w:r>
    </w:p>
    <w:p w:rsidR="007C7B4C" w:rsidRDefault="007204F8">
      <w:pPr>
        <w:spacing w:line="396" w:lineRule="auto"/>
        <w:ind w:left="-5" w:right="0"/>
      </w:pPr>
      <w:r>
        <w:t xml:space="preserve">людям, умение слушать друг друга, развивать социокультурную основу личности.      Формировать у детей доброго, заботливого отношения к природе, к животным. </w:t>
      </w:r>
    </w:p>
    <w:p w:rsidR="007C7B4C" w:rsidRDefault="007204F8">
      <w:pPr>
        <w:spacing w:after="114"/>
        <w:ind w:left="-5" w:right="0"/>
      </w:pPr>
      <w:r>
        <w:t xml:space="preserve">Воспитать уважения к труду, способность проявлять добрые чувства к близким.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5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5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4F8" w:rsidRDefault="007204F8">
      <w:pPr>
        <w:spacing w:after="0" w:line="259" w:lineRule="auto"/>
        <w:ind w:left="0" w:right="0" w:firstLine="0"/>
        <w:jc w:val="left"/>
      </w:pPr>
    </w:p>
    <w:p w:rsidR="007C7B4C" w:rsidRDefault="007204F8">
      <w:pPr>
        <w:spacing w:after="124" w:line="259" w:lineRule="auto"/>
        <w:ind w:left="724" w:right="721"/>
        <w:jc w:val="center"/>
      </w:pPr>
      <w:r>
        <w:rPr>
          <w:b/>
        </w:rPr>
        <w:lastRenderedPageBreak/>
        <w:t xml:space="preserve">Паспорт проекта. </w:t>
      </w:r>
    </w:p>
    <w:p w:rsidR="007C7B4C" w:rsidRDefault="007204F8">
      <w:pPr>
        <w:spacing w:after="169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E13500" w:rsidRDefault="007204F8">
      <w:pPr>
        <w:spacing w:after="0" w:line="400" w:lineRule="auto"/>
        <w:ind w:left="-5" w:right="6573"/>
        <w:jc w:val="left"/>
      </w:pPr>
      <w:r>
        <w:rPr>
          <w:b/>
        </w:rPr>
        <w:t>Название проекта:</w:t>
      </w:r>
      <w:r>
        <w:t xml:space="preserve"> «Истоки» </w:t>
      </w:r>
    </w:p>
    <w:p w:rsidR="007C7B4C" w:rsidRDefault="007204F8">
      <w:pPr>
        <w:spacing w:after="0" w:line="400" w:lineRule="auto"/>
        <w:ind w:left="-5" w:right="6573"/>
        <w:jc w:val="left"/>
      </w:pPr>
      <w:r>
        <w:rPr>
          <w:b/>
        </w:rPr>
        <w:t>Тип проекта:</w:t>
      </w:r>
      <w:r>
        <w:t xml:space="preserve"> долгосрочный. </w:t>
      </w:r>
    </w:p>
    <w:p w:rsidR="007C7B4C" w:rsidRDefault="007204F8">
      <w:pPr>
        <w:spacing w:after="165"/>
        <w:ind w:left="-5" w:right="0"/>
      </w:pPr>
      <w:r>
        <w:rPr>
          <w:b/>
        </w:rPr>
        <w:t>Срок реализации:</w:t>
      </w:r>
      <w:r w:rsidR="00E13500">
        <w:t xml:space="preserve"> Сентябрь-май (2022-2023</w:t>
      </w:r>
      <w:r>
        <w:t xml:space="preserve">уч. год) </w:t>
      </w:r>
    </w:p>
    <w:p w:rsidR="00E13500" w:rsidRDefault="007204F8">
      <w:pPr>
        <w:spacing w:line="401" w:lineRule="auto"/>
        <w:ind w:left="-5" w:right="1094"/>
        <w:jc w:val="left"/>
      </w:pPr>
      <w:r>
        <w:rPr>
          <w:b/>
        </w:rPr>
        <w:t>Участники:</w:t>
      </w:r>
      <w:r>
        <w:t xml:space="preserve"> педагоги, родители, воспит</w:t>
      </w:r>
      <w:r w:rsidR="00E13500">
        <w:t>анники средней группы «Акварельки</w:t>
      </w:r>
      <w:r>
        <w:t>»</w:t>
      </w:r>
    </w:p>
    <w:p w:rsidR="007C7B4C" w:rsidRDefault="007204F8">
      <w:pPr>
        <w:spacing w:line="401" w:lineRule="auto"/>
        <w:ind w:left="-5" w:right="1094"/>
        <w:jc w:val="left"/>
      </w:pPr>
      <w:r>
        <w:t xml:space="preserve"> </w:t>
      </w:r>
      <w:r>
        <w:rPr>
          <w:b/>
        </w:rPr>
        <w:t>Цель проекта:</w:t>
      </w:r>
      <w:r>
        <w:t xml:space="preserve"> Формирование духовно- нравственной основы личности ребенка </w:t>
      </w:r>
      <w:r>
        <w:rPr>
          <w:b/>
        </w:rPr>
        <w:t xml:space="preserve">Задачи проекта: </w:t>
      </w:r>
    </w:p>
    <w:p w:rsidR="007C7B4C" w:rsidRDefault="007204F8">
      <w:pPr>
        <w:spacing w:after="165"/>
        <w:ind w:left="-5" w:right="0"/>
      </w:pPr>
      <w:r>
        <w:t xml:space="preserve">1.Знакомить с первичной социокультурной средой и деятельности в ней человека; </w:t>
      </w:r>
    </w:p>
    <w:p w:rsidR="007C7B4C" w:rsidRDefault="007204F8">
      <w:pPr>
        <w:numPr>
          <w:ilvl w:val="0"/>
          <w:numId w:val="1"/>
        </w:numPr>
        <w:spacing w:after="164"/>
        <w:ind w:right="0" w:hanging="259"/>
      </w:pPr>
      <w:r>
        <w:t xml:space="preserve">Развивать умение проявлять доброе отношение к близким людям; </w:t>
      </w:r>
    </w:p>
    <w:p w:rsidR="007C7B4C" w:rsidRDefault="007204F8">
      <w:pPr>
        <w:numPr>
          <w:ilvl w:val="0"/>
          <w:numId w:val="1"/>
        </w:numPr>
        <w:spacing w:after="163"/>
        <w:ind w:right="0" w:hanging="259"/>
      </w:pPr>
      <w:r>
        <w:t xml:space="preserve">Развивать умение слушать друг друга; </w:t>
      </w:r>
    </w:p>
    <w:p w:rsidR="007C7B4C" w:rsidRDefault="007204F8">
      <w:pPr>
        <w:numPr>
          <w:ilvl w:val="0"/>
          <w:numId w:val="1"/>
        </w:numPr>
        <w:spacing w:after="165"/>
        <w:ind w:right="0" w:hanging="259"/>
      </w:pPr>
      <w:r>
        <w:t xml:space="preserve">Развивать социокультурную основу личности. </w:t>
      </w:r>
    </w:p>
    <w:p w:rsidR="007C7B4C" w:rsidRDefault="007204F8">
      <w:pPr>
        <w:spacing w:line="401" w:lineRule="auto"/>
        <w:ind w:left="-5" w:right="0"/>
        <w:jc w:val="left"/>
      </w:pPr>
      <w:r>
        <w:rPr>
          <w:b/>
        </w:rPr>
        <w:t>Продукт проекта:</w:t>
      </w:r>
      <w:r>
        <w:t xml:space="preserve"> Трансформируемый макет дома, включающий в себя игровые </w:t>
      </w:r>
      <w:r w:rsidR="00E13500">
        <w:t>пособия «</w:t>
      </w:r>
      <w:r>
        <w:t xml:space="preserve">Дружная семья», «В добрый путь», «Добрая забота», «Праведный труд», «Благодарное слово». </w:t>
      </w:r>
    </w:p>
    <w:p w:rsidR="007C7B4C" w:rsidRDefault="007204F8">
      <w:pPr>
        <w:spacing w:after="161" w:line="265" w:lineRule="auto"/>
        <w:ind w:left="-5" w:right="1228"/>
        <w:jc w:val="left"/>
      </w:pPr>
      <w:r>
        <w:rPr>
          <w:b/>
        </w:rPr>
        <w:t xml:space="preserve">Актуальность (проблема/значимость):  </w:t>
      </w:r>
    </w:p>
    <w:p w:rsidR="007C7B4C" w:rsidRDefault="007204F8">
      <w:pPr>
        <w:spacing w:line="399" w:lineRule="auto"/>
        <w:ind w:left="-5" w:right="0"/>
      </w:pPr>
      <w:r>
        <w:t xml:space="preserve">    Духовно-нравственное воспитание одна из актуальных и сложных проблем, которая должна решаться сегодня всеми, кто имеет отношение к детям. </w:t>
      </w:r>
    </w:p>
    <w:p w:rsidR="007C7B4C" w:rsidRDefault="007204F8">
      <w:pPr>
        <w:spacing w:line="399" w:lineRule="auto"/>
        <w:ind w:left="-5" w:right="0"/>
      </w:pPr>
      <w:r>
        <w:t xml:space="preserve">    Дошкольный возраст – период активного познания мира и человеческих отношений, формирования основ личности будущего гражданина. </w:t>
      </w:r>
    </w:p>
    <w:p w:rsidR="007C7B4C" w:rsidRDefault="007204F8">
      <w:pPr>
        <w:spacing w:line="389" w:lineRule="auto"/>
        <w:ind w:left="-5" w:right="0"/>
      </w:pPr>
      <w:r>
        <w:t xml:space="preserve">    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              </w:t>
      </w:r>
    </w:p>
    <w:p w:rsidR="007C7B4C" w:rsidRDefault="007204F8">
      <w:pPr>
        <w:spacing w:line="398" w:lineRule="auto"/>
        <w:ind w:left="-5" w:right="0"/>
      </w:pPr>
      <w:r>
        <w:t xml:space="preserve">     Это доказывает особую значимость и актуальность духовно-нравственного образования и воспитания детей.   </w:t>
      </w:r>
    </w:p>
    <w:p w:rsidR="007C7B4C" w:rsidRDefault="007204F8">
      <w:pPr>
        <w:spacing w:after="125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 w:rsidP="00E13500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86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27" w:line="259" w:lineRule="auto"/>
        <w:ind w:left="724" w:right="0"/>
        <w:jc w:val="center"/>
      </w:pPr>
      <w:r>
        <w:rPr>
          <w:b/>
        </w:rPr>
        <w:lastRenderedPageBreak/>
        <w:t xml:space="preserve">Краткое содержание проекта «Истоки». </w:t>
      </w:r>
    </w:p>
    <w:p w:rsidR="00E13500" w:rsidRDefault="007204F8">
      <w:pPr>
        <w:spacing w:after="17" w:line="265" w:lineRule="auto"/>
        <w:ind w:left="-15" w:right="1228" w:firstLine="2633"/>
        <w:jc w:val="left"/>
        <w:rPr>
          <w:b/>
        </w:rPr>
      </w:pPr>
      <w:r>
        <w:rPr>
          <w:b/>
        </w:rPr>
        <w:t>Социокультурное направление: «Дружная семья»</w:t>
      </w:r>
    </w:p>
    <w:p w:rsidR="00E13500" w:rsidRDefault="00E13500" w:rsidP="00E13500">
      <w:pPr>
        <w:spacing w:after="17" w:line="265" w:lineRule="auto"/>
        <w:ind w:left="-15" w:right="1228" w:firstLine="582"/>
        <w:jc w:val="left"/>
      </w:pPr>
      <w:r>
        <w:t xml:space="preserve"> Цель: </w:t>
      </w:r>
      <w:r w:rsidR="007204F8">
        <w:t xml:space="preserve">-Присоединить всех участников образовательного процесса к традициям русской семьи, </w:t>
      </w:r>
    </w:p>
    <w:p w:rsidR="007C7B4C" w:rsidRDefault="007204F8" w:rsidP="00E13500">
      <w:pPr>
        <w:spacing w:after="17" w:line="265" w:lineRule="auto"/>
        <w:ind w:left="-15" w:right="1228" w:firstLine="15"/>
        <w:jc w:val="left"/>
      </w:pPr>
      <w:r>
        <w:t xml:space="preserve">- приобрести социокультурный опыт отношений между родителями и детьми, братьями и сестрами, бабушками и дедушками. </w:t>
      </w:r>
    </w:p>
    <w:p w:rsidR="007C7B4C" w:rsidRDefault="007204F8" w:rsidP="00E13500">
      <w:pPr>
        <w:ind w:left="-5" w:right="0"/>
        <w:jc w:val="left"/>
      </w:pPr>
      <w:r>
        <w:t xml:space="preserve">- Раскрывать глубже тему семьи и домашнего тепла.                                                                                   </w:t>
      </w:r>
    </w:p>
    <w:tbl>
      <w:tblPr>
        <w:tblStyle w:val="TableGrid"/>
        <w:tblW w:w="10309" w:type="dxa"/>
        <w:tblInd w:w="-108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13"/>
        <w:gridCol w:w="2552"/>
        <w:gridCol w:w="2551"/>
        <w:gridCol w:w="2693"/>
      </w:tblGrid>
      <w:tr w:rsidR="007C7B4C" w:rsidTr="007C49B7">
        <w:trPr>
          <w:trHeight w:val="56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Этапы проекта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Действия детей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Действия педагогов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Действия членов семьи и социальных партнеров </w:t>
            </w:r>
          </w:p>
        </w:tc>
      </w:tr>
      <w:tr w:rsidR="007C7B4C" w:rsidTr="007C49B7">
        <w:trPr>
          <w:trHeight w:val="525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E13500">
            <w:pPr>
              <w:spacing w:after="0" w:line="259" w:lineRule="auto"/>
              <w:ind w:left="0" w:right="32" w:firstLine="0"/>
              <w:jc w:val="left"/>
            </w:pPr>
            <w:r>
              <w:rPr>
                <w:b/>
                <w:sz w:val="24"/>
              </w:rPr>
              <w:t>Подготовитель</w:t>
            </w:r>
            <w:r w:rsidR="007204F8">
              <w:rPr>
                <w:b/>
                <w:sz w:val="24"/>
              </w:rPr>
              <w:t xml:space="preserve">ный </w:t>
            </w:r>
            <w:r w:rsidR="007204F8">
              <w:rPr>
                <w:sz w:val="24"/>
              </w:rPr>
              <w:t>(проблем</w:t>
            </w:r>
            <w:r w:rsidR="007C49B7">
              <w:rPr>
                <w:sz w:val="24"/>
              </w:rPr>
              <w:t>а, планирование, прогнозировани</w:t>
            </w:r>
            <w:r w:rsidR="007204F8">
              <w:rPr>
                <w:sz w:val="24"/>
              </w:rPr>
              <w:t>е результатов/ продуктов проекта)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tabs>
                <w:tab w:val="right" w:pos="239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Дети </w:t>
            </w:r>
            <w:r>
              <w:rPr>
                <w:sz w:val="24"/>
              </w:rPr>
              <w:tab/>
              <w:t xml:space="preserve">получают </w:t>
            </w:r>
          </w:p>
          <w:p w:rsidR="007C7B4C" w:rsidRDefault="007204F8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необходимую информацию о своей семье. </w:t>
            </w:r>
          </w:p>
          <w:p w:rsidR="007C7B4C" w:rsidRDefault="007204F8">
            <w:pPr>
              <w:spacing w:after="0" w:line="251" w:lineRule="auto"/>
              <w:ind w:left="0" w:right="58" w:firstLine="0"/>
            </w:pPr>
            <w:r>
              <w:rPr>
                <w:sz w:val="24"/>
              </w:rPr>
              <w:t xml:space="preserve">О том, что такое семья, что у семьи есть история и традиции. </w:t>
            </w:r>
          </w:p>
          <w:p w:rsidR="007C7B4C" w:rsidRDefault="007204F8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Имеют представление о </w:t>
            </w:r>
            <w:r>
              <w:rPr>
                <w:sz w:val="24"/>
              </w:rPr>
              <w:tab/>
              <w:t xml:space="preserve">родственных отношениях. </w:t>
            </w:r>
          </w:p>
          <w:p w:rsidR="007C7B4C" w:rsidRDefault="007204F8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Имеют представления о родословной как истории семьи. Проявят уважительное отношение и любовь к родным и близким к окружающим людям.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tabs>
                <w:tab w:val="right" w:pos="25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</w:t>
            </w:r>
            <w:r>
              <w:rPr>
                <w:sz w:val="24"/>
              </w:rPr>
              <w:tab/>
              <w:t xml:space="preserve">детской </w:t>
            </w:r>
          </w:p>
          <w:p w:rsidR="007C7B4C" w:rsidRDefault="007204F8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художественной литературы для чтения детям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Работа с методическим материалом, литературой по данной теме.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Консультирование родителей по теме проекта.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Помощь в оформлении проекта по теме «Дружная семья. Совместное создание игрового пособия. </w:t>
            </w:r>
          </w:p>
        </w:tc>
      </w:tr>
      <w:tr w:rsidR="007C7B4C" w:rsidTr="007C49B7">
        <w:trPr>
          <w:trHeight w:val="359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 w:rsidP="007C49B7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(непосредственн</w:t>
            </w:r>
            <w:r w:rsidR="007204F8">
              <w:rPr>
                <w:sz w:val="24"/>
              </w:rPr>
              <w:t>ая деятельность по проекту, поэтапная оценка)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 творческого задания на стр.17; </w:t>
            </w:r>
          </w:p>
          <w:p w:rsidR="007C7B4C" w:rsidRDefault="007204F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задания к сказке стр.9; </w:t>
            </w:r>
          </w:p>
          <w:p w:rsidR="007C7B4C" w:rsidRDefault="007204F8">
            <w:pPr>
              <w:spacing w:after="23" w:line="258" w:lineRule="auto"/>
              <w:ind w:left="0" w:right="3" w:firstLine="0"/>
              <w:jc w:val="left"/>
            </w:pPr>
            <w:r>
              <w:rPr>
                <w:sz w:val="24"/>
              </w:rPr>
              <w:t xml:space="preserve">Источник: Дружная семья часть 1, стр.518; </w:t>
            </w:r>
          </w:p>
          <w:p w:rsidR="007C7B4C" w:rsidRDefault="007204F8">
            <w:pPr>
              <w:spacing w:after="46" w:line="238" w:lineRule="auto"/>
              <w:ind w:left="0" w:right="191" w:firstLine="0"/>
              <w:jc w:val="left"/>
            </w:pPr>
            <w:proofErr w:type="gramStart"/>
            <w:r>
              <w:rPr>
                <w:sz w:val="24"/>
              </w:rPr>
              <w:t>Выполнение  задание</w:t>
            </w:r>
            <w:proofErr w:type="gramEnd"/>
            <w:r>
              <w:rPr>
                <w:sz w:val="24"/>
              </w:rPr>
              <w:t xml:space="preserve"> на стр.26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Источник: Дружная семья 1, стр.20-22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3" w:lineRule="auto"/>
              <w:ind w:left="0" w:right="149" w:firstLine="0"/>
            </w:pPr>
            <w:r>
              <w:rPr>
                <w:sz w:val="24"/>
              </w:rPr>
              <w:t xml:space="preserve">Чтение русских народных сказок по теме.  Познакомить с рассказами, читать поэтические тексты о матушке, батюшке, бабушке, дедушке, сыне, внучке, и семье в целом;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Разучить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стихи, пословицы, пальчиковую гимнастику.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Общение с детьми и родителями, расширение познавательного интереса, информирование о проводимых мероприятиях. </w:t>
            </w:r>
          </w:p>
        </w:tc>
      </w:tr>
      <w:tr w:rsidR="007C7B4C" w:rsidTr="007C49B7">
        <w:trPr>
          <w:trHeight w:val="6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Завершающий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презентация продуктов проекта и рефлексия – размышления над новым знанием или опытом)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38" w:lineRule="auto"/>
              <w:ind w:left="0" w:right="39" w:firstLine="0"/>
              <w:jc w:val="left"/>
            </w:pPr>
            <w:r>
              <w:rPr>
                <w:sz w:val="24"/>
              </w:rPr>
              <w:t xml:space="preserve">Оформление страницы альбома «Наша дружная </w:t>
            </w:r>
          </w:p>
          <w:p w:rsidR="007C7B4C" w:rsidRDefault="007204F8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семья» Дружная семья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 стр.19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1" w:lineRule="auto"/>
              <w:ind w:left="0" w:right="340" w:firstLine="0"/>
            </w:pPr>
            <w:r>
              <w:rPr>
                <w:sz w:val="24"/>
              </w:rPr>
              <w:t xml:space="preserve">Подготовка к итоговому занятию совместно с детьми и родителями.  </w:t>
            </w:r>
          </w:p>
          <w:p w:rsidR="007C7B4C" w:rsidRDefault="007204F8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Оснащение игровыми атрибутами </w:t>
            </w:r>
          </w:p>
          <w:p w:rsidR="007C7B4C" w:rsidRDefault="007204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направление проекта «Дружная семья»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Итоговое занятие совместно с родителями №2 «Домашнее тепло»; Оформление страницы альбома «Домашнее тепло» </w:t>
            </w: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том 5, стр. 119;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Дружная семья часть 1, стр.27 </w:t>
            </w:r>
          </w:p>
        </w:tc>
      </w:tr>
    </w:tbl>
    <w:p w:rsidR="007C7B4C" w:rsidRDefault="007204F8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7204F8" w:rsidRDefault="007204F8">
      <w:pPr>
        <w:spacing w:after="0" w:line="259" w:lineRule="auto"/>
        <w:ind w:left="60" w:right="0" w:firstLine="0"/>
        <w:jc w:val="center"/>
        <w:rPr>
          <w:b/>
        </w:rPr>
      </w:pPr>
    </w:p>
    <w:p w:rsidR="007C7B4C" w:rsidRDefault="007204F8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7C7B4C" w:rsidRDefault="007204F8">
      <w:pPr>
        <w:spacing w:after="124" w:line="259" w:lineRule="auto"/>
        <w:ind w:right="2232"/>
        <w:jc w:val="right"/>
      </w:pPr>
      <w:r>
        <w:rPr>
          <w:b/>
        </w:rPr>
        <w:lastRenderedPageBreak/>
        <w:t>Социокультурное направление: «В добрый путь»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35" w:type="dxa"/>
        <w:tblInd w:w="-108" w:type="dxa"/>
        <w:tblCellMar>
          <w:top w:w="52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2817"/>
        <w:gridCol w:w="3161"/>
        <w:gridCol w:w="2526"/>
      </w:tblGrid>
      <w:tr w:rsidR="007C7B4C" w:rsidTr="007C49B7">
        <w:trPr>
          <w:trHeight w:val="44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Подготовит</w:t>
            </w:r>
            <w:r w:rsidR="007204F8">
              <w:rPr>
                <w:b/>
                <w:sz w:val="24"/>
              </w:rPr>
              <w:t xml:space="preserve">ельный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(проблема,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планирование,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прогнозиров</w:t>
            </w:r>
            <w:r w:rsidR="007204F8">
              <w:rPr>
                <w:sz w:val="24"/>
              </w:rPr>
              <w:t>ание результатов/ продуктов проекта)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 xml:space="preserve">Создать в группе доброжелательную обстановку.  </w:t>
            </w:r>
          </w:p>
          <w:p w:rsidR="007C7B4C" w:rsidRDefault="007204F8">
            <w:pPr>
              <w:spacing w:after="0" w:line="258" w:lineRule="auto"/>
              <w:ind w:left="0" w:right="99" w:firstLine="0"/>
            </w:pPr>
            <w:r>
              <w:rPr>
                <w:sz w:val="24"/>
              </w:rPr>
              <w:t xml:space="preserve">Формировать добрые дружеские взаимоотношения в детском коллективе; </w:t>
            </w:r>
          </w:p>
          <w:p w:rsidR="007C7B4C" w:rsidRDefault="007204F8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 xml:space="preserve">Продолжать развивать способность следовать нравственным нормам и правилам, способность чувствовать эмоциональное состояние окружающих и быть благодарными, заботливыми и внимательными к близким людям, развитие навыков познавательного и личностного общения.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6" w:line="258" w:lineRule="auto"/>
              <w:ind w:left="0" w:right="102" w:firstLine="0"/>
            </w:pPr>
            <w:r>
              <w:rPr>
                <w:sz w:val="24"/>
              </w:rPr>
              <w:t xml:space="preserve">Подготовка необходимого материала для реализации проекта. </w:t>
            </w:r>
          </w:p>
          <w:p w:rsidR="007C7B4C" w:rsidRDefault="007204F8" w:rsidP="007C49B7">
            <w:pPr>
              <w:spacing w:after="0" w:line="268" w:lineRule="auto"/>
              <w:ind w:left="-91" w:right="0" w:firstLine="91"/>
              <w:jc w:val="left"/>
            </w:pPr>
            <w:r>
              <w:rPr>
                <w:sz w:val="24"/>
              </w:rPr>
              <w:t xml:space="preserve">Подбор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изучение научной литературы по данному </w:t>
            </w:r>
            <w:r>
              <w:rPr>
                <w:sz w:val="24"/>
              </w:rPr>
              <w:tab/>
              <w:t xml:space="preserve">вопросу. Подбор </w:t>
            </w:r>
            <w:r>
              <w:rPr>
                <w:sz w:val="24"/>
              </w:rPr>
              <w:tab/>
              <w:t xml:space="preserve">дидактических игр. </w:t>
            </w:r>
          </w:p>
          <w:p w:rsidR="007C7B4C" w:rsidRDefault="007204F8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художественной </w:t>
            </w:r>
          </w:p>
          <w:p w:rsidR="007C7B4C" w:rsidRDefault="007204F8">
            <w:pPr>
              <w:spacing w:after="23" w:line="264" w:lineRule="auto"/>
              <w:ind w:left="0" w:right="72" w:firstLine="0"/>
              <w:jc w:val="left"/>
            </w:pPr>
            <w:r>
              <w:rPr>
                <w:sz w:val="24"/>
              </w:rPr>
              <w:t xml:space="preserve">литературы, иллюстраций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тему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«Дорога добра».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 w:rsidP="007C49B7">
            <w:pPr>
              <w:spacing w:after="3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Познакомить родителей направлением «В добрый путь».  </w:t>
            </w:r>
          </w:p>
          <w:p w:rsidR="007C7B4C" w:rsidRDefault="007204F8" w:rsidP="007C49B7">
            <w:pPr>
              <w:spacing w:after="39" w:line="244" w:lineRule="auto"/>
              <w:ind w:left="0" w:right="159" w:firstLine="0"/>
              <w:jc w:val="left"/>
            </w:pPr>
            <w:r>
              <w:rPr>
                <w:sz w:val="24"/>
              </w:rPr>
              <w:t xml:space="preserve"> Консультация «Слово к родителям»; Совместное выполнение </w:t>
            </w:r>
            <w:proofErr w:type="gramStart"/>
            <w:r>
              <w:rPr>
                <w:sz w:val="24"/>
              </w:rPr>
              <w:t>заданий  детьми</w:t>
            </w:r>
            <w:proofErr w:type="gramEnd"/>
            <w:r>
              <w:rPr>
                <w:sz w:val="24"/>
              </w:rPr>
              <w:t xml:space="preserve"> и родителями в книге №2 «В </w:t>
            </w:r>
          </w:p>
          <w:p w:rsidR="007C7B4C" w:rsidRDefault="007204F8" w:rsidP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добрый путь»;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7B4C" w:rsidTr="007C49B7">
        <w:trPr>
          <w:trHeight w:val="49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77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Деятельност</w:t>
            </w:r>
            <w:r w:rsidR="007204F8">
              <w:rPr>
                <w:b/>
                <w:sz w:val="24"/>
              </w:rPr>
              <w:t>ный</w:t>
            </w:r>
            <w:proofErr w:type="spellEnd"/>
            <w:r w:rsidR="007204F8">
              <w:rPr>
                <w:b/>
                <w:sz w:val="24"/>
              </w:rPr>
              <w:t xml:space="preserve">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(непосредств</w:t>
            </w:r>
            <w:r w:rsidR="007204F8">
              <w:rPr>
                <w:sz w:val="24"/>
              </w:rPr>
              <w:t>енная деятельность по проекту, поэтапная оценка)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78" w:lineRule="auto"/>
              <w:ind w:left="0" w:right="100" w:firstLine="0"/>
            </w:pPr>
            <w:r>
              <w:rPr>
                <w:sz w:val="24"/>
              </w:rPr>
              <w:t xml:space="preserve">Беседа с детьми о жизненных путях-дорогах и добрых делах детей и взрослых;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иллюстраций. </w:t>
            </w:r>
          </w:p>
          <w:p w:rsidR="007C7B4C" w:rsidRDefault="007204F8" w:rsidP="007C49B7">
            <w:pPr>
              <w:spacing w:after="0" w:line="250" w:lineRule="auto"/>
              <w:ind w:left="0" w:right="31" w:firstLine="0"/>
              <w:jc w:val="left"/>
            </w:pPr>
            <w:r>
              <w:rPr>
                <w:sz w:val="24"/>
              </w:rPr>
              <w:t xml:space="preserve">Самостоятельная художественная речевая деятельность (составление рассказов «Моя дорога добра») Музыкально-ритмические </w:t>
            </w:r>
            <w:proofErr w:type="gramStart"/>
            <w:r>
              <w:rPr>
                <w:sz w:val="24"/>
              </w:rPr>
              <w:t>движения.(</w:t>
            </w:r>
            <w:proofErr w:type="gramEnd"/>
            <w:r>
              <w:rPr>
                <w:sz w:val="24"/>
              </w:rPr>
              <w:t xml:space="preserve">«Как на тоненький ледок»… ).Разговор в ресурсном круге. Работа в </w:t>
            </w:r>
            <w:proofErr w:type="gramStart"/>
            <w:r>
              <w:rPr>
                <w:sz w:val="24"/>
              </w:rPr>
              <w:t xml:space="preserve">паре.  </w:t>
            </w:r>
            <w:proofErr w:type="gram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Pr="00E13500" w:rsidRDefault="007204F8" w:rsidP="00E13500">
            <w:pPr>
              <w:spacing w:after="0" w:line="259" w:lineRule="auto"/>
              <w:ind w:left="0" w:right="92" w:firstLine="0"/>
              <w:jc w:val="left"/>
            </w:pPr>
            <w:r>
              <w:rPr>
                <w:sz w:val="24"/>
              </w:rPr>
              <w:t>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социально</w:t>
            </w:r>
            <w:r w:rsidR="007C49B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коммуникативные навыки, а прежде всего нравственные чувства. Довести до участников важность данной темы.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Изготовление кормушек; Помощь в организации фотовыставки </w:t>
            </w:r>
          </w:p>
          <w:p w:rsidR="007C7B4C" w:rsidRDefault="007204F8">
            <w:pPr>
              <w:spacing w:after="0" w:line="259" w:lineRule="auto"/>
              <w:ind w:left="0" w:right="236" w:firstLine="0"/>
            </w:pPr>
            <w:r>
              <w:rPr>
                <w:sz w:val="24"/>
              </w:rPr>
              <w:t xml:space="preserve">«Делаем добрые дела»; Составление рассказа «Дорога добра». </w:t>
            </w:r>
          </w:p>
        </w:tc>
      </w:tr>
      <w:tr w:rsidR="007C7B4C" w:rsidTr="007C49B7">
        <w:trPr>
          <w:trHeight w:val="28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4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Завершающ</w:t>
            </w:r>
            <w:r w:rsidR="007204F8">
              <w:rPr>
                <w:b/>
                <w:sz w:val="24"/>
              </w:rPr>
              <w:t xml:space="preserve">ий </w:t>
            </w:r>
          </w:p>
          <w:p w:rsidR="007C7B4C" w:rsidRDefault="007204F8">
            <w:pPr>
              <w:spacing w:after="45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презентация продуктов проекта и </w:t>
            </w:r>
          </w:p>
          <w:p w:rsidR="007C7B4C" w:rsidRDefault="007C49B7">
            <w:pPr>
              <w:spacing w:after="0" w:line="259" w:lineRule="auto"/>
              <w:ind w:left="0" w:right="60" w:firstLine="0"/>
              <w:jc w:val="left"/>
            </w:pPr>
            <w:r>
              <w:rPr>
                <w:sz w:val="24"/>
              </w:rPr>
              <w:t>рефлексия – размышлени</w:t>
            </w:r>
            <w:r w:rsidR="007204F8">
              <w:rPr>
                <w:sz w:val="24"/>
              </w:rPr>
              <w:t>я над новым знанием или опытом)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92" w:firstLine="0"/>
              <w:jc w:val="left"/>
            </w:pPr>
            <w:r>
              <w:rPr>
                <w:sz w:val="24"/>
              </w:rPr>
              <w:t xml:space="preserve">Художественно-творческая деятельность родителей и детей по оформлению страницы Альбома. Создание фотогазеты «Солнышко добра». Оформление папки передвижки «Слово к родителям»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7" w:lineRule="auto"/>
              <w:ind w:left="0" w:right="77" w:firstLine="0"/>
              <w:jc w:val="left"/>
            </w:pPr>
            <w:r>
              <w:rPr>
                <w:sz w:val="24"/>
              </w:rPr>
              <w:t xml:space="preserve">Выставка коллективного панно «Солнышко добра» </w:t>
            </w:r>
          </w:p>
          <w:p w:rsidR="007C7B4C" w:rsidRDefault="007204F8">
            <w:pPr>
              <w:spacing w:after="0" w:line="259" w:lineRule="auto"/>
              <w:ind w:left="0" w:right="2" w:firstLine="0"/>
            </w:pPr>
            <w:r>
              <w:rPr>
                <w:sz w:val="24"/>
              </w:rPr>
              <w:t xml:space="preserve">Открытое занятие по теме: «Дорога добра».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Итоговое занятие совместно с родителями №2 «Домашнее тепло»; </w:t>
            </w:r>
          </w:p>
          <w:p w:rsidR="007C7B4C" w:rsidRDefault="007204F8">
            <w:pPr>
              <w:spacing w:after="0" w:line="251" w:lineRule="auto"/>
              <w:ind w:left="0" w:right="57" w:firstLine="0"/>
              <w:jc w:val="left"/>
            </w:pPr>
            <w:r>
              <w:rPr>
                <w:sz w:val="24"/>
              </w:rPr>
              <w:t xml:space="preserve">Оформление страницы альбома «Домашнее тепло» </w:t>
            </w:r>
          </w:p>
          <w:p w:rsidR="007C7B4C" w:rsidRDefault="007204F8">
            <w:pPr>
              <w:spacing w:after="0" w:line="259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том 5, стр. 119; Дружная семья часть 1, стр.27 </w:t>
            </w:r>
          </w:p>
        </w:tc>
      </w:tr>
    </w:tbl>
    <w:p w:rsidR="007C7B4C" w:rsidRDefault="007204F8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7C7B4C" w:rsidRDefault="007204F8">
      <w:pPr>
        <w:spacing w:after="124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E13500" w:rsidRPr="007C49B7" w:rsidRDefault="00E13500" w:rsidP="007C49B7">
      <w:pPr>
        <w:spacing w:after="124" w:line="259" w:lineRule="auto"/>
        <w:ind w:left="0" w:right="0" w:firstLine="0"/>
      </w:pPr>
    </w:p>
    <w:p w:rsidR="007C7B4C" w:rsidRDefault="007204F8">
      <w:pPr>
        <w:spacing w:after="161" w:line="265" w:lineRule="auto"/>
        <w:ind w:left="2353" w:right="1228"/>
        <w:jc w:val="left"/>
      </w:pPr>
      <w:r>
        <w:rPr>
          <w:b/>
        </w:rPr>
        <w:t>Социокультурное направление: «Добрая забота»</w:t>
      </w:r>
    </w:p>
    <w:p w:rsidR="007C7B4C" w:rsidRDefault="007204F8">
      <w:pPr>
        <w:spacing w:after="124" w:line="259" w:lineRule="auto"/>
        <w:ind w:right="1220"/>
        <w:jc w:val="right"/>
      </w:pPr>
      <w:r>
        <w:t xml:space="preserve">Цель: Дать представление о социокультурной категории «Труд земной» </w:t>
      </w:r>
    </w:p>
    <w:p w:rsidR="007C7B4C" w:rsidRDefault="007204F8">
      <w:pPr>
        <w:spacing w:after="0" w:line="259" w:lineRule="auto"/>
        <w:ind w:left="720" w:right="0" w:firstLine="0"/>
        <w:jc w:val="left"/>
      </w:pPr>
      <w:r>
        <w:t xml:space="preserve">                                        </w:t>
      </w:r>
      <w:r w:rsidR="007C49B7">
        <w:t xml:space="preserve">                              </w:t>
      </w:r>
      <w:r>
        <w:t xml:space="preserve">    </w:t>
      </w:r>
    </w:p>
    <w:tbl>
      <w:tblPr>
        <w:tblStyle w:val="TableGrid"/>
        <w:tblW w:w="10068" w:type="dxa"/>
        <w:tblInd w:w="-108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67"/>
        <w:gridCol w:w="3227"/>
        <w:gridCol w:w="2288"/>
        <w:gridCol w:w="2286"/>
      </w:tblGrid>
      <w:tr w:rsidR="007C7B4C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11" w:right="13" w:firstLine="0"/>
              <w:jc w:val="center"/>
            </w:pPr>
            <w:r>
              <w:rPr>
                <w:sz w:val="24"/>
              </w:rPr>
              <w:t xml:space="preserve">Этапы проекта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Действия детей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Действия педагогов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Действия членов семьи и социальных партнеров </w:t>
            </w:r>
          </w:p>
        </w:tc>
      </w:tr>
      <w:tr w:rsidR="007C7B4C">
        <w:trPr>
          <w:trHeight w:val="38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Подготовите</w:t>
            </w:r>
            <w:r w:rsidR="007204F8">
              <w:rPr>
                <w:b/>
                <w:sz w:val="24"/>
              </w:rPr>
              <w:t>льный</w:t>
            </w:r>
            <w:r>
              <w:rPr>
                <w:b/>
                <w:sz w:val="24"/>
              </w:rPr>
              <w:t xml:space="preserve"> </w:t>
            </w:r>
            <w:r w:rsidR="007204F8">
              <w:rPr>
                <w:b/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(проблема,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планирование,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прогнозирова</w:t>
            </w:r>
            <w:r w:rsidR="007204F8">
              <w:rPr>
                <w:sz w:val="24"/>
              </w:rPr>
              <w:t>ние результатов/ продуктов проекта)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2" w:lineRule="auto"/>
              <w:ind w:left="0" w:right="61" w:firstLine="0"/>
            </w:pPr>
            <w:r>
              <w:rPr>
                <w:sz w:val="24"/>
              </w:rPr>
              <w:t xml:space="preserve">Дать представления детям о домашних животных, об их характерных повадках; закрепление знаний о том, чем </w:t>
            </w:r>
          </w:p>
          <w:p w:rsidR="007C7B4C" w:rsidRDefault="007204F8">
            <w:pPr>
              <w:spacing w:after="45" w:line="238" w:lineRule="auto"/>
              <w:ind w:left="0" w:right="0" w:firstLine="0"/>
            </w:pPr>
            <w:r>
              <w:rPr>
                <w:sz w:val="24"/>
              </w:rPr>
              <w:t xml:space="preserve">питаются, как передвигаются, какие звуки издают; </w:t>
            </w:r>
          </w:p>
          <w:p w:rsidR="007C7B4C" w:rsidRDefault="007204F8">
            <w:pPr>
              <w:spacing w:after="34" w:line="248" w:lineRule="auto"/>
              <w:ind w:left="0" w:right="58" w:firstLine="0"/>
            </w:pPr>
            <w:r>
              <w:rPr>
                <w:sz w:val="24"/>
              </w:rPr>
              <w:t>обогащению словарного запаса по теме «Домашний питомец».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чувство сопереживания ко всему </w:t>
            </w:r>
          </w:p>
          <w:p w:rsidR="007C7B4C" w:rsidRDefault="007204F8">
            <w:pPr>
              <w:spacing w:after="0" w:line="278" w:lineRule="auto"/>
              <w:ind w:left="0" w:right="302" w:firstLine="0"/>
              <w:jc w:val="left"/>
            </w:pPr>
            <w:r>
              <w:rPr>
                <w:sz w:val="24"/>
              </w:rPr>
              <w:t xml:space="preserve">живому, бережное отношение к животным.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методической </w:t>
            </w:r>
            <w:r>
              <w:rPr>
                <w:sz w:val="24"/>
              </w:rPr>
              <w:tab/>
              <w:t xml:space="preserve">и </w:t>
            </w:r>
          </w:p>
          <w:p w:rsidR="007C7B4C" w:rsidRDefault="007204F8">
            <w:pPr>
              <w:spacing w:after="0" w:line="251" w:lineRule="auto"/>
              <w:ind w:left="0" w:right="68" w:firstLine="0"/>
              <w:jc w:val="left"/>
            </w:pPr>
            <w:r>
              <w:rPr>
                <w:sz w:val="24"/>
              </w:rPr>
              <w:t xml:space="preserve">художественной литературы по теме проекта. Подбор </w:t>
            </w:r>
          </w:p>
          <w:p w:rsidR="007C7B4C" w:rsidRDefault="007204F8">
            <w:pPr>
              <w:spacing w:after="0" w:line="251" w:lineRule="auto"/>
              <w:ind w:left="0" w:right="66" w:firstLine="0"/>
            </w:pPr>
            <w:r>
              <w:rPr>
                <w:sz w:val="24"/>
              </w:rPr>
              <w:t xml:space="preserve">дидактических игр и наглядного материала по теме проекта. </w:t>
            </w:r>
          </w:p>
          <w:p w:rsidR="007C7B4C" w:rsidRDefault="007204F8">
            <w:pPr>
              <w:spacing w:after="0" w:line="259" w:lineRule="auto"/>
              <w:ind w:left="0" w:right="31" w:firstLine="0"/>
              <w:jc w:val="left"/>
            </w:pPr>
            <w:r>
              <w:rPr>
                <w:sz w:val="24"/>
              </w:rPr>
              <w:t xml:space="preserve">Оформление папки с изображением домашних животных.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Привлечение </w:t>
            </w:r>
          </w:p>
          <w:p w:rsidR="007C7B4C" w:rsidRDefault="007204F8">
            <w:pPr>
              <w:spacing w:after="45" w:line="238" w:lineRule="auto"/>
              <w:ind w:left="0" w:right="61" w:firstLine="0"/>
            </w:pPr>
            <w:r>
              <w:rPr>
                <w:sz w:val="24"/>
              </w:rPr>
              <w:t xml:space="preserve">родителей к совместной работе над проектом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(подготовка </w:t>
            </w:r>
          </w:p>
          <w:p w:rsidR="007C7B4C" w:rsidRDefault="007204F8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компьютерных </w:t>
            </w:r>
          </w:p>
          <w:p w:rsidR="007C7B4C" w:rsidRDefault="007204F8">
            <w:pPr>
              <w:spacing w:after="0" w:line="260" w:lineRule="auto"/>
              <w:ind w:left="0" w:right="2" w:firstLine="0"/>
              <w:jc w:val="left"/>
            </w:pPr>
            <w:r>
              <w:rPr>
                <w:sz w:val="24"/>
              </w:rPr>
              <w:t xml:space="preserve">презентаций </w:t>
            </w:r>
            <w:r>
              <w:rPr>
                <w:sz w:val="24"/>
              </w:rPr>
              <w:tab/>
              <w:t xml:space="preserve">о домашних питомцах).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7B4C">
        <w:trPr>
          <w:trHeight w:val="5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77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Деятельност</w:t>
            </w:r>
            <w:r w:rsidR="007204F8"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204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(непосредстве</w:t>
            </w:r>
            <w:r w:rsidR="007204F8">
              <w:rPr>
                <w:sz w:val="24"/>
              </w:rPr>
              <w:t>нная деятельность по проекту, поэтапная оценка)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Беседы на тему «Домашние животные». </w:t>
            </w:r>
          </w:p>
          <w:p w:rsidR="007C7B4C" w:rsidRDefault="007204F8">
            <w:pPr>
              <w:spacing w:after="0" w:line="262" w:lineRule="auto"/>
              <w:ind w:left="0" w:right="472" w:firstLine="0"/>
              <w:jc w:val="left"/>
            </w:pPr>
            <w:r>
              <w:rPr>
                <w:sz w:val="24"/>
              </w:rPr>
              <w:t xml:space="preserve">Рассматривание альбома «Домашние питомцы». Рассказ детей о своём домашнем питомце по компьютерной презентации. </w:t>
            </w:r>
          </w:p>
          <w:p w:rsidR="007C7B4C" w:rsidRDefault="007204F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художественной литературы про домашних животных. </w:t>
            </w:r>
          </w:p>
          <w:p w:rsidR="007C7B4C" w:rsidRDefault="007204F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Аппликация на тему «Наши верные друзья». </w:t>
            </w:r>
          </w:p>
          <w:p w:rsidR="007C7B4C" w:rsidRDefault="007204F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Раскраски на тему «Мой домашний любимец».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Сюжетно-ролевая игра </w:t>
            </w:r>
          </w:p>
          <w:p w:rsidR="007C7B4C" w:rsidRDefault="007204F8">
            <w:pPr>
              <w:spacing w:after="0" w:line="259" w:lineRule="auto"/>
              <w:ind w:left="0" w:right="177" w:firstLine="0"/>
            </w:pPr>
            <w:r>
              <w:rPr>
                <w:sz w:val="24"/>
              </w:rPr>
              <w:t xml:space="preserve">«Ветеринар», «В зоомагазине». Дидактические игры «Чей малыш?», «Чей домик?».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7" w:lineRule="auto"/>
              <w:ind w:left="0" w:right="65" w:firstLine="0"/>
            </w:pPr>
            <w:r>
              <w:rPr>
                <w:sz w:val="24"/>
              </w:rPr>
              <w:t xml:space="preserve">обогащение знаний детей о животном мире </w:t>
            </w:r>
          </w:p>
          <w:p w:rsidR="007C7B4C" w:rsidRDefault="007204F8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ближайшего </w:t>
            </w:r>
          </w:p>
          <w:p w:rsidR="007C7B4C" w:rsidRDefault="007204F8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окружения, </w:t>
            </w:r>
            <w:r>
              <w:rPr>
                <w:sz w:val="24"/>
              </w:rPr>
              <w:tab/>
              <w:t xml:space="preserve">о правилах ухода за домашними питомцами, расширение словарного </w:t>
            </w:r>
            <w:r>
              <w:rPr>
                <w:sz w:val="24"/>
              </w:rPr>
              <w:tab/>
              <w:t xml:space="preserve">запаса, привитие </w:t>
            </w:r>
            <w:r>
              <w:rPr>
                <w:sz w:val="24"/>
              </w:rPr>
              <w:tab/>
              <w:t xml:space="preserve">детям любви и бережного </w:t>
            </w:r>
          </w:p>
          <w:p w:rsidR="007C7B4C" w:rsidRDefault="007204F8">
            <w:pPr>
              <w:tabs>
                <w:tab w:val="right" w:pos="225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отношения </w:t>
            </w:r>
            <w:r>
              <w:rPr>
                <w:sz w:val="24"/>
              </w:rPr>
              <w:tab/>
              <w:t xml:space="preserve">к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животным, приобщение родителей и детей к совместной деятельности.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Общение с детьми и родителями, расширение познавательного интереса, информирование о проводимых мероприятиях. </w:t>
            </w:r>
          </w:p>
        </w:tc>
      </w:tr>
      <w:tr w:rsidR="007C7B4C">
        <w:trPr>
          <w:trHeight w:val="27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4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Завершающи</w:t>
            </w:r>
            <w:r w:rsidR="007204F8">
              <w:rPr>
                <w:b/>
                <w:sz w:val="24"/>
              </w:rPr>
              <w:t xml:space="preserve">й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презентация продуктов проекта и рефлексия – размышления над новым знанием или опытом)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Оформление страницы альбома «Добрая забота»  </w:t>
            </w:r>
          </w:p>
          <w:p w:rsidR="007C7B4C" w:rsidRDefault="007204F8">
            <w:pPr>
              <w:tabs>
                <w:tab w:val="center" w:pos="2145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Источник: </w:t>
            </w:r>
            <w:r>
              <w:rPr>
                <w:sz w:val="24"/>
              </w:rPr>
              <w:tab/>
              <w:t xml:space="preserve">Добрая забота 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часть 3, стр.11,13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4"/>
              </w:rPr>
              <w:t xml:space="preserve">Подготовка к итоговому занятию совместно с детьми и родителями.  Оснащение игровыми атрибутами направление «Добрая забота»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5" w:lineRule="auto"/>
              <w:ind w:left="0" w:right="250" w:firstLine="0"/>
            </w:pPr>
            <w:r>
              <w:rPr>
                <w:sz w:val="24"/>
              </w:rPr>
              <w:t xml:space="preserve">Оформление страницы альбома совместно с детьми и родителями «Добрая забота» </w:t>
            </w:r>
            <w:proofErr w:type="gramStart"/>
            <w:r>
              <w:rPr>
                <w:sz w:val="24"/>
              </w:rPr>
              <w:t>забота  часть</w:t>
            </w:r>
            <w:proofErr w:type="gramEnd"/>
            <w:r>
              <w:rPr>
                <w:sz w:val="24"/>
              </w:rPr>
              <w:t xml:space="preserve"> 3, стр.11,13.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C7B4C" w:rsidRDefault="007C7B4C" w:rsidP="007C49B7">
      <w:pPr>
        <w:spacing w:after="124" w:line="259" w:lineRule="auto"/>
        <w:ind w:left="0" w:right="0" w:firstLine="0"/>
        <w:jc w:val="left"/>
      </w:pPr>
    </w:p>
    <w:p w:rsidR="007C7B4C" w:rsidRDefault="007204F8">
      <w:pPr>
        <w:spacing w:after="168" w:line="259" w:lineRule="auto"/>
        <w:ind w:right="2232"/>
        <w:jc w:val="right"/>
      </w:pPr>
      <w:r>
        <w:rPr>
          <w:b/>
        </w:rPr>
        <w:t>Социокультурное направление «Праведный труд»</w:t>
      </w:r>
    </w:p>
    <w:p w:rsidR="007C7B4C" w:rsidRDefault="007204F8">
      <w:pPr>
        <w:spacing w:after="124" w:line="259" w:lineRule="auto"/>
        <w:ind w:right="2707"/>
        <w:jc w:val="right"/>
      </w:pPr>
      <w:r>
        <w:t xml:space="preserve">Цель: Раскрыть тему труда в жизни человека. </w:t>
      </w:r>
    </w:p>
    <w:p w:rsidR="007C7B4C" w:rsidRDefault="007204F8">
      <w:pPr>
        <w:spacing w:after="0" w:line="259" w:lineRule="auto"/>
        <w:ind w:left="60" w:right="0" w:firstLine="0"/>
        <w:jc w:val="center"/>
      </w:pPr>
      <w:r>
        <w:t xml:space="preserve"> </w:t>
      </w:r>
    </w:p>
    <w:tbl>
      <w:tblPr>
        <w:tblStyle w:val="TableGrid"/>
        <w:tblW w:w="9924" w:type="dxa"/>
        <w:tblInd w:w="170" w:type="dxa"/>
        <w:tblCellMar>
          <w:top w:w="53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272"/>
        <w:gridCol w:w="2999"/>
        <w:gridCol w:w="2341"/>
        <w:gridCol w:w="2312"/>
      </w:tblGrid>
      <w:tr w:rsidR="007C7B4C" w:rsidTr="007C49B7">
        <w:trPr>
          <w:trHeight w:val="83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Этапы проекта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Действия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Действия педагогов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Действия членов семьи и социальных партнеров </w:t>
            </w:r>
          </w:p>
        </w:tc>
      </w:tr>
      <w:tr w:rsidR="007C7B4C" w:rsidTr="007C49B7">
        <w:trPr>
          <w:trHeight w:val="41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40" w:line="238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Подготовит</w:t>
            </w:r>
            <w:r w:rsidR="007204F8">
              <w:rPr>
                <w:b/>
                <w:sz w:val="24"/>
              </w:rPr>
              <w:t>ельный</w:t>
            </w:r>
            <w:r>
              <w:rPr>
                <w:b/>
                <w:sz w:val="24"/>
              </w:rPr>
              <w:t xml:space="preserve"> </w:t>
            </w:r>
            <w:r w:rsidR="007204F8">
              <w:rPr>
                <w:b/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(проблема, </w:t>
            </w:r>
          </w:p>
          <w:p w:rsidR="007C7B4C" w:rsidRDefault="007204F8" w:rsidP="007C49B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планирование, </w:t>
            </w:r>
          </w:p>
          <w:p w:rsidR="007C7B4C" w:rsidRDefault="007C49B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прогнозиров</w:t>
            </w:r>
            <w:r w:rsidR="007204F8">
              <w:rPr>
                <w:sz w:val="24"/>
              </w:rPr>
              <w:t>ание результатов/ продуктов проекта)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1" w:lineRule="auto"/>
              <w:ind w:left="2" w:right="58" w:firstLine="0"/>
            </w:pPr>
            <w:r>
              <w:rPr>
                <w:sz w:val="24"/>
              </w:rPr>
              <w:t>Узнать кем работают родители, делиться знаниями о работе родителей. Беседы с детьми о профессиях и труде.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Дать детям понятие что такое тру. Как они понимают это слово. Какие есть виды труда, профессии. Дать задание узнать где и кем работают родители, рассказать в группе своим сверстникам. Кем бы они хотели встать в будущем. Какие сюжетно-ролевые игры им по душе.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Познакомить с </w:t>
            </w:r>
            <w:r w:rsidR="007C49B7">
              <w:rPr>
                <w:sz w:val="24"/>
              </w:rPr>
              <w:t>направлением</w:t>
            </w:r>
            <w:r>
              <w:rPr>
                <w:sz w:val="24"/>
              </w:rPr>
              <w:t xml:space="preserve"> «Праведный труд». Консультация для родителей: «Трудовое воспитание ребенка пятого года жизни». </w:t>
            </w:r>
          </w:p>
        </w:tc>
      </w:tr>
      <w:tr w:rsidR="007C7B4C" w:rsidTr="007204F8">
        <w:trPr>
          <w:trHeight w:val="22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78" w:lineRule="auto"/>
              <w:ind w:left="2" w:right="0" w:firstLine="0"/>
              <w:jc w:val="left"/>
            </w:pPr>
            <w:proofErr w:type="spellStart"/>
            <w:r>
              <w:rPr>
                <w:b/>
                <w:sz w:val="24"/>
              </w:rPr>
              <w:t>Деятельнос</w:t>
            </w:r>
            <w:r w:rsidR="007204F8">
              <w:rPr>
                <w:b/>
                <w:sz w:val="24"/>
              </w:rPr>
              <w:t>тный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204F8">
              <w:rPr>
                <w:b/>
                <w:sz w:val="24"/>
              </w:rPr>
              <w:t xml:space="preserve"> </w:t>
            </w:r>
          </w:p>
          <w:p w:rsidR="007C7B4C" w:rsidRDefault="007C49B7">
            <w:pPr>
              <w:spacing w:after="0" w:line="259" w:lineRule="auto"/>
              <w:ind w:left="2" w:right="53" w:firstLine="0"/>
              <w:jc w:val="left"/>
            </w:pPr>
            <w:r>
              <w:rPr>
                <w:sz w:val="24"/>
              </w:rPr>
              <w:t xml:space="preserve">(непосредственная </w:t>
            </w:r>
            <w:r w:rsidR="007204F8">
              <w:rPr>
                <w:sz w:val="24"/>
              </w:rPr>
              <w:t>деятельность по проекту, поэтапная оценка)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8" w:line="254" w:lineRule="auto"/>
              <w:ind w:left="2" w:right="178" w:firstLine="0"/>
            </w:pPr>
            <w:r>
              <w:rPr>
                <w:sz w:val="24"/>
              </w:rPr>
              <w:t>Беседа с детьми: «Зачем нужно трудиться?»; «Виды труда»; «Что мы знаем о профессиях</w:t>
            </w:r>
            <w:r w:rsidR="007C49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proofErr w:type="gramStart"/>
            <w:r>
              <w:rPr>
                <w:sz w:val="24"/>
              </w:rPr>
              <w:t>и  беседа</w:t>
            </w:r>
            <w:proofErr w:type="gramEnd"/>
            <w:r>
              <w:rPr>
                <w:sz w:val="24"/>
              </w:rPr>
              <w:t xml:space="preserve">  по  произведению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z w:val="24"/>
              </w:rPr>
              <w:t xml:space="preserve">  «Айболит»,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горе»; </w:t>
            </w:r>
          </w:p>
          <w:p w:rsidR="007C7B4C" w:rsidRDefault="007204F8">
            <w:pPr>
              <w:spacing w:after="46" w:line="238" w:lineRule="auto"/>
              <w:ind w:left="2" w:right="265" w:firstLine="0"/>
            </w:pPr>
            <w:r>
              <w:rPr>
                <w:sz w:val="24"/>
              </w:rPr>
              <w:t>В. Маяковский «Кем быть?».</w:t>
            </w:r>
            <w:r w:rsidR="007C49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пальчиковых гимнастик «Повар», </w:t>
            </w:r>
          </w:p>
          <w:p w:rsidR="007204F8" w:rsidRDefault="007204F8" w:rsidP="007204F8">
            <w:pPr>
              <w:spacing w:after="0" w:line="259" w:lineRule="auto"/>
              <w:ind w:left="2" w:right="158" w:firstLine="0"/>
              <w:rPr>
                <w:sz w:val="24"/>
              </w:rPr>
            </w:pPr>
            <w:r>
              <w:rPr>
                <w:sz w:val="24"/>
              </w:rPr>
              <w:t xml:space="preserve">«Строители»; -Д/и «Кому что нужно для работы?», «Продолжи предложение», «Инструменты», «Исправь ошибку»; </w:t>
            </w:r>
          </w:p>
          <w:p w:rsidR="007C7B4C" w:rsidRDefault="007204F8" w:rsidP="007204F8">
            <w:pPr>
              <w:spacing w:after="0" w:line="259" w:lineRule="auto"/>
              <w:ind w:left="2" w:right="158" w:firstLine="0"/>
            </w:pPr>
            <w:r>
              <w:rPr>
                <w:sz w:val="24"/>
              </w:rPr>
              <w:lastRenderedPageBreak/>
              <w:t>Настольные игры: «Профессии», «Кем быть?», «Ассоциации», «Кому что нужно для работы?», «Знаем все профессии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Профессии», «Парочки»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Подготовка </w:t>
            </w:r>
          </w:p>
          <w:p w:rsidR="007C7B4C" w:rsidRDefault="007204F8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атрибутов для игр.</w:t>
            </w:r>
            <w:r w:rsidR="007C49B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Подбор  стихотворений</w:t>
            </w:r>
            <w:proofErr w:type="gramEnd"/>
            <w:r>
              <w:rPr>
                <w:sz w:val="24"/>
              </w:rPr>
              <w:t xml:space="preserve">,  художественной  литературы,  загадок и пословиц о профессиях. Рассматривание картинок по теме.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2" w:right="13" w:firstLine="0"/>
              <w:jc w:val="left"/>
            </w:pPr>
            <w:r>
              <w:rPr>
                <w:sz w:val="24"/>
              </w:rPr>
              <w:t xml:space="preserve">Родителям рассказать детям о своей профессии, по возможности предоставить фото. </w:t>
            </w:r>
          </w:p>
        </w:tc>
      </w:tr>
      <w:tr w:rsidR="007C7B4C" w:rsidTr="007C49B7">
        <w:trPr>
          <w:trHeight w:val="332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40" w:line="238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Завершающ</w:t>
            </w:r>
            <w:r w:rsidR="007204F8">
              <w:rPr>
                <w:b/>
                <w:sz w:val="24"/>
              </w:rPr>
              <w:t xml:space="preserve">ий </w:t>
            </w:r>
          </w:p>
          <w:p w:rsidR="007C7B4C" w:rsidRDefault="007204F8">
            <w:pPr>
              <w:spacing w:after="45" w:line="238" w:lineRule="auto"/>
              <w:ind w:left="2" w:right="57" w:firstLine="0"/>
              <w:jc w:val="left"/>
            </w:pPr>
            <w:r>
              <w:rPr>
                <w:b/>
                <w:sz w:val="24"/>
              </w:rPr>
              <w:t>(</w:t>
            </w:r>
            <w:r w:rsidR="007C49B7">
              <w:rPr>
                <w:sz w:val="24"/>
              </w:rPr>
              <w:t>презентаци</w:t>
            </w:r>
            <w:r>
              <w:rPr>
                <w:sz w:val="24"/>
              </w:rPr>
              <w:t xml:space="preserve">я продуктов проекта и 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рефлексия – </w:t>
            </w:r>
            <w:proofErr w:type="spellStart"/>
            <w:r>
              <w:rPr>
                <w:sz w:val="24"/>
              </w:rPr>
              <w:t>размышлени</w:t>
            </w:r>
            <w:proofErr w:type="spellEnd"/>
            <w:r>
              <w:rPr>
                <w:sz w:val="24"/>
              </w:rPr>
              <w:t xml:space="preserve"> я над новым знанием или опытом)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7" w:lineRule="auto"/>
              <w:ind w:left="2" w:right="304" w:firstLine="0"/>
            </w:pPr>
            <w:r>
              <w:rPr>
                <w:sz w:val="24"/>
              </w:rPr>
              <w:t xml:space="preserve">Итоговое занятие совместно с родителями №6 «Праведный труд»; </w:t>
            </w:r>
          </w:p>
          <w:p w:rsidR="007C7B4C" w:rsidRDefault="007204F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Оформление страницы альбома «Праведный труд». 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Посадка лука, чеснока, зелени в группе совместно с родителями.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Подготовка к итоговому занятию совместно с детьми и родителями.  Оснащение игровыми атрибутами направление проекта «Праведный труд»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Итоговое занятие совместно с родителями №6 «Праведный труд»; Оформление страницы альбома «Праведный труд» Источник:  </w:t>
            </w:r>
            <w:r>
              <w:rPr>
                <w:sz w:val="24"/>
              </w:rPr>
              <w:tab/>
              <w:t xml:space="preserve"> </w:t>
            </w:r>
          </w:p>
          <w:p w:rsidR="007C7B4C" w:rsidRDefault="007204F8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том 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5, стр. 122; </w:t>
            </w:r>
          </w:p>
          <w:p w:rsidR="007C7B4C" w:rsidRDefault="007204F8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Добрая забота часть </w:t>
            </w:r>
          </w:p>
          <w:p w:rsidR="007C7B4C" w:rsidRDefault="007204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3, стр.28 </w:t>
            </w:r>
          </w:p>
        </w:tc>
      </w:tr>
    </w:tbl>
    <w:p w:rsidR="007C7B4C" w:rsidRDefault="007204F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7B4C" w:rsidRDefault="007204F8">
      <w:pPr>
        <w:spacing w:after="161" w:line="265" w:lineRule="auto"/>
        <w:ind w:left="2175" w:right="1228"/>
        <w:jc w:val="left"/>
      </w:pPr>
      <w:r>
        <w:rPr>
          <w:b/>
        </w:rPr>
        <w:t xml:space="preserve">Социокультурное направление: Благодарное слово. </w:t>
      </w:r>
    </w:p>
    <w:p w:rsidR="007C7B4C" w:rsidRDefault="007204F8">
      <w:pPr>
        <w:spacing w:after="124" w:line="259" w:lineRule="auto"/>
        <w:ind w:right="1220"/>
        <w:jc w:val="right"/>
      </w:pPr>
      <w:r>
        <w:t xml:space="preserve">Цель: Дать представление о социокультурной категории «Труд души». </w:t>
      </w:r>
    </w:p>
    <w:p w:rsidR="007C7B4C" w:rsidRDefault="007204F8">
      <w:pPr>
        <w:spacing w:after="0" w:line="259" w:lineRule="auto"/>
        <w:ind w:left="720" w:right="0" w:firstLine="0"/>
        <w:jc w:val="left"/>
      </w:pPr>
      <w:r>
        <w:t xml:space="preserve">                                                                            </w:t>
      </w:r>
    </w:p>
    <w:tbl>
      <w:tblPr>
        <w:tblStyle w:val="TableGrid"/>
        <w:tblW w:w="10598" w:type="dxa"/>
        <w:tblInd w:w="-113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3203"/>
        <w:gridCol w:w="2575"/>
        <w:gridCol w:w="2552"/>
      </w:tblGrid>
      <w:tr w:rsidR="007C7B4C" w:rsidTr="007C49B7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11" w:right="13" w:firstLine="0"/>
              <w:jc w:val="center"/>
            </w:pPr>
            <w:r>
              <w:rPr>
                <w:sz w:val="24"/>
              </w:rPr>
              <w:t xml:space="preserve">Этапы проекта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Действия детей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Действия педагогов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43" w:right="7" w:hanging="39"/>
              <w:jc w:val="center"/>
            </w:pPr>
            <w:r>
              <w:rPr>
                <w:sz w:val="24"/>
              </w:rPr>
              <w:t xml:space="preserve">Действия членов семьи и социальных партнеров </w:t>
            </w:r>
          </w:p>
        </w:tc>
      </w:tr>
      <w:tr w:rsidR="007C7B4C" w:rsidTr="007C49B7">
        <w:trPr>
          <w:trHeight w:val="4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Подготовите</w:t>
            </w:r>
            <w:r w:rsidR="007204F8">
              <w:rPr>
                <w:b/>
                <w:sz w:val="24"/>
              </w:rPr>
              <w:t xml:space="preserve">льный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(проблема,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планирование,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прогнозирова</w:t>
            </w:r>
            <w:r w:rsidR="007204F8">
              <w:rPr>
                <w:sz w:val="24"/>
              </w:rPr>
              <w:t>ние результатов/ продуктов проекта)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47" w:line="238" w:lineRule="auto"/>
              <w:ind w:left="0" w:right="59" w:firstLine="0"/>
            </w:pPr>
            <w:r>
              <w:rPr>
                <w:sz w:val="24"/>
              </w:rPr>
              <w:t xml:space="preserve">Знать: за добрые поступки, дела всегда благодарят с помощью вежливых слов (Спасибо, </w:t>
            </w:r>
          </w:p>
          <w:p w:rsidR="007C7B4C" w:rsidRDefault="007204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огромное спасибо, спасибо вам) </w:t>
            </w:r>
          </w:p>
          <w:p w:rsidR="007C7B4C" w:rsidRDefault="007204F8" w:rsidP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Уметь: использовать вежливые фразы адресовано, мотивировано по отношению к членам семьи, окружающим ребенка.  </w:t>
            </w:r>
          </w:p>
          <w:p w:rsidR="007C7B4C" w:rsidRDefault="007204F8">
            <w:pPr>
              <w:spacing w:after="46" w:line="238" w:lineRule="auto"/>
              <w:ind w:left="0" w:right="59" w:firstLine="0"/>
            </w:pPr>
            <w:r>
              <w:rPr>
                <w:sz w:val="24"/>
              </w:rPr>
              <w:t xml:space="preserve">Владеть: всегда произносить вежливые фразы по отношению к членам семьи, окружающим ребенка в ситуации благодарности используя невербальные средства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общения (улыбку)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5" w:lineRule="auto"/>
              <w:ind w:left="0" w:right="62" w:firstLine="0"/>
            </w:pPr>
            <w:r>
              <w:rPr>
                <w:sz w:val="24"/>
              </w:rPr>
              <w:t xml:space="preserve">Дать представление детям о ценности семьи и отношений в семье, роли доброго слова и доброго дела в жизни человека. </w:t>
            </w:r>
          </w:p>
          <w:p w:rsidR="007C7B4C" w:rsidRDefault="007204F8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Воспитывать у детей уважение, чувства признательности и благодарности </w:t>
            </w:r>
          </w:p>
          <w:p w:rsidR="007C7B4C" w:rsidRDefault="007204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родителям, за оказанное добро.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77" w:lineRule="auto"/>
              <w:ind w:left="0" w:right="0" w:firstLine="0"/>
            </w:pPr>
            <w:r>
              <w:rPr>
                <w:sz w:val="24"/>
              </w:rPr>
              <w:t xml:space="preserve">Познакомить родителей с направлением работы: </w:t>
            </w:r>
          </w:p>
          <w:p w:rsidR="007C7B4C" w:rsidRDefault="007204F8">
            <w:pPr>
              <w:spacing w:after="0" w:line="245" w:lineRule="auto"/>
              <w:ind w:left="0" w:right="51" w:firstLine="0"/>
              <w:jc w:val="left"/>
            </w:pPr>
            <w:r>
              <w:rPr>
                <w:sz w:val="24"/>
              </w:rPr>
              <w:t xml:space="preserve">«Благодарное слово». Дать задания родителям искать пословицы, поговорки о добром слове, объяснить о его значении.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7B4C" w:rsidTr="007C49B7">
        <w:trPr>
          <w:trHeight w:val="33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0" w:line="277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lastRenderedPageBreak/>
              <w:t>Деятельност</w:t>
            </w:r>
            <w:r w:rsidR="007204F8">
              <w:rPr>
                <w:b/>
                <w:sz w:val="24"/>
              </w:rPr>
              <w:t>ный</w:t>
            </w:r>
            <w:proofErr w:type="spellEnd"/>
            <w:r w:rsidR="007204F8">
              <w:rPr>
                <w:b/>
                <w:sz w:val="24"/>
              </w:rPr>
              <w:t xml:space="preserve"> </w:t>
            </w:r>
          </w:p>
          <w:p w:rsidR="007C7B4C" w:rsidRDefault="007C49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(непосредстве</w:t>
            </w:r>
            <w:r w:rsidR="007204F8">
              <w:rPr>
                <w:sz w:val="24"/>
              </w:rPr>
              <w:t>нная деятельность по проекту, поэтапная оценка)</w:t>
            </w:r>
            <w:r w:rsidR="007204F8">
              <w:rPr>
                <w:b/>
                <w:sz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 w:rsidP="007C49B7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русских народных сказок, рассказов из книги «Благодарное слово»: «Правдивая история о садовнике» </w:t>
            </w:r>
            <w:proofErr w:type="spellStart"/>
            <w:r>
              <w:rPr>
                <w:sz w:val="24"/>
              </w:rPr>
              <w:t>Н.К.Абрамцевой</w:t>
            </w:r>
            <w:proofErr w:type="spellEnd"/>
            <w:r>
              <w:rPr>
                <w:sz w:val="24"/>
              </w:rPr>
              <w:t xml:space="preserve"> и «Кто вырастил яблочко?» </w:t>
            </w:r>
            <w:proofErr w:type="spellStart"/>
            <w:r>
              <w:rPr>
                <w:sz w:val="24"/>
              </w:rPr>
              <w:t>Е.Фроловой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7C7B4C" w:rsidRDefault="007204F8" w:rsidP="007C49B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пословиц о благодарном слове.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Беседы о содержании сказок.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Учить детей использовать в речи инициативные и ответные реплики в ситуации благодарности адресовано, мотивировано по отношению к членам семьи, окружающим ребенка.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Общение с детьми и родителями, расширение познавательного интереса, информирование о проводимых мероприятиях. </w:t>
            </w:r>
          </w:p>
        </w:tc>
      </w:tr>
      <w:tr w:rsidR="007C7B4C" w:rsidTr="007C49B7">
        <w:trPr>
          <w:trHeight w:val="32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C49B7">
            <w:pPr>
              <w:spacing w:after="4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Завершающий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презентация продуктов проекта и рефлексия – размышления над новым знанием или опытом)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8" w:lineRule="auto"/>
              <w:ind w:left="0" w:right="308" w:firstLine="0"/>
            </w:pPr>
            <w:r>
              <w:rPr>
                <w:sz w:val="24"/>
              </w:rPr>
              <w:t xml:space="preserve">Итоговое занятие совместно с родителями «Светлый праздник»; </w:t>
            </w:r>
          </w:p>
          <w:p w:rsidR="007C7B4C" w:rsidRDefault="007204F8">
            <w:pPr>
              <w:spacing w:after="8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 страницы альбома «Любимая книга» </w:t>
            </w:r>
            <w:r>
              <w:rPr>
                <w:sz w:val="24"/>
              </w:rPr>
              <w:tab/>
              <w:t xml:space="preserve">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том 5, стр. 124; Благодарное слово, часть 4, стр.31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итоговому занятию совместно с детьми и родителями.  Оснащение сюжетными картинами, пословицами, поговорками, направление проекта «Благодарное слово»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7" w:lineRule="auto"/>
              <w:ind w:left="0" w:right="183" w:firstLine="0"/>
            </w:pPr>
            <w:r>
              <w:rPr>
                <w:sz w:val="24"/>
              </w:rPr>
              <w:t xml:space="preserve">Оформление страницы альбома «Благодарное слово»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Благодарное слово, часть 4, стр.21 </w:t>
            </w:r>
          </w:p>
        </w:tc>
      </w:tr>
    </w:tbl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C49B7" w:rsidRDefault="007C49B7">
      <w:pPr>
        <w:spacing w:after="0" w:line="259" w:lineRule="auto"/>
        <w:ind w:left="0" w:right="0" w:firstLine="0"/>
        <w:jc w:val="left"/>
      </w:pPr>
    </w:p>
    <w:p w:rsidR="007204F8" w:rsidRDefault="007204F8">
      <w:pPr>
        <w:spacing w:after="0" w:line="259" w:lineRule="auto"/>
        <w:ind w:left="0" w:right="0" w:firstLine="0"/>
        <w:jc w:val="left"/>
      </w:pPr>
    </w:p>
    <w:p w:rsidR="007204F8" w:rsidRDefault="007204F8">
      <w:pPr>
        <w:spacing w:after="0" w:line="259" w:lineRule="auto"/>
        <w:ind w:left="0" w:right="0" w:firstLine="0"/>
        <w:jc w:val="left"/>
      </w:pPr>
    </w:p>
    <w:p w:rsidR="007204F8" w:rsidRDefault="007204F8">
      <w:pPr>
        <w:spacing w:after="0" w:line="259" w:lineRule="auto"/>
        <w:ind w:left="0" w:right="0" w:firstLine="0"/>
        <w:jc w:val="left"/>
      </w:pPr>
    </w:p>
    <w:p w:rsidR="007204F8" w:rsidRDefault="007204F8">
      <w:pPr>
        <w:spacing w:after="0" w:line="259" w:lineRule="auto"/>
        <w:ind w:left="0" w:right="0" w:firstLine="0"/>
        <w:jc w:val="left"/>
      </w:pPr>
    </w:p>
    <w:p w:rsidR="007C7B4C" w:rsidRDefault="007204F8">
      <w:pPr>
        <w:spacing w:after="0" w:line="265" w:lineRule="auto"/>
        <w:ind w:left="4391" w:right="1228"/>
        <w:jc w:val="left"/>
      </w:pPr>
      <w:r>
        <w:rPr>
          <w:b/>
        </w:rPr>
        <w:lastRenderedPageBreak/>
        <w:t xml:space="preserve">План проекта. </w:t>
      </w:r>
    </w:p>
    <w:tbl>
      <w:tblPr>
        <w:tblStyle w:val="TableGrid"/>
        <w:tblW w:w="10459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56"/>
        <w:gridCol w:w="7655"/>
        <w:gridCol w:w="1248"/>
      </w:tblGrid>
      <w:tr w:rsidR="007C7B4C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Название направления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Источник </w:t>
            </w:r>
          </w:p>
        </w:tc>
      </w:tr>
      <w:tr w:rsidR="007C7B4C">
        <w:trPr>
          <w:trHeight w:val="387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«Дружная семья»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1.Русская народная сказка «Братец Иванушка и сестрица Аленушка»;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2.Задания к сказке стр.9; </w:t>
            </w:r>
          </w:p>
          <w:p w:rsidR="007C7B4C" w:rsidRDefault="007204F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3.Рассказы: Л. Корсунской «Семья», Е. Пермяк «Первая рыбка», </w:t>
            </w: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 xml:space="preserve"> «Брат и младшая сестра»; </w:t>
            </w:r>
          </w:p>
          <w:p w:rsidR="007C7B4C" w:rsidRDefault="007204F8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4.Поэтические тексты о матушке, батюшке, бабушке, дедушке, сыне, внучке, и семье в целом; </w:t>
            </w:r>
          </w:p>
          <w:p w:rsidR="007C7B4C" w:rsidRDefault="007204F8">
            <w:pPr>
              <w:numPr>
                <w:ilvl w:val="0"/>
                <w:numId w:val="2"/>
              </w:numPr>
              <w:spacing w:after="20" w:line="259" w:lineRule="auto"/>
              <w:ind w:right="0" w:hanging="300"/>
              <w:jc w:val="left"/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; </w:t>
            </w:r>
          </w:p>
          <w:p w:rsidR="007C7B4C" w:rsidRDefault="007204F8">
            <w:pPr>
              <w:numPr>
                <w:ilvl w:val="0"/>
                <w:numId w:val="2"/>
              </w:numPr>
              <w:spacing w:after="21" w:line="259" w:lineRule="auto"/>
              <w:ind w:right="0" w:hanging="300"/>
              <w:jc w:val="left"/>
            </w:pPr>
            <w:r>
              <w:rPr>
                <w:sz w:val="24"/>
              </w:rPr>
              <w:t xml:space="preserve">Пальчиковая игра «семья»; </w:t>
            </w:r>
          </w:p>
          <w:p w:rsidR="007C7B4C" w:rsidRDefault="007204F8">
            <w:pPr>
              <w:numPr>
                <w:ilvl w:val="0"/>
                <w:numId w:val="2"/>
              </w:numPr>
              <w:spacing w:after="20" w:line="259" w:lineRule="auto"/>
              <w:ind w:right="0" w:hanging="300"/>
              <w:jc w:val="left"/>
            </w:pPr>
            <w:r>
              <w:rPr>
                <w:sz w:val="24"/>
              </w:rPr>
              <w:t xml:space="preserve">Русская народная игра «У дедушки Трифона»; </w:t>
            </w:r>
          </w:p>
          <w:p w:rsidR="007C7B4C" w:rsidRDefault="007204F8">
            <w:pPr>
              <w:numPr>
                <w:ilvl w:val="0"/>
                <w:numId w:val="2"/>
              </w:numPr>
              <w:spacing w:after="22" w:line="259" w:lineRule="auto"/>
              <w:ind w:right="0" w:hanging="300"/>
              <w:jc w:val="left"/>
            </w:pPr>
            <w:r>
              <w:rPr>
                <w:sz w:val="24"/>
              </w:rPr>
              <w:t xml:space="preserve">Песня «Моя семья» </w:t>
            </w:r>
          </w:p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9.Песни «В гости к нам пришли», «Самая хорошая»; </w:t>
            </w:r>
          </w:p>
          <w:p w:rsidR="007C7B4C" w:rsidRDefault="007204F8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10.Стихи «Внучка», «Бабушкина забота» «Веселая забота»; </w:t>
            </w:r>
          </w:p>
          <w:p w:rsidR="007C7B4C" w:rsidRDefault="007204F8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 Русская народная игра «Как у бабушки Ларисы»;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12.Чтение рассказа Л. Нечаева «Семеро по лавкам»;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Дружная семья часть 1, стр.5-18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Дружная семья 1, стр.20-22 </w:t>
            </w:r>
          </w:p>
        </w:tc>
      </w:tr>
      <w:tr w:rsidR="007C7B4C">
        <w:trPr>
          <w:trHeight w:val="332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«В добрый путь»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1.Чтение русской народной сказки «Петушок и бобовое зернышко»; </w:t>
            </w:r>
          </w:p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2.Задание на осмысление идеи сказки стр.7;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3.Потешки; </w:t>
            </w:r>
          </w:p>
          <w:p w:rsidR="007C7B4C" w:rsidRDefault="007204F8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Игровая песня «Огород»; </w:t>
            </w:r>
          </w:p>
          <w:p w:rsidR="007C7B4C" w:rsidRDefault="007204F8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5.Чтение рассказа </w:t>
            </w:r>
            <w:proofErr w:type="spellStart"/>
            <w:r>
              <w:rPr>
                <w:sz w:val="24"/>
              </w:rPr>
              <w:t>К.Лукашевича</w:t>
            </w:r>
            <w:proofErr w:type="spellEnd"/>
            <w:r>
              <w:rPr>
                <w:sz w:val="24"/>
              </w:rPr>
              <w:t xml:space="preserve"> «Добрая девочка»;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6.Хороводная игра «Ой, вставала я </w:t>
            </w:r>
            <w:proofErr w:type="spellStart"/>
            <w:r>
              <w:rPr>
                <w:sz w:val="24"/>
              </w:rPr>
              <w:t>ранешенько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7C7B4C" w:rsidRDefault="007204F8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7.Чтение русских народных </w:t>
            </w:r>
            <w:proofErr w:type="gramStart"/>
            <w:r>
              <w:rPr>
                <w:sz w:val="24"/>
              </w:rPr>
              <w:t>сказок  «</w:t>
            </w:r>
            <w:proofErr w:type="gramEnd"/>
            <w:r>
              <w:rPr>
                <w:sz w:val="24"/>
              </w:rPr>
              <w:t xml:space="preserve">Петушок золотой гребешок», </w:t>
            </w:r>
          </w:p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Снегурушка</w:t>
            </w:r>
            <w:proofErr w:type="spellEnd"/>
            <w:r>
              <w:rPr>
                <w:sz w:val="24"/>
              </w:rPr>
              <w:t xml:space="preserve"> и лиса»; </w:t>
            </w:r>
          </w:p>
          <w:p w:rsidR="007C7B4C" w:rsidRDefault="007204F8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8.Хороводная игра «Хоровод в лесу»; </w:t>
            </w:r>
          </w:p>
          <w:p w:rsidR="007C7B4C" w:rsidRDefault="007204F8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9.Пословицы; </w:t>
            </w:r>
          </w:p>
          <w:p w:rsidR="007C7B4C" w:rsidRDefault="007204F8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10.Загадки;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11.Заучивание стихотворения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 xml:space="preserve"> «Ели»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9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добрый путь </w:t>
            </w:r>
          </w:p>
          <w:p w:rsidR="007C7B4C" w:rsidRDefault="007204F8">
            <w:pPr>
              <w:tabs>
                <w:tab w:val="right" w:pos="1092"/>
              </w:tabs>
              <w:spacing w:after="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часть </w:t>
            </w:r>
            <w:r>
              <w:rPr>
                <w:sz w:val="24"/>
              </w:rPr>
              <w:tab/>
              <w:t xml:space="preserve">2,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стр.5-12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7B4C">
        <w:trPr>
          <w:trHeight w:val="11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«Добрая забота»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numPr>
                <w:ilvl w:val="0"/>
                <w:numId w:val="3"/>
              </w:numPr>
              <w:spacing w:after="22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Чтение рассказа </w:t>
            </w:r>
            <w:proofErr w:type="spellStart"/>
            <w:r>
              <w:rPr>
                <w:sz w:val="24"/>
              </w:rPr>
              <w:t>Л.Нечаева</w:t>
            </w:r>
            <w:proofErr w:type="spellEnd"/>
            <w:r>
              <w:rPr>
                <w:sz w:val="24"/>
              </w:rPr>
              <w:t xml:space="preserve"> «Как покататься на лошадке»; </w:t>
            </w:r>
          </w:p>
          <w:p w:rsidR="007C7B4C" w:rsidRDefault="007204F8">
            <w:pPr>
              <w:numPr>
                <w:ilvl w:val="0"/>
                <w:numId w:val="3"/>
              </w:numPr>
              <w:spacing w:after="23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Хороводная игра «Кто пасется на лугу»; </w:t>
            </w:r>
          </w:p>
          <w:p w:rsidR="007C7B4C" w:rsidRDefault="007204F8">
            <w:pPr>
              <w:numPr>
                <w:ilvl w:val="0"/>
                <w:numId w:val="3"/>
              </w:numPr>
              <w:spacing w:after="22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Беседа по рассказу К.Д. Ушинского «Петушок с семьей»; </w:t>
            </w:r>
          </w:p>
          <w:p w:rsidR="007C7B4C" w:rsidRDefault="007204F8">
            <w:pPr>
              <w:numPr>
                <w:ilvl w:val="0"/>
                <w:numId w:val="3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Русская народная песня «Буренушка»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3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Добрая забота  </w:t>
            </w:r>
          </w:p>
          <w:p w:rsidR="007C7B4C" w:rsidRDefault="007204F8">
            <w:pPr>
              <w:tabs>
                <w:tab w:val="right" w:pos="1092"/>
              </w:tabs>
              <w:spacing w:after="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часть </w:t>
            </w:r>
            <w:r>
              <w:rPr>
                <w:sz w:val="24"/>
              </w:rPr>
              <w:tab/>
              <w:t xml:space="preserve">3,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стр.4-12 </w:t>
            </w:r>
          </w:p>
        </w:tc>
      </w:tr>
      <w:tr w:rsidR="007C7B4C">
        <w:trPr>
          <w:trHeight w:val="194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«Праведный труд»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1.Чтение рассказа </w:t>
            </w:r>
            <w:proofErr w:type="spellStart"/>
            <w:r>
              <w:rPr>
                <w:sz w:val="24"/>
              </w:rPr>
              <w:t>О.Абрамовой</w:t>
            </w:r>
            <w:proofErr w:type="spellEnd"/>
            <w:r>
              <w:rPr>
                <w:sz w:val="24"/>
              </w:rPr>
              <w:t xml:space="preserve"> «Семейный праздник»; </w:t>
            </w:r>
          </w:p>
          <w:p w:rsidR="007C7B4C" w:rsidRDefault="007204F8">
            <w:pPr>
              <w:numPr>
                <w:ilvl w:val="0"/>
                <w:numId w:val="4"/>
              </w:numPr>
              <w:spacing w:after="22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В.Глущенко</w:t>
            </w:r>
            <w:proofErr w:type="spellEnd"/>
            <w:r>
              <w:rPr>
                <w:sz w:val="24"/>
              </w:rPr>
              <w:t xml:space="preserve"> «Грядка»; </w:t>
            </w:r>
          </w:p>
          <w:p w:rsidR="007C7B4C" w:rsidRDefault="007204F8">
            <w:pPr>
              <w:numPr>
                <w:ilvl w:val="0"/>
                <w:numId w:val="4"/>
              </w:numPr>
              <w:spacing w:after="23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Русская народная игра «Кто с нами?»;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4.Чтение и беседа по рассказу </w:t>
            </w:r>
            <w:proofErr w:type="spellStart"/>
            <w:r>
              <w:rPr>
                <w:sz w:val="24"/>
              </w:rPr>
              <w:t>П.Засодимского</w:t>
            </w:r>
            <w:proofErr w:type="spellEnd"/>
            <w:r>
              <w:rPr>
                <w:sz w:val="24"/>
              </w:rPr>
              <w:t xml:space="preserve"> «Откуда взялся хлеб»; </w:t>
            </w:r>
          </w:p>
          <w:p w:rsidR="007C7B4C" w:rsidRDefault="007204F8">
            <w:pPr>
              <w:numPr>
                <w:ilvl w:val="0"/>
                <w:numId w:val="5"/>
              </w:numPr>
              <w:spacing w:after="23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Стихотворение Т.А. Шорыгина «Жатва»; </w:t>
            </w:r>
          </w:p>
          <w:p w:rsidR="007C7B4C" w:rsidRDefault="007204F8">
            <w:pPr>
              <w:numPr>
                <w:ilvl w:val="0"/>
                <w:numId w:val="5"/>
              </w:numPr>
              <w:spacing w:after="22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«На что тебе?»; </w:t>
            </w:r>
          </w:p>
          <w:p w:rsidR="007C7B4C" w:rsidRDefault="007204F8">
            <w:pPr>
              <w:numPr>
                <w:ilvl w:val="0"/>
                <w:numId w:val="5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Беседа по иллюстрации на стр.26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Добрая </w:t>
            </w:r>
          </w:p>
          <w:p w:rsidR="007C7B4C" w:rsidRDefault="007204F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забота 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часть 3, стр.17-26 </w:t>
            </w:r>
          </w:p>
        </w:tc>
      </w:tr>
      <w:tr w:rsidR="007C7B4C">
        <w:trPr>
          <w:trHeight w:val="38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lastRenderedPageBreak/>
              <w:t xml:space="preserve">«Благодарно е слово»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tabs>
                <w:tab w:val="center" w:pos="1230"/>
                <w:tab w:val="center" w:pos="1883"/>
                <w:tab w:val="center" w:pos="2597"/>
                <w:tab w:val="center" w:pos="3384"/>
                <w:tab w:val="center" w:pos="4535"/>
                <w:tab w:val="center" w:pos="5612"/>
                <w:tab w:val="right" w:pos="7499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1.Чтение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беседа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русской </w:t>
            </w:r>
            <w:r>
              <w:rPr>
                <w:sz w:val="24"/>
              </w:rPr>
              <w:tab/>
              <w:t xml:space="preserve">народной </w:t>
            </w:r>
            <w:r>
              <w:rPr>
                <w:sz w:val="24"/>
              </w:rPr>
              <w:tab/>
              <w:t xml:space="preserve">сказки 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Крошечка-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7C7B4C" w:rsidRDefault="007204F8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2. Заучивание стихотворения </w:t>
            </w:r>
            <w:proofErr w:type="spellStart"/>
            <w:r>
              <w:rPr>
                <w:sz w:val="24"/>
              </w:rPr>
              <w:t>В.Берестова</w:t>
            </w:r>
            <w:proofErr w:type="spellEnd"/>
            <w:r>
              <w:rPr>
                <w:sz w:val="24"/>
              </w:rPr>
              <w:t xml:space="preserve"> «Недаром дети любят сказку»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3.Чтение рассказа «Правдивая история о садовнике» Н.К.Абрамцевой4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4.Составление рассказа по иллюстрациям; </w:t>
            </w:r>
          </w:p>
          <w:p w:rsidR="007C7B4C" w:rsidRDefault="007204F8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5.Беседа по рассказу </w:t>
            </w:r>
            <w:proofErr w:type="spellStart"/>
            <w:r>
              <w:rPr>
                <w:sz w:val="24"/>
              </w:rPr>
              <w:t>Е.Фроловой</w:t>
            </w:r>
            <w:proofErr w:type="spellEnd"/>
            <w:r>
              <w:rPr>
                <w:sz w:val="24"/>
              </w:rPr>
              <w:t xml:space="preserve"> «Кто вырастил яблочко?»;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6.Чтение отрывков из русских народных сказок на стр22. </w:t>
            </w:r>
          </w:p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7.Чтение фрагмента произведения </w:t>
            </w:r>
            <w:proofErr w:type="spellStart"/>
            <w:r>
              <w:rPr>
                <w:sz w:val="24"/>
              </w:rPr>
              <w:t>И.С.Шмелева</w:t>
            </w:r>
            <w:proofErr w:type="spellEnd"/>
            <w:r>
              <w:rPr>
                <w:sz w:val="24"/>
              </w:rPr>
              <w:t xml:space="preserve"> «Троица»; </w:t>
            </w:r>
          </w:p>
          <w:p w:rsidR="007C7B4C" w:rsidRDefault="007204F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8.Беседа по рассказу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«Березка»; </w:t>
            </w:r>
          </w:p>
          <w:p w:rsidR="007C7B4C" w:rsidRDefault="007204F8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9.Стихотворения </w:t>
            </w:r>
            <w:proofErr w:type="spellStart"/>
            <w:r>
              <w:rPr>
                <w:sz w:val="24"/>
              </w:rPr>
              <w:t>А.Прокофьева</w:t>
            </w:r>
            <w:proofErr w:type="spellEnd"/>
            <w:r>
              <w:rPr>
                <w:sz w:val="24"/>
              </w:rPr>
              <w:t xml:space="preserve"> о березе на стр.28; </w:t>
            </w:r>
          </w:p>
          <w:p w:rsidR="007C7B4C" w:rsidRDefault="007204F8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10.Пение русской народной песни «Во поле береза стояла»;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11.Беседа по «Сказке про березоньку»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C" w:rsidRDefault="007204F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Благодар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слово, </w:t>
            </w:r>
          </w:p>
          <w:p w:rsidR="007C7B4C" w:rsidRDefault="007204F8">
            <w:pPr>
              <w:spacing w:after="2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часть 4, </w:t>
            </w:r>
          </w:p>
          <w:p w:rsidR="007C7B4C" w:rsidRDefault="007204F8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стр.4-12; </w:t>
            </w:r>
          </w:p>
          <w:p w:rsidR="007C7B4C" w:rsidRDefault="007204F8">
            <w:pPr>
              <w:spacing w:after="0" w:line="246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Благодар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слово ,</w:t>
            </w:r>
            <w:proofErr w:type="gramEnd"/>
            <w:r>
              <w:rPr>
                <w:sz w:val="24"/>
              </w:rPr>
              <w:t xml:space="preserve"> часть 4, стр.13-22; </w:t>
            </w:r>
          </w:p>
          <w:p w:rsidR="007C7B4C" w:rsidRDefault="007204F8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Благодар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7B4C" w:rsidRDefault="007204F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слово, </w:t>
            </w:r>
          </w:p>
          <w:p w:rsidR="007C7B4C" w:rsidRDefault="007204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часть 4, стр.25-30. </w:t>
            </w:r>
          </w:p>
        </w:tc>
      </w:tr>
    </w:tbl>
    <w:p w:rsidR="007C7B4C" w:rsidRDefault="007204F8">
      <w:pPr>
        <w:spacing w:after="17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7B4C" w:rsidRDefault="007204F8">
      <w:pPr>
        <w:spacing w:after="168" w:line="259" w:lineRule="auto"/>
        <w:ind w:left="724" w:right="719"/>
        <w:jc w:val="center"/>
      </w:pPr>
      <w:r>
        <w:rPr>
          <w:b/>
        </w:rPr>
        <w:t xml:space="preserve">Заключение. </w:t>
      </w:r>
    </w:p>
    <w:p w:rsidR="007C7B4C" w:rsidRDefault="007204F8">
      <w:pPr>
        <w:spacing w:after="38" w:line="368" w:lineRule="auto"/>
        <w:ind w:left="-15" w:right="0" w:firstLine="708"/>
      </w:pPr>
      <w:r>
        <w:t xml:space="preserve">Работая по Программе «Социокультурные истоки» и реализуя проект «Истоки», дети получают системное представление о главных ценностях жизни. Сквозь призму главных ценностей жизни ребенок понимает, что значимо, что менее значимо в жизни. Происходит качественно иное осмысление полезных видов деятельности. Другими словами, ребенок научается выбирать то, что является жизненно важным. </w:t>
      </w:r>
    </w:p>
    <w:p w:rsidR="007C7B4C" w:rsidRDefault="007204F8">
      <w:pPr>
        <w:spacing w:line="375" w:lineRule="auto"/>
        <w:ind w:left="-15" w:right="0" w:firstLine="708"/>
      </w:pPr>
      <w:r>
        <w:t xml:space="preserve">Семья – это самое дорогое и родное, что есть у каждого человека. Семья – это удивительно незаменимый и сложный организм. Это близкие люди, это традиции, которые мы перенимаем из поколения в поколения. Семья греет нас своей добротой и бескорыстностью, помогает идти по жизни. С семьи начинается жизнь человека, здесь происходит формирование его как личности. Семья - это источник любви, уважения, солидарности и привязанности, то, на чем строится любое цивилизованное общество, без чего не может существовать человек. 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Взрослые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 </w:t>
      </w:r>
    </w:p>
    <w:p w:rsidR="007C7B4C" w:rsidRDefault="007204F8">
      <w:pPr>
        <w:spacing w:after="38" w:line="369" w:lineRule="auto"/>
        <w:ind w:left="-15" w:right="0" w:firstLine="708"/>
      </w:pPr>
      <w:r>
        <w:t xml:space="preserve">Ознакомление детей с понятием "семья" невозможно без непосредственной поддержки самой семьи. Воспитатели и родители должны дать понять ребенку, что он часть семьи, что это очень важно. Привлечение родителей в реализации проекта, к участию в организации праздников, семинаров, конкурсов, концертов, к участию в детской исследовательской деятельности приводит к организации дружеских, партнерских отношений семьи и ДОУ.  </w:t>
      </w:r>
    </w:p>
    <w:p w:rsidR="007C7B4C" w:rsidRDefault="007204F8">
      <w:pPr>
        <w:spacing w:line="383" w:lineRule="auto"/>
        <w:ind w:left="-15" w:right="0" w:firstLine="708"/>
      </w:pPr>
      <w:r>
        <w:t xml:space="preserve">Реализуя направление </w:t>
      </w:r>
      <w:r>
        <w:rPr>
          <w:b/>
        </w:rPr>
        <w:t>«Дружная семья»</w:t>
      </w:r>
      <w:r>
        <w:t xml:space="preserve"> дети и родители активно и дружно работали, доводили начатое дело до конца, тем самым развивая в себе коммуникативные, познавательные способности. Были разучены и освоены новые сюжетно-ролевые, подвижные </w:t>
      </w:r>
      <w:r>
        <w:lastRenderedPageBreak/>
        <w:t xml:space="preserve">и дидактические игры; загадки и стихотворения. Детьми были получены системные знания о семье, сформировано понятие значимости семьи в жизни каждого человека. Совместная творческая деятельность способствовала укреплению </w:t>
      </w:r>
      <w:proofErr w:type="gramStart"/>
      <w:r w:rsidR="007C49B7">
        <w:t xml:space="preserve">детское </w:t>
      </w:r>
      <w:r>
        <w:t xml:space="preserve"> -</w:t>
      </w:r>
      <w:proofErr w:type="gramEnd"/>
      <w:r>
        <w:t xml:space="preserve"> родительских отношений.  </w:t>
      </w:r>
    </w:p>
    <w:p w:rsidR="007C7B4C" w:rsidRDefault="007204F8">
      <w:pPr>
        <w:spacing w:line="372" w:lineRule="auto"/>
        <w:ind w:left="-15" w:right="0" w:firstLine="708"/>
      </w:pPr>
      <w:r>
        <w:t xml:space="preserve">В последние годы много говорят о кризисе нравственности и </w:t>
      </w:r>
      <w:r w:rsidR="007C49B7">
        <w:t>без духовности</w:t>
      </w:r>
      <w:r>
        <w:t xml:space="preserve"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</w:t>
      </w:r>
    </w:p>
    <w:p w:rsidR="007C7B4C" w:rsidRDefault="007204F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39" w:line="369" w:lineRule="auto"/>
        <w:ind w:left="-15" w:right="0" w:firstLine="708"/>
      </w:pPr>
      <w:r>
        <w:t xml:space="preserve">В обществе отмечается общий рост социальной напряжённости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прослеживается сегодня у детей дошкольного возраста. Поэтому работа педагогов ДОО,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 </w:t>
      </w:r>
    </w:p>
    <w:p w:rsidR="007C7B4C" w:rsidRDefault="007204F8">
      <w:pPr>
        <w:spacing w:after="32" w:line="375" w:lineRule="auto"/>
        <w:ind w:left="-15" w:right="0" w:firstLine="708"/>
      </w:pPr>
      <w:r>
        <w:t xml:space="preserve">Реализуя направления </w:t>
      </w:r>
      <w:r>
        <w:rPr>
          <w:b/>
        </w:rPr>
        <w:t>«Добрый путь»</w:t>
      </w:r>
      <w:r>
        <w:t xml:space="preserve"> и </w:t>
      </w:r>
      <w:r>
        <w:rPr>
          <w:b/>
        </w:rPr>
        <w:t>«Добрая забота»</w:t>
      </w:r>
      <w:r>
        <w:t xml:space="preserve"> - дети имеют четкое представление о доброте, добрых поступках, знают стихи, пословицы о доброте. Они стали охотнее их применять в совместной деятельности. Обогатился словарный запас по данной теме. Пополнили центр литературы в группе книгами о добре и добрых поступках. Дети стали бережнее относится к живому миру природы, повысилась способность договариваться между собой, оказывать друг другу поддержку. </w:t>
      </w:r>
    </w:p>
    <w:p w:rsidR="007C7B4C" w:rsidRDefault="007204F8">
      <w:pPr>
        <w:spacing w:line="397" w:lineRule="auto"/>
        <w:ind w:left="-15" w:right="0" w:firstLine="708"/>
      </w:pPr>
      <w:r>
        <w:t xml:space="preserve">В направлении </w:t>
      </w:r>
      <w:r>
        <w:rPr>
          <w:b/>
        </w:rPr>
        <w:t>«Праведный труд»</w:t>
      </w:r>
      <w:r>
        <w:t xml:space="preserve"> главной целью была раскрыть тему труда в жизни человека. </w:t>
      </w:r>
    </w:p>
    <w:p w:rsidR="007C7B4C" w:rsidRDefault="007204F8">
      <w:pPr>
        <w:spacing w:line="372" w:lineRule="auto"/>
        <w:ind w:left="-15" w:right="0" w:firstLine="708"/>
      </w:pPr>
      <w:r>
        <w:t xml:space="preserve">Трудовая деятельность дошкольника — основа его полноценного развития. Ребёнок чувствует свою ценность, возможность принести пользу окружающим. В процессе труда происходит усвоение полезных знаний о предметах и материалах, их назначении и использовании. Что касается воспитанников, то их более привлекает сам трудовой процесс, нежели его результат. И задача педагога и родителей — создать атмосферу сотрудничества, максимально заинтересовать детей этой деятельностью, сделать так, чтобы она приносила им большое удовольствие. </w:t>
      </w:r>
    </w:p>
    <w:p w:rsidR="007C7B4C" w:rsidRDefault="007204F8" w:rsidP="007C49B7">
      <w:pPr>
        <w:spacing w:line="386" w:lineRule="auto"/>
        <w:ind w:left="-15" w:right="0" w:firstLine="708"/>
      </w:pPr>
      <w:r>
        <w:t xml:space="preserve">Из поколения в поколение люди учились быть благодарными Богу, родной земле, близким и окружающим людям, солнцу, небу, цветам. Благодарность родителям – это основа </w:t>
      </w:r>
      <w:r>
        <w:lastRenderedPageBreak/>
        <w:t xml:space="preserve">жизни человека. Любовь отца одаривает ребенка благородством, мужеством, способностью защищать семью. Любовь матери – мягкостью, кротостью, состраданием, милосердием. Родительскую любовь ребенок получает как бесценный дар на всю жизнь. В направлении </w:t>
      </w:r>
      <w:r>
        <w:rPr>
          <w:b/>
        </w:rPr>
        <w:t>«Благодарное слово»</w:t>
      </w:r>
      <w:r>
        <w:t xml:space="preserve"> воспитанники учились проявлять доброе отношение к близким людям, быть вежливыми, высказываться, не перебивая друг друга и слушать ответы других. </w:t>
      </w:r>
    </w:p>
    <w:p w:rsidR="007C7B4C" w:rsidRDefault="007204F8">
      <w:pPr>
        <w:spacing w:line="368" w:lineRule="auto"/>
        <w:ind w:left="-15" w:right="0" w:firstLine="708"/>
      </w:pPr>
      <w:r>
        <w:t xml:space="preserve">Существенной особенностью программы «Истоки» является непосредственное участие родителей как в подготовке, так и в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</w:t>
      </w:r>
    </w:p>
    <w:p w:rsidR="007C7B4C" w:rsidRDefault="007204F8">
      <w:pPr>
        <w:spacing w:line="386" w:lineRule="auto"/>
        <w:ind w:left="-15" w:right="0" w:firstLine="708"/>
      </w:pPr>
      <w:r>
        <w:t xml:space="preserve">В результате такой целенаправленной работы педагога с родителями, родителей с детьми, педагога с родителями и детьми знания о нравственности становятся осмысленными, прочувствованными, создаются условия для единого контекста воспитания детей, развития социокультурного пространства в дошкольном образовательном учреждении.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3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2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5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2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5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C7B4C" w:rsidP="007C49B7">
      <w:pPr>
        <w:spacing w:after="124" w:line="259" w:lineRule="auto"/>
        <w:ind w:right="0"/>
        <w:jc w:val="left"/>
      </w:pPr>
    </w:p>
    <w:p w:rsidR="007C7B4C" w:rsidRDefault="007204F8">
      <w:pPr>
        <w:spacing w:after="168" w:line="259" w:lineRule="auto"/>
        <w:ind w:left="724" w:right="12"/>
        <w:jc w:val="center"/>
      </w:pPr>
      <w:r>
        <w:rPr>
          <w:b/>
        </w:rPr>
        <w:t xml:space="preserve">Использованная литература </w:t>
      </w:r>
    </w:p>
    <w:p w:rsidR="007C7B4C" w:rsidRDefault="007204F8">
      <w:pPr>
        <w:tabs>
          <w:tab w:val="center" w:pos="1131"/>
          <w:tab w:val="center" w:pos="2157"/>
          <w:tab w:val="center" w:pos="3306"/>
          <w:tab w:val="center" w:pos="4416"/>
          <w:tab w:val="center" w:pos="5777"/>
          <w:tab w:val="center" w:pos="7027"/>
          <w:tab w:val="center" w:pos="8184"/>
          <w:tab w:val="right" w:pos="10470"/>
        </w:tabs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Кузмин </w:t>
      </w:r>
      <w:r>
        <w:tab/>
        <w:t xml:space="preserve">И.А., </w:t>
      </w:r>
      <w:r>
        <w:tab/>
        <w:t xml:space="preserve">Абрамова </w:t>
      </w:r>
      <w:r>
        <w:tab/>
        <w:t xml:space="preserve">О.С. </w:t>
      </w:r>
      <w:r>
        <w:tab/>
        <w:t xml:space="preserve">Рекомендации </w:t>
      </w:r>
      <w:r>
        <w:tab/>
        <w:t xml:space="preserve">по </w:t>
      </w:r>
      <w:r>
        <w:tab/>
        <w:t xml:space="preserve">применению </w:t>
      </w:r>
      <w:r>
        <w:tab/>
        <w:t xml:space="preserve">программы </w:t>
      </w:r>
    </w:p>
    <w:p w:rsidR="007C7B4C" w:rsidRDefault="007204F8">
      <w:pPr>
        <w:ind w:left="-5" w:right="0"/>
      </w:pPr>
      <w:r>
        <w:t xml:space="preserve">«Социокультурные истоки» в Федеральном государственном образовательном стандарте дошкольного образования. - М., 2015 </w:t>
      </w:r>
    </w:p>
    <w:p w:rsidR="007C7B4C" w:rsidRDefault="007204F8">
      <w:pPr>
        <w:tabs>
          <w:tab w:val="center" w:pos="4371"/>
        </w:tabs>
        <w:ind w:left="-15" w:right="0" w:firstLine="0"/>
        <w:jc w:val="left"/>
      </w:pPr>
      <w:r>
        <w:t xml:space="preserve"> </w:t>
      </w:r>
      <w:r>
        <w:tab/>
        <w:t xml:space="preserve">Кузмин И.А., Сильвестрова Л.П. </w:t>
      </w:r>
      <w:proofErr w:type="spellStart"/>
      <w:r>
        <w:t>Истоковедение</w:t>
      </w:r>
      <w:proofErr w:type="spellEnd"/>
      <w:r>
        <w:t xml:space="preserve"> Том 5. - М., 2012 </w:t>
      </w:r>
    </w:p>
    <w:p w:rsidR="007C7B4C" w:rsidRDefault="007204F8">
      <w:pPr>
        <w:tabs>
          <w:tab w:val="center" w:pos="4436"/>
        </w:tabs>
        <w:ind w:left="-15" w:right="0" w:firstLine="0"/>
        <w:jc w:val="left"/>
      </w:pPr>
      <w:r>
        <w:t xml:space="preserve"> </w:t>
      </w:r>
      <w:r>
        <w:tab/>
        <w:t xml:space="preserve">Кузмин И.А., Сильвестрова Л.П. </w:t>
      </w:r>
      <w:proofErr w:type="spellStart"/>
      <w:r>
        <w:t>Истоковедение</w:t>
      </w:r>
      <w:proofErr w:type="spellEnd"/>
      <w:r>
        <w:t xml:space="preserve"> Том 11. - М., 2017 </w:t>
      </w:r>
    </w:p>
    <w:p w:rsidR="007C7B4C" w:rsidRDefault="007204F8">
      <w:pPr>
        <w:tabs>
          <w:tab w:val="right" w:pos="10470"/>
        </w:tabs>
        <w:ind w:left="-15" w:right="0" w:firstLine="0"/>
        <w:jc w:val="left"/>
      </w:pPr>
      <w:r>
        <w:t xml:space="preserve"> </w:t>
      </w:r>
      <w:r>
        <w:tab/>
        <w:t xml:space="preserve">Кузмин И.А. Книга 1 для развития детей дошкольного возраста (3-4 года) «Доброе </w:t>
      </w:r>
    </w:p>
    <w:p w:rsidR="007C7B4C" w:rsidRDefault="007204F8">
      <w:pPr>
        <w:ind w:left="-5" w:right="0"/>
      </w:pPr>
      <w:r>
        <w:t xml:space="preserve">слово». - М., 2017 </w:t>
      </w:r>
    </w:p>
    <w:p w:rsidR="007C7B4C" w:rsidRDefault="007204F8">
      <w:pPr>
        <w:ind w:left="-5" w:right="0"/>
      </w:pPr>
      <w:r>
        <w:t xml:space="preserve"> Кузмин И.А. Книга 2 для развития детей дошкольного возраста (3-4 года) «Добрый мир». - М., 2017 </w:t>
      </w:r>
    </w:p>
    <w:p w:rsidR="007C7B4C" w:rsidRDefault="007204F8">
      <w:pPr>
        <w:tabs>
          <w:tab w:val="right" w:pos="10470"/>
        </w:tabs>
        <w:ind w:left="-15" w:right="0" w:firstLine="0"/>
        <w:jc w:val="left"/>
      </w:pPr>
      <w:r>
        <w:t xml:space="preserve"> </w:t>
      </w:r>
      <w:r>
        <w:tab/>
        <w:t xml:space="preserve">Кузмин И.А. Книга 3 для развития детей дошкольного возраста (3-4 года) «Добрая </w:t>
      </w:r>
    </w:p>
    <w:p w:rsidR="007C7B4C" w:rsidRDefault="007204F8">
      <w:pPr>
        <w:ind w:left="-5" w:right="0"/>
      </w:pPr>
      <w:r>
        <w:t xml:space="preserve">книга». - М., 2017 </w:t>
      </w:r>
    </w:p>
    <w:p w:rsidR="007C7B4C" w:rsidRDefault="007204F8">
      <w:pPr>
        <w:ind w:left="-5" w:right="0"/>
      </w:pPr>
      <w:r>
        <w:t xml:space="preserve"> Кузмин И.А. Книга 1 для развития детей дошкольного возраста (4-5 года) «Дружная семья». - М., 2017 </w:t>
      </w:r>
    </w:p>
    <w:p w:rsidR="007C7B4C" w:rsidRDefault="007204F8">
      <w:pPr>
        <w:ind w:left="-5" w:right="0"/>
      </w:pPr>
      <w:r>
        <w:t xml:space="preserve"> Кузмин И.А. Книга 2 для развития детей дошкольного возраста (4-5 года) «В добрый путь». - М., 2017 </w:t>
      </w:r>
    </w:p>
    <w:p w:rsidR="007C7B4C" w:rsidRDefault="007204F8">
      <w:pPr>
        <w:tabs>
          <w:tab w:val="right" w:pos="10470"/>
        </w:tabs>
        <w:ind w:left="-15" w:right="0" w:firstLine="0"/>
        <w:jc w:val="left"/>
      </w:pPr>
      <w:r>
        <w:t xml:space="preserve"> </w:t>
      </w:r>
      <w:r>
        <w:tab/>
        <w:t xml:space="preserve">Кузмин И.А. Книга 3 для развития детей дошкольного возраста (4-5 года) «Добрая </w:t>
      </w:r>
    </w:p>
    <w:p w:rsidR="007C7B4C" w:rsidRDefault="007204F8">
      <w:pPr>
        <w:ind w:left="-5" w:right="0"/>
      </w:pPr>
      <w:r>
        <w:t xml:space="preserve">забота». - М., 2017 </w:t>
      </w:r>
    </w:p>
    <w:p w:rsidR="007C7B4C" w:rsidRDefault="007204F8">
      <w:pPr>
        <w:tabs>
          <w:tab w:val="right" w:pos="10470"/>
        </w:tabs>
        <w:ind w:left="-15" w:right="0" w:firstLine="0"/>
        <w:jc w:val="left"/>
      </w:pPr>
      <w:r>
        <w:t xml:space="preserve"> </w:t>
      </w:r>
      <w:r>
        <w:tab/>
        <w:t xml:space="preserve">Кузмин И.А. Книга 4 для развития детей дошкольного возраста (4-5 года) </w:t>
      </w:r>
    </w:p>
    <w:p w:rsidR="007C7B4C" w:rsidRDefault="007204F8">
      <w:pPr>
        <w:ind w:left="-5" w:right="0"/>
      </w:pPr>
      <w:r>
        <w:t xml:space="preserve">«Благодарное слово». - М., 201  </w:t>
      </w:r>
    </w:p>
    <w:p w:rsidR="007C7B4C" w:rsidRDefault="007204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C7B4C" w:rsidRDefault="007204F8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7C7B4C" w:rsidRDefault="007204F8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sectPr w:rsidR="007C7B4C" w:rsidSect="007C49B7">
      <w:pgSz w:w="11906" w:h="16838"/>
      <w:pgMar w:top="568" w:right="716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6E8"/>
    <w:multiLevelType w:val="hybridMultilevel"/>
    <w:tmpl w:val="A41EB9E2"/>
    <w:lvl w:ilvl="0" w:tplc="C70CB6F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641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B9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A19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823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D3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C75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CDE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C0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94EFB"/>
    <w:multiLevelType w:val="hybridMultilevel"/>
    <w:tmpl w:val="83108BE6"/>
    <w:lvl w:ilvl="0" w:tplc="937EE58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066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68D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C1A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C95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AB2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13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483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843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5359D"/>
    <w:multiLevelType w:val="hybridMultilevel"/>
    <w:tmpl w:val="0CB2642E"/>
    <w:lvl w:ilvl="0" w:tplc="AEFA3972">
      <w:start w:val="5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ABB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408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A25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C04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8F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62E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438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FC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A385F"/>
    <w:multiLevelType w:val="hybridMultilevel"/>
    <w:tmpl w:val="BA4A5B98"/>
    <w:lvl w:ilvl="0" w:tplc="661A5706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761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F48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00A5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763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649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A6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70E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7A1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4C3015"/>
    <w:multiLevelType w:val="hybridMultilevel"/>
    <w:tmpl w:val="883CD1DC"/>
    <w:lvl w:ilvl="0" w:tplc="824C1D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C8D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05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67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29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03C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0CA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83B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60F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4C"/>
    <w:rsid w:val="0012296F"/>
    <w:rsid w:val="007204F8"/>
    <w:rsid w:val="007C49B7"/>
    <w:rsid w:val="007C7B4C"/>
    <w:rsid w:val="008D3A86"/>
    <w:rsid w:val="00C538EF"/>
    <w:rsid w:val="00E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123C-08AD-4107-B362-9AF4CE3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Лейсана</dc:creator>
  <cp:keywords/>
  <cp:lastModifiedBy>Учетная запись Майкрософт</cp:lastModifiedBy>
  <cp:revision>9</cp:revision>
  <dcterms:created xsi:type="dcterms:W3CDTF">2022-11-23T16:09:00Z</dcterms:created>
  <dcterms:modified xsi:type="dcterms:W3CDTF">2024-03-24T06:28:00Z</dcterms:modified>
</cp:coreProperties>
</file>