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656BC" w14:textId="756CFC00" w:rsidR="008552A4" w:rsidRPr="009B7A32" w:rsidRDefault="009B7A32" w:rsidP="009B7A32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7A32">
        <w:rPr>
          <w:rFonts w:ascii="Times New Roman" w:hAnsi="Times New Roman" w:cs="Times New Roman"/>
          <w:b/>
          <w:bCs/>
          <w:sz w:val="32"/>
          <w:szCs w:val="32"/>
        </w:rPr>
        <w:t>Творческий конкурс "Музыкальное воспитание по ФГОС"</w:t>
      </w:r>
    </w:p>
    <w:p w14:paraId="710C8F32" w14:textId="40EB86B2" w:rsidR="009B7A32" w:rsidRDefault="00B17A3B" w:rsidP="009B7A32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9B7A32" w:rsidRPr="009B7A3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 – это вид искусства</w:t>
      </w:r>
      <w:r w:rsidR="009B7A32" w:rsidRPr="009B7A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 помощью которого мы можем передавать свои настроения и чувства. </w:t>
      </w:r>
    </w:p>
    <w:p w14:paraId="5137965D" w14:textId="2A03C9AA" w:rsidR="009B7A32" w:rsidRPr="00B17A3B" w:rsidRDefault="009B7A32" w:rsidP="00B17A3B">
      <w:pPr>
        <w:contextualSpacing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Здравствуйте!</w:t>
      </w:r>
    </w:p>
    <w:p w14:paraId="7B9ED448" w14:textId="370C37A6" w:rsidR="009B7A32" w:rsidRPr="00B17A3B" w:rsidRDefault="00B17A3B" w:rsidP="009B7A32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</w:t>
      </w:r>
      <w:r w:rsidR="009B7A32"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своей конкурсной работе хочу рассказать немножечко о себе. </w:t>
      </w:r>
      <w:r w:rsidR="009B7A32"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Какие способы реализации государственного образовательного стандарта используете на своих </w:t>
      </w:r>
      <w:r w:rsidR="009B7A32"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занятиях, какие</w:t>
      </w:r>
      <w:r w:rsidR="009B7A32"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требований ФГОС </w:t>
      </w:r>
      <w:r w:rsidR="009B7A32"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мне </w:t>
      </w:r>
      <w:r w:rsidR="009B7A32"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реализовать проще всего</w:t>
      </w:r>
      <w:r w:rsidR="009B7A32"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сложнее. И для чего мне это все нужно!</w:t>
      </w:r>
    </w:p>
    <w:p w14:paraId="64DCF87D" w14:textId="102EA653" w:rsidR="009B7A32" w:rsidRPr="00B17A3B" w:rsidRDefault="00B17A3B" w:rsidP="009B7A32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</w:t>
      </w:r>
      <w:r w:rsidR="009B7A32"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Давайте знакомиться. Зовут меня Данильченко Ольга Витальевна.</w:t>
      </w:r>
    </w:p>
    <w:p w14:paraId="18C472A0" w14:textId="77777777" w:rsidR="00B17A3B" w:rsidRPr="00B17A3B" w:rsidRDefault="00B17A3B" w:rsidP="00B17A3B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Работаю я в </w:t>
      </w:r>
      <w:r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МБДОУ «ДЕТСКИЙ САД № 6 «СОЛНЫШКО» ГОРОДА БЕЛЁВА ТУЛЬСКОЙ ОБЛАСТИ</w:t>
      </w:r>
      <w:r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музыкальным руководителем. </w:t>
      </w:r>
    </w:p>
    <w:p w14:paraId="58268ABC" w14:textId="08A89D41" w:rsidR="00B17A3B" w:rsidRPr="00B17A3B" w:rsidRDefault="00B17A3B" w:rsidP="00B17A3B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</w:t>
      </w:r>
      <w:r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очень люблю свою профессию!</w:t>
      </w:r>
    </w:p>
    <w:p w14:paraId="12B972E4" w14:textId="693E4C9B" w:rsidR="00B17A3B" w:rsidRPr="00B17A3B" w:rsidRDefault="00B17A3B" w:rsidP="00B17A3B">
      <w:pPr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</w:t>
      </w:r>
      <w:r w:rsidRPr="00B17A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Почему я выбрала профессию музыкальный руководитель детского сада? Ответ очень прост. В моей профессии соединены два самых больших чуда – любовь к детям и музыки. Я стою у истоков зарождения личности ребенка. От меня зависит, поможет ли музыка развить лучшие качества: душевную чуткость, умение ощущать гармонию окружающего мира, доброту, восприимчивость к прекрасному...</w:t>
      </w:r>
    </w:p>
    <w:p w14:paraId="733B8438" w14:textId="47FECAF6" w:rsidR="00B17A3B" w:rsidRDefault="00B17A3B" w:rsidP="009B7A3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      </w:t>
      </w:r>
      <w:r w:rsidR="009B7A32" w:rsidRPr="009B7A32">
        <w:rPr>
          <w:rFonts w:ascii="Times New Roman" w:hAnsi="Times New Roman" w:cs="Times New Roman"/>
          <w:sz w:val="28"/>
          <w:szCs w:val="28"/>
        </w:rPr>
        <w:t xml:space="preserve">Работу музыкального руководителя в детском саду можно сравнить с ручейком, он всегда находится в движении и многоголосен. А так как «ручей» остановить невозможно, поэтому и я всегда нахожусь в движении, познании нового, неизведанного. </w:t>
      </w:r>
    </w:p>
    <w:p w14:paraId="049CDC07" w14:textId="1CB39D94" w:rsidR="009B7A32" w:rsidRDefault="00B17A3B" w:rsidP="009B7A3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B7A32" w:rsidRPr="009B7A32">
        <w:rPr>
          <w:rFonts w:ascii="Times New Roman" w:hAnsi="Times New Roman" w:cs="Times New Roman"/>
          <w:sz w:val="28"/>
          <w:szCs w:val="28"/>
        </w:rPr>
        <w:t>Музыкальный руководитель – это не должность, это призвание! Невозможно научить любить и понимать то, чего не любишь и не понимаешь сам. Всё это требует огромной подготовки, каждодневного эмоционального настроя, постоянного повышения самообразования!</w:t>
      </w:r>
    </w:p>
    <w:p w14:paraId="31B0EAB1" w14:textId="6CE4E63B" w:rsidR="003A36B3" w:rsidRDefault="003A36B3" w:rsidP="009B7A32">
      <w:pPr>
        <w:contextualSpacing/>
        <w:rPr>
          <w:rFonts w:ascii="Times New Roman" w:hAnsi="Times New Roman" w:cs="Times New Roman"/>
          <w:sz w:val="28"/>
          <w:szCs w:val="28"/>
        </w:rPr>
      </w:pPr>
      <w:r w:rsidRPr="003A36B3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3A36B3"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 w:rsidRPr="003A36B3">
        <w:rPr>
          <w:rFonts w:ascii="Times New Roman" w:hAnsi="Times New Roman" w:cs="Times New Roman"/>
          <w:sz w:val="28"/>
          <w:szCs w:val="28"/>
        </w:rPr>
        <w:t xml:space="preserve"> работы музыкального руководителя является: приобщение детей к деятельности в области искусства, развитие эстетического восприятия и эмоциональной отзывчивости на музыкальные произведения, воспитание любви к музыке, развитие музыкальных способностей, формирование музыкального вкуса и воспитание стремления посильно проявить себя в музыкальной деятельности, т.е. развитие художественно-творческих способностей детей.</w:t>
      </w:r>
    </w:p>
    <w:p w14:paraId="24614E69" w14:textId="39891CDF" w:rsidR="003A36B3" w:rsidRDefault="003A36B3" w:rsidP="009B7A3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A36B3">
        <w:rPr>
          <w:rFonts w:ascii="Times New Roman" w:hAnsi="Times New Roman" w:cs="Times New Roman"/>
          <w:sz w:val="28"/>
          <w:szCs w:val="28"/>
        </w:rPr>
        <w:t>В чем состоят собственно образовательные задачи музыкального руководителя, как участника образовательного процесса в свете реализации ФГОС ДО?</w:t>
      </w:r>
    </w:p>
    <w:p w14:paraId="59338BF6" w14:textId="5A31982D" w:rsidR="003A36B3" w:rsidRPr="003A36B3" w:rsidRDefault="003A36B3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A36B3">
        <w:rPr>
          <w:rFonts w:ascii="Times New Roman" w:hAnsi="Times New Roman" w:cs="Times New Roman"/>
          <w:sz w:val="28"/>
          <w:szCs w:val="28"/>
        </w:rPr>
        <w:t>Поскольку разработчиками ФГОС ДО подчеркивается, что результатом дошкольного образования должна стать социализация детей, формирование у ребенка жизненно важных базовых ценностей культуры мира, особое внимание музыкальный руководитель должен уделять развитию мотивационной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8D3589" w14:textId="77777777" w:rsidR="003A36B3" w:rsidRPr="003A36B3" w:rsidRDefault="003A36B3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 w:rsidRPr="003A36B3">
        <w:rPr>
          <w:rFonts w:ascii="Times New Roman" w:hAnsi="Times New Roman" w:cs="Times New Roman"/>
          <w:sz w:val="28"/>
          <w:szCs w:val="28"/>
        </w:rPr>
        <w:lastRenderedPageBreak/>
        <w:t xml:space="preserve">     Эмоциональное благополучие каждого ребенка становится одной из основных задач дошкольного педагога. </w:t>
      </w:r>
    </w:p>
    <w:p w14:paraId="50CA8478" w14:textId="1613C230" w:rsidR="003A36B3" w:rsidRPr="003A36B3" w:rsidRDefault="003A36B3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A36B3">
        <w:rPr>
          <w:rFonts w:ascii="Times New Roman" w:hAnsi="Times New Roman" w:cs="Times New Roman"/>
          <w:sz w:val="28"/>
          <w:szCs w:val="28"/>
        </w:rPr>
        <w:t>В условиях нового подхода музыкальному руководителю необходимо изучать связанные с музыкой и музыкальной деятельностью потребности и интересы детей, их родителей, хорошо знать возможности коллектива.</w:t>
      </w:r>
    </w:p>
    <w:p w14:paraId="0876A21C" w14:textId="3D551087" w:rsidR="003A36B3" w:rsidRPr="00DF4891" w:rsidRDefault="003A36B3" w:rsidP="00DF4891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4891">
        <w:rPr>
          <w:rFonts w:ascii="Times New Roman" w:hAnsi="Times New Roman" w:cs="Times New Roman"/>
          <w:b/>
          <w:bCs/>
          <w:sz w:val="28"/>
          <w:szCs w:val="28"/>
        </w:rPr>
        <w:t>Основные профессиональные компетенции музыкального руководителя ДОУ:</w:t>
      </w:r>
    </w:p>
    <w:p w14:paraId="5C257B0A" w14:textId="51547345" w:rsidR="003A36B3" w:rsidRDefault="003A36B3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 w:rsidRPr="003A36B3">
        <w:rPr>
          <w:rFonts w:ascii="Times New Roman" w:hAnsi="Times New Roman" w:cs="Times New Roman"/>
          <w:sz w:val="28"/>
          <w:szCs w:val="28"/>
        </w:rPr>
        <w:t>Информационная.</w:t>
      </w:r>
    </w:p>
    <w:p w14:paraId="2FD6F2E3" w14:textId="5D294FC6" w:rsidR="00DF4891" w:rsidRDefault="00DF4891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4891">
        <w:rPr>
          <w:rFonts w:ascii="Times New Roman" w:hAnsi="Times New Roman" w:cs="Times New Roman"/>
          <w:sz w:val="28"/>
          <w:szCs w:val="28"/>
        </w:rPr>
        <w:t>Развивающая.</w:t>
      </w:r>
    </w:p>
    <w:p w14:paraId="14E63759" w14:textId="0367ED6E" w:rsidR="00DF4891" w:rsidRDefault="00DF4891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4891">
        <w:rPr>
          <w:rFonts w:ascii="Times New Roman" w:hAnsi="Times New Roman" w:cs="Times New Roman"/>
          <w:sz w:val="28"/>
          <w:szCs w:val="28"/>
        </w:rPr>
        <w:t>Мобилизационная.</w:t>
      </w:r>
    </w:p>
    <w:p w14:paraId="450C3508" w14:textId="0CC672F9" w:rsidR="00DF4891" w:rsidRDefault="00DF4891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4891">
        <w:rPr>
          <w:rFonts w:ascii="Times New Roman" w:hAnsi="Times New Roman" w:cs="Times New Roman"/>
          <w:sz w:val="28"/>
          <w:szCs w:val="28"/>
        </w:rPr>
        <w:t>Ориентационная.</w:t>
      </w:r>
    </w:p>
    <w:p w14:paraId="3EBF8A66" w14:textId="552D3695" w:rsidR="00DF4891" w:rsidRDefault="00DF4891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4891">
        <w:rPr>
          <w:rFonts w:ascii="Times New Roman" w:hAnsi="Times New Roman" w:cs="Times New Roman"/>
          <w:sz w:val="28"/>
          <w:szCs w:val="28"/>
        </w:rPr>
        <w:t>Конструктивная.</w:t>
      </w:r>
    </w:p>
    <w:p w14:paraId="68E50FD9" w14:textId="4293CF91" w:rsidR="00DF4891" w:rsidRDefault="00DF4891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4891">
        <w:rPr>
          <w:rFonts w:ascii="Times New Roman" w:hAnsi="Times New Roman" w:cs="Times New Roman"/>
          <w:sz w:val="28"/>
          <w:szCs w:val="28"/>
        </w:rPr>
        <w:t>Организаторская.</w:t>
      </w:r>
    </w:p>
    <w:p w14:paraId="3B8EB48F" w14:textId="6070A510" w:rsidR="00DF4891" w:rsidRDefault="00DF4891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4891">
        <w:rPr>
          <w:rFonts w:ascii="Times New Roman" w:hAnsi="Times New Roman" w:cs="Times New Roman"/>
          <w:sz w:val="28"/>
          <w:szCs w:val="28"/>
        </w:rPr>
        <w:t>Коммуникативная.</w:t>
      </w:r>
    </w:p>
    <w:p w14:paraId="5C793DB0" w14:textId="42ADF745" w:rsidR="00DF4891" w:rsidRDefault="00DF4891" w:rsidP="003A36B3">
      <w:pPr>
        <w:contextualSpacing/>
        <w:rPr>
          <w:rFonts w:ascii="Times New Roman" w:hAnsi="Times New Roman" w:cs="Times New Roman"/>
          <w:sz w:val="28"/>
          <w:szCs w:val="28"/>
        </w:rPr>
      </w:pPr>
      <w:r w:rsidRPr="00DF4891">
        <w:rPr>
          <w:rFonts w:ascii="Times New Roman" w:hAnsi="Times New Roman" w:cs="Times New Roman"/>
          <w:sz w:val="28"/>
          <w:szCs w:val="28"/>
        </w:rPr>
        <w:t>Исследовательская.</w:t>
      </w:r>
    </w:p>
    <w:p w14:paraId="13E2556D" w14:textId="782CD9B7" w:rsidR="00DF4891" w:rsidRPr="00DF4891" w:rsidRDefault="00A61401" w:rsidP="00DF489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F4891" w:rsidRPr="00DF4891">
        <w:rPr>
          <w:rFonts w:ascii="Times New Roman" w:hAnsi="Times New Roman" w:cs="Times New Roman"/>
          <w:sz w:val="28"/>
          <w:szCs w:val="28"/>
        </w:rPr>
        <w:t>В образовательном процессе активно используем современные педагогические технологии:</w:t>
      </w:r>
      <w:r w:rsidR="00DF4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891" w:rsidRPr="00DF4891">
        <w:rPr>
          <w:rFonts w:ascii="Times New Roman" w:hAnsi="Times New Roman" w:cs="Times New Roman"/>
          <w:sz w:val="28"/>
          <w:szCs w:val="28"/>
        </w:rPr>
        <w:t>здоровьесберагающие</w:t>
      </w:r>
      <w:proofErr w:type="spellEnd"/>
      <w:r w:rsidR="00DF4891" w:rsidRPr="00DF489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F4891" w:rsidRPr="00DF4891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="00DF4891" w:rsidRPr="00DF4891">
        <w:rPr>
          <w:rFonts w:ascii="Times New Roman" w:hAnsi="Times New Roman" w:cs="Times New Roman"/>
          <w:sz w:val="28"/>
          <w:szCs w:val="28"/>
        </w:rPr>
        <w:t xml:space="preserve">, пальчиковые игры, двигательные разминки, </w:t>
      </w:r>
      <w:proofErr w:type="spellStart"/>
      <w:r w:rsidR="00DF4891" w:rsidRPr="00DF4891">
        <w:rPr>
          <w:rFonts w:ascii="Times New Roman" w:hAnsi="Times New Roman" w:cs="Times New Roman"/>
          <w:sz w:val="28"/>
          <w:szCs w:val="28"/>
        </w:rPr>
        <w:t>фонопедический</w:t>
      </w:r>
      <w:proofErr w:type="spellEnd"/>
      <w:r w:rsidR="00DF4891" w:rsidRPr="00DF4891">
        <w:rPr>
          <w:rFonts w:ascii="Times New Roman" w:hAnsi="Times New Roman" w:cs="Times New Roman"/>
          <w:sz w:val="28"/>
          <w:szCs w:val="28"/>
        </w:rPr>
        <w:t xml:space="preserve"> метод развития голоса, </w:t>
      </w:r>
      <w:proofErr w:type="spellStart"/>
      <w:r w:rsidR="00DF4891" w:rsidRPr="00DF4891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="00DF4891" w:rsidRPr="00DF4891">
        <w:rPr>
          <w:rFonts w:ascii="Times New Roman" w:hAnsi="Times New Roman" w:cs="Times New Roman"/>
          <w:sz w:val="28"/>
          <w:szCs w:val="28"/>
        </w:rPr>
        <w:t>, игровой массаж);</w:t>
      </w:r>
    </w:p>
    <w:p w14:paraId="6450AD9B" w14:textId="6A73B222" w:rsidR="00DF4891" w:rsidRPr="00DF4891" w:rsidRDefault="00DF4891" w:rsidP="00DF489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F4891">
        <w:rPr>
          <w:rFonts w:ascii="Times New Roman" w:hAnsi="Times New Roman" w:cs="Times New Roman"/>
          <w:sz w:val="28"/>
          <w:szCs w:val="28"/>
        </w:rPr>
        <w:t>Технологии проектной деятельности (детско-родительский проект «Я знаю, кто написал эту музыку»; индивидуальные творческие проекты «Моя сюита», «Я рисую музыку»; групповые детские творческие проекты «Музыка осени: веселая и грустная», «Сказки-</w:t>
      </w:r>
      <w:proofErr w:type="spellStart"/>
      <w:r w:rsidRPr="00DF4891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Pr="00DF4891">
        <w:rPr>
          <w:rFonts w:ascii="Times New Roman" w:hAnsi="Times New Roman" w:cs="Times New Roman"/>
          <w:sz w:val="28"/>
          <w:szCs w:val="28"/>
        </w:rPr>
        <w:t>»)</w:t>
      </w:r>
      <w:r w:rsidR="0030222A">
        <w:rPr>
          <w:rFonts w:ascii="Times New Roman" w:hAnsi="Times New Roman" w:cs="Times New Roman"/>
          <w:sz w:val="28"/>
          <w:szCs w:val="28"/>
        </w:rPr>
        <w:t>.</w:t>
      </w:r>
    </w:p>
    <w:p w14:paraId="688B269C" w14:textId="54EA00E0" w:rsidR="00DF4891" w:rsidRDefault="00DF4891" w:rsidP="00DF4891">
      <w:pPr>
        <w:contextualSpacing/>
        <w:rPr>
          <w:rFonts w:ascii="Times New Roman" w:hAnsi="Times New Roman" w:cs="Times New Roman"/>
          <w:sz w:val="28"/>
          <w:szCs w:val="28"/>
        </w:rPr>
      </w:pPr>
      <w:r w:rsidRPr="00DF4891">
        <w:rPr>
          <w:rFonts w:ascii="Times New Roman" w:hAnsi="Times New Roman" w:cs="Times New Roman"/>
          <w:sz w:val="28"/>
          <w:szCs w:val="28"/>
        </w:rPr>
        <w:t>Игровые технологии</w:t>
      </w:r>
      <w:r w:rsidR="00A61401">
        <w:rPr>
          <w:rFonts w:ascii="Times New Roman" w:hAnsi="Times New Roman" w:cs="Times New Roman"/>
          <w:sz w:val="28"/>
          <w:szCs w:val="28"/>
        </w:rPr>
        <w:t xml:space="preserve">, </w:t>
      </w:r>
      <w:r w:rsidRPr="00DF4891"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информационно-коммуникационные </w:t>
      </w:r>
      <w:proofErr w:type="gramStart"/>
      <w:r w:rsidRPr="00DF4891">
        <w:rPr>
          <w:rFonts w:ascii="Times New Roman" w:hAnsi="Times New Roman" w:cs="Times New Roman"/>
          <w:sz w:val="28"/>
          <w:szCs w:val="28"/>
        </w:rPr>
        <w:t>технологии  (</w:t>
      </w:r>
      <w:proofErr w:type="gramEnd"/>
      <w:r w:rsidRPr="00DF4891">
        <w:rPr>
          <w:rFonts w:ascii="Times New Roman" w:hAnsi="Times New Roman" w:cs="Times New Roman"/>
          <w:sz w:val="28"/>
          <w:szCs w:val="28"/>
        </w:rPr>
        <w:t>видео презентации)</w:t>
      </w:r>
      <w:r w:rsidR="00A61401">
        <w:rPr>
          <w:rFonts w:ascii="Times New Roman" w:hAnsi="Times New Roman" w:cs="Times New Roman"/>
          <w:sz w:val="28"/>
          <w:szCs w:val="28"/>
        </w:rPr>
        <w:t>.</w:t>
      </w:r>
    </w:p>
    <w:p w14:paraId="271AA6C3" w14:textId="77777777" w:rsidR="0030222A" w:rsidRPr="0030222A" w:rsidRDefault="0030222A" w:rsidP="0030222A">
      <w:pPr>
        <w:contextualSpacing/>
        <w:rPr>
          <w:rFonts w:ascii="Times New Roman" w:hAnsi="Times New Roman" w:cs="Times New Roman"/>
          <w:sz w:val="28"/>
          <w:szCs w:val="28"/>
        </w:rPr>
      </w:pPr>
      <w:r w:rsidRPr="0030222A">
        <w:rPr>
          <w:rFonts w:ascii="Times New Roman" w:hAnsi="Times New Roman" w:cs="Times New Roman"/>
          <w:sz w:val="28"/>
          <w:szCs w:val="28"/>
        </w:rPr>
        <w:t xml:space="preserve">Музыка и различные виды музыкальной деятельности обладают специфическими возможностями воздействия на формирование личности человека. Так как музыкальное искусство – искусство универсальное, проникающее во многие области человеческого бытия, то через занятия музыкальной деятельностью можно </w:t>
      </w:r>
      <w:proofErr w:type="gramStart"/>
      <w:r w:rsidRPr="0030222A">
        <w:rPr>
          <w:rFonts w:ascii="Times New Roman" w:hAnsi="Times New Roman" w:cs="Times New Roman"/>
          <w:sz w:val="28"/>
          <w:szCs w:val="28"/>
        </w:rPr>
        <w:t>влиять  на</w:t>
      </w:r>
      <w:proofErr w:type="gramEnd"/>
      <w:r w:rsidRPr="0030222A">
        <w:rPr>
          <w:rFonts w:ascii="Times New Roman" w:hAnsi="Times New Roman" w:cs="Times New Roman"/>
          <w:sz w:val="28"/>
          <w:szCs w:val="28"/>
        </w:rPr>
        <w:t xml:space="preserve"> решение многих проблем в развитии речи, формировании внимания, развития памяти, воображения, фантазии.</w:t>
      </w:r>
    </w:p>
    <w:p w14:paraId="70D838ED" w14:textId="2BB99767" w:rsidR="0030222A" w:rsidRPr="0030222A" w:rsidRDefault="0030222A" w:rsidP="0030222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0222A">
        <w:rPr>
          <w:rFonts w:ascii="Times New Roman" w:hAnsi="Times New Roman" w:cs="Times New Roman"/>
          <w:sz w:val="28"/>
          <w:szCs w:val="28"/>
        </w:rPr>
        <w:t>И здесь хочется отметить, что реализация системно-деятельностного подхода к воспитательно - образовательному процессу не может быть реализовано каждым участником образовательных отношений в отдельности, а возможна только в тесном взаимодействии педагогов, в данном случаи музыкального руководителя и воспитателя. Поэтому очень важно найти наиболее комфортные и успешные способы взаимодействия музыкального руководителя и воспитателя.</w:t>
      </w:r>
    </w:p>
    <w:p w14:paraId="4CB22636" w14:textId="77777777" w:rsidR="009F219C" w:rsidRDefault="0030222A" w:rsidP="0030222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0222A">
        <w:rPr>
          <w:rFonts w:ascii="Times New Roman" w:hAnsi="Times New Roman" w:cs="Times New Roman"/>
          <w:sz w:val="28"/>
          <w:szCs w:val="28"/>
        </w:rPr>
        <w:t xml:space="preserve">Активное, педагогически правильное сотрудничество музыкального руководителя и воспитателей позволит эффективно проектировать образовательный процесс в </w:t>
      </w:r>
      <w:proofErr w:type="gramStart"/>
      <w:r w:rsidRPr="0030222A">
        <w:rPr>
          <w:rFonts w:ascii="Times New Roman" w:hAnsi="Times New Roman" w:cs="Times New Roman"/>
          <w:sz w:val="28"/>
          <w:szCs w:val="28"/>
        </w:rPr>
        <w:t>соответствии  с</w:t>
      </w:r>
      <w:proofErr w:type="gramEnd"/>
      <w:r w:rsidRPr="0030222A">
        <w:rPr>
          <w:rFonts w:ascii="Times New Roman" w:hAnsi="Times New Roman" w:cs="Times New Roman"/>
          <w:sz w:val="28"/>
          <w:szCs w:val="28"/>
        </w:rPr>
        <w:t xml:space="preserve"> требованиями ФГОС ДО. И если </w:t>
      </w:r>
      <w:r w:rsidRPr="0030222A">
        <w:rPr>
          <w:rFonts w:ascii="Times New Roman" w:hAnsi="Times New Roman" w:cs="Times New Roman"/>
          <w:sz w:val="28"/>
          <w:szCs w:val="28"/>
        </w:rPr>
        <w:lastRenderedPageBreak/>
        <w:t xml:space="preserve">все участники образовательно-воспитательного процесса будут работать с доверием и уважением друг к другу, стараясь использовать каждую минуту для развития ребёнка, то этот уникальный </w:t>
      </w:r>
      <w:proofErr w:type="gramStart"/>
      <w:r w:rsidRPr="0030222A">
        <w:rPr>
          <w:rFonts w:ascii="Times New Roman" w:hAnsi="Times New Roman" w:cs="Times New Roman"/>
          <w:sz w:val="28"/>
          <w:szCs w:val="28"/>
        </w:rPr>
        <w:t>период  —</w:t>
      </w:r>
      <w:proofErr w:type="gramEnd"/>
      <w:r w:rsidRPr="0030222A">
        <w:rPr>
          <w:rFonts w:ascii="Times New Roman" w:hAnsi="Times New Roman" w:cs="Times New Roman"/>
          <w:sz w:val="28"/>
          <w:szCs w:val="28"/>
        </w:rPr>
        <w:t xml:space="preserve"> дошкольное детство – станет крепкой базой и основой дальнейшей успешности не только отдельно взятого ребёнка, но и общества в целом.</w:t>
      </w:r>
    </w:p>
    <w:p w14:paraId="4B4B55AC" w14:textId="51301493" w:rsidR="009F219C" w:rsidRDefault="009F219C" w:rsidP="0030222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0222A" w:rsidRPr="0030222A">
        <w:rPr>
          <w:rFonts w:ascii="Times New Roman" w:hAnsi="Times New Roman" w:cs="Times New Roman"/>
          <w:sz w:val="28"/>
          <w:szCs w:val="28"/>
        </w:rPr>
        <w:t>Развитие музыкальных способностей сотрудников ДОУ – залог успешного музыкального развития детей.</w:t>
      </w:r>
    </w:p>
    <w:p w14:paraId="29BDC957" w14:textId="008A356C" w:rsidR="0030222A" w:rsidRPr="0030222A" w:rsidRDefault="009F219C" w:rsidP="0030222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0222A" w:rsidRPr="0030222A">
        <w:rPr>
          <w:rFonts w:ascii="Times New Roman" w:hAnsi="Times New Roman" w:cs="Times New Roman"/>
          <w:sz w:val="28"/>
          <w:szCs w:val="28"/>
        </w:rPr>
        <w:t xml:space="preserve">  Проведение музыкальных занятий не является монополией музыкального руководителя, а составляет часть педагогической работы, которую ведет воспитатель.</w:t>
      </w:r>
    </w:p>
    <w:p w14:paraId="204F8C42" w14:textId="61C592A6" w:rsidR="0030222A" w:rsidRPr="0030222A" w:rsidRDefault="009F219C" w:rsidP="0030222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0222A" w:rsidRPr="0030222A">
        <w:rPr>
          <w:rFonts w:ascii="Times New Roman" w:hAnsi="Times New Roman" w:cs="Times New Roman"/>
          <w:sz w:val="28"/>
          <w:szCs w:val="28"/>
        </w:rPr>
        <w:t xml:space="preserve"> Поскольку на музыкальном занятии должно преобладать живое музыкальное исполнение, музыкальный руководитель вынужден чаще находиться за инструментом. В этом случае воспитатель должен не только следить за дисциплиной, но и выполнять вместе с детьми танцевальные движения, особенно в группах младшего </w:t>
      </w:r>
      <w:proofErr w:type="gramStart"/>
      <w:r w:rsidR="0030222A" w:rsidRPr="0030222A">
        <w:rPr>
          <w:rFonts w:ascii="Times New Roman" w:hAnsi="Times New Roman" w:cs="Times New Roman"/>
          <w:sz w:val="28"/>
          <w:szCs w:val="28"/>
        </w:rPr>
        <w:t>возраста,  петь</w:t>
      </w:r>
      <w:proofErr w:type="gramEnd"/>
      <w:r w:rsidR="0030222A" w:rsidRPr="0030222A">
        <w:rPr>
          <w:rFonts w:ascii="Times New Roman" w:hAnsi="Times New Roman" w:cs="Times New Roman"/>
          <w:sz w:val="28"/>
          <w:szCs w:val="28"/>
        </w:rPr>
        <w:t xml:space="preserve"> и следить за четким произношением слов, за осанкой;  контролировать своевременное и ритмичное исполнение в оркестре, исполнять роль дирижера и т.д.</w:t>
      </w:r>
    </w:p>
    <w:p w14:paraId="5E2885CA" w14:textId="5523CF47" w:rsidR="0030222A" w:rsidRPr="0030222A" w:rsidRDefault="009F219C" w:rsidP="0030222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0222A" w:rsidRPr="0030222A">
        <w:rPr>
          <w:rFonts w:ascii="Times New Roman" w:hAnsi="Times New Roman" w:cs="Times New Roman"/>
          <w:sz w:val="28"/>
          <w:szCs w:val="28"/>
        </w:rPr>
        <w:t xml:space="preserve">Следовательно, наличие у воспитателя музыкальных </w:t>
      </w:r>
      <w:proofErr w:type="gramStart"/>
      <w:r w:rsidR="0030222A" w:rsidRPr="0030222A">
        <w:rPr>
          <w:rFonts w:ascii="Times New Roman" w:hAnsi="Times New Roman" w:cs="Times New Roman"/>
          <w:sz w:val="28"/>
          <w:szCs w:val="28"/>
        </w:rPr>
        <w:t>способностей  намного</w:t>
      </w:r>
      <w:proofErr w:type="gramEnd"/>
      <w:r w:rsidR="0030222A" w:rsidRPr="0030222A">
        <w:rPr>
          <w:rFonts w:ascii="Times New Roman" w:hAnsi="Times New Roman" w:cs="Times New Roman"/>
          <w:sz w:val="28"/>
          <w:szCs w:val="28"/>
        </w:rPr>
        <w:t xml:space="preserve"> облегчает деятельность музыкального руководителя и улучшает результативность педагогического процесса. Музыкальная грамотность педагога, вкус, его представления о красоте на основе накопленного опыта восприятия музыки, реализующегося в творческой деятельности, выступают ценностными ориентирами для личностного развития ребенка.</w:t>
      </w:r>
    </w:p>
    <w:p w14:paraId="730A8FFF" w14:textId="73FC5DFE" w:rsidR="0030222A" w:rsidRDefault="009F219C" w:rsidP="0030222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0222A" w:rsidRPr="0030222A">
        <w:rPr>
          <w:rFonts w:ascii="Times New Roman" w:hAnsi="Times New Roman" w:cs="Times New Roman"/>
          <w:sz w:val="28"/>
          <w:szCs w:val="28"/>
        </w:rPr>
        <w:t>Планка требований к музыкальному руководителю достаточно высока, но эти требования призваны реализовать основную миссию музыкального руководителя: «Воспитывать детей так, чтобы однажды, пройдя немалую часть жизненного пути, среди шума грохочущего города, среди нарастающего крика «SOS!» по всей Земле воспитанники могли расслышать и шелест заблудившегося в траве ветра, и отстукивающий ритм фокстрота дождь, и ту далекую, всегда прекрасную и манящую мамину колыбельную».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03F112" w14:textId="2BB88281" w:rsidR="009F219C" w:rsidRPr="009F219C" w:rsidRDefault="009F219C" w:rsidP="009F219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F219C">
        <w:rPr>
          <w:rFonts w:ascii="Times New Roman" w:hAnsi="Times New Roman" w:cs="Times New Roman"/>
          <w:sz w:val="28"/>
          <w:szCs w:val="28"/>
        </w:rPr>
        <w:t>Почему я музыкальный руководитель?</w:t>
      </w:r>
    </w:p>
    <w:p w14:paraId="33AEC7CB" w14:textId="57ADFE30" w:rsidR="009F219C" w:rsidRPr="0030222A" w:rsidRDefault="009F219C" w:rsidP="009F219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F219C">
        <w:rPr>
          <w:rFonts w:ascii="Times New Roman" w:hAnsi="Times New Roman" w:cs="Times New Roman"/>
          <w:sz w:val="28"/>
          <w:szCs w:val="28"/>
        </w:rPr>
        <w:t xml:space="preserve">Пусть моя работа очень тяжелая, но в ней есть большой плюс, мне некогда считать свои года, я как батарейка, которую заряжают дети своим смехом, энергией, улыбками и желанием познавать всё. Мне очень приятно и радостно, когда на моих глазах ребенок раскрывается и становится маленьким «артистом», он с большим желанием бежит на мои музыкальные занятия и взахлёб просит сыграть, станцевать или спеть. Пусть они не станут великими артистами и не запоют как соловьи, мне приятно осознавать, что я приобщила их к миру прекрасного, живого и эмоционального, ведь сколько нужно приложить стараний, чтобы понять этот «музыкальный мир». Ведь мы – педагоги, воспитываем личность, закладывая в ребенка все самое </w:t>
      </w:r>
      <w:r w:rsidRPr="009F219C">
        <w:rPr>
          <w:rFonts w:ascii="Times New Roman" w:hAnsi="Times New Roman" w:cs="Times New Roman"/>
          <w:sz w:val="28"/>
          <w:szCs w:val="28"/>
        </w:rPr>
        <w:lastRenderedPageBreak/>
        <w:t xml:space="preserve">прекрасное. Подтверждение этому я нахожу в мудрых словах В.А. Сухомлинского: «Музыкальное воспитание – это не воспитание музыканта, а воспитание человека». Моя профессия - музыкальный руководитель детского </w:t>
      </w:r>
      <w:proofErr w:type="gramStart"/>
      <w:r w:rsidRPr="009F219C">
        <w:rPr>
          <w:rFonts w:ascii="Times New Roman" w:hAnsi="Times New Roman" w:cs="Times New Roman"/>
          <w:sz w:val="28"/>
          <w:szCs w:val="28"/>
        </w:rPr>
        <w:t>сада !</w:t>
      </w:r>
      <w:proofErr w:type="gramEnd"/>
      <w:r w:rsidRPr="009F219C">
        <w:rPr>
          <w:rFonts w:ascii="Times New Roman" w:hAnsi="Times New Roman" w:cs="Times New Roman"/>
          <w:sz w:val="28"/>
          <w:szCs w:val="28"/>
        </w:rPr>
        <w:t xml:space="preserve"> Это удивительная профессия! И я горжусь этим!</w:t>
      </w:r>
    </w:p>
    <w:p w14:paraId="774329B0" w14:textId="77777777" w:rsidR="0030222A" w:rsidRPr="0030222A" w:rsidRDefault="0030222A" w:rsidP="0030222A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76544B5" w14:textId="3D9BEEFE" w:rsidR="003A36B3" w:rsidRPr="009B7A32" w:rsidRDefault="009F219C" w:rsidP="009B7A3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2C691B" wp14:editId="46BF65A7">
            <wp:extent cx="5940425" cy="52997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6B3" w:rsidRPr="009B7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A32"/>
    <w:rsid w:val="0030222A"/>
    <w:rsid w:val="003A36B3"/>
    <w:rsid w:val="008552A4"/>
    <w:rsid w:val="009B7A32"/>
    <w:rsid w:val="009F219C"/>
    <w:rsid w:val="00A61401"/>
    <w:rsid w:val="00B17A3B"/>
    <w:rsid w:val="00D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6547B"/>
  <w15:chartTrackingRefBased/>
  <w15:docId w15:val="{B96139B1-6ED4-4206-B2B6-672B76D9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7A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Дорофеев</dc:creator>
  <cp:keywords/>
  <dc:description/>
  <cp:lastModifiedBy>Виталий Дорофеев</cp:lastModifiedBy>
  <cp:revision>2</cp:revision>
  <dcterms:created xsi:type="dcterms:W3CDTF">2024-03-24T07:43:00Z</dcterms:created>
  <dcterms:modified xsi:type="dcterms:W3CDTF">2024-03-24T08:59:00Z</dcterms:modified>
</cp:coreProperties>
</file>