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233" w:rsidRDefault="000E3233" w:rsidP="000E3233">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kern w:val="36"/>
          <w:sz w:val="40"/>
          <w:szCs w:val="40"/>
          <w:lang w:eastAsia="ru-RU"/>
        </w:rPr>
      </w:pPr>
      <w:r w:rsidRPr="000E3233">
        <w:rPr>
          <w:rFonts w:ascii="Times New Roman" w:eastAsia="Times New Roman" w:hAnsi="Times New Roman" w:cs="Times New Roman"/>
          <w:b/>
          <w:bCs/>
          <w:kern w:val="36"/>
          <w:sz w:val="40"/>
          <w:szCs w:val="40"/>
          <w:lang w:eastAsia="ru-RU"/>
        </w:rPr>
        <w:t>Консультация для родителей на тему: «Трудовое воспитание дошко</w:t>
      </w:r>
      <w:r>
        <w:rPr>
          <w:rFonts w:ascii="Times New Roman" w:eastAsia="Times New Roman" w:hAnsi="Times New Roman" w:cs="Times New Roman"/>
          <w:b/>
          <w:bCs/>
          <w:kern w:val="36"/>
          <w:sz w:val="40"/>
          <w:szCs w:val="40"/>
          <w:lang w:eastAsia="ru-RU"/>
        </w:rPr>
        <w:t>льников в семье</w:t>
      </w:r>
      <w:r w:rsidRPr="000E3233">
        <w:rPr>
          <w:rFonts w:ascii="Times New Roman" w:eastAsia="Times New Roman" w:hAnsi="Times New Roman" w:cs="Times New Roman"/>
          <w:b/>
          <w:bCs/>
          <w:kern w:val="36"/>
          <w:sz w:val="40"/>
          <w:szCs w:val="40"/>
          <w:lang w:eastAsia="ru-RU"/>
        </w:rPr>
        <w:t>»</w:t>
      </w:r>
    </w:p>
    <w:p w:rsidR="000E3233" w:rsidRPr="000E3233" w:rsidRDefault="000E3233" w:rsidP="000E3233">
      <w:pPr>
        <w:pBdr>
          <w:bottom w:val="single" w:sz="6" w:space="0" w:color="D6DDB9"/>
        </w:pBdr>
        <w:shd w:val="clear" w:color="auto" w:fill="FFFFFF"/>
        <w:spacing w:before="120" w:after="120" w:line="240" w:lineRule="auto"/>
        <w:jc w:val="center"/>
        <w:outlineLvl w:val="0"/>
        <w:rPr>
          <w:rFonts w:ascii="Cambria" w:eastAsia="Times New Roman" w:hAnsi="Cambria" w:cs="Arial"/>
          <w:bCs/>
          <w:kern w:val="36"/>
          <w:sz w:val="32"/>
          <w:szCs w:val="32"/>
          <w:lang w:eastAsia="ru-RU"/>
        </w:rPr>
      </w:pPr>
      <w:r w:rsidRPr="000E3233">
        <w:rPr>
          <w:rFonts w:ascii="Times New Roman" w:eastAsia="Times New Roman" w:hAnsi="Times New Roman" w:cs="Times New Roman"/>
          <w:bCs/>
          <w:kern w:val="36"/>
          <w:sz w:val="32"/>
          <w:szCs w:val="32"/>
          <w:lang w:eastAsia="ru-RU"/>
        </w:rPr>
        <w:t xml:space="preserve">                                Воспитатель: </w:t>
      </w:r>
      <w:proofErr w:type="spellStart"/>
      <w:r w:rsidRPr="000E3233">
        <w:rPr>
          <w:rFonts w:ascii="Times New Roman" w:eastAsia="Times New Roman" w:hAnsi="Times New Roman" w:cs="Times New Roman"/>
          <w:bCs/>
          <w:kern w:val="36"/>
          <w:sz w:val="32"/>
          <w:szCs w:val="32"/>
          <w:lang w:eastAsia="ru-RU"/>
        </w:rPr>
        <w:t>Крайнова</w:t>
      </w:r>
      <w:proofErr w:type="spellEnd"/>
      <w:r w:rsidRPr="000E3233">
        <w:rPr>
          <w:rFonts w:ascii="Times New Roman" w:eastAsia="Times New Roman" w:hAnsi="Times New Roman" w:cs="Times New Roman"/>
          <w:bCs/>
          <w:kern w:val="36"/>
          <w:sz w:val="32"/>
          <w:szCs w:val="32"/>
          <w:lang w:eastAsia="ru-RU"/>
        </w:rPr>
        <w:t xml:space="preserve"> Алла Владимировна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С детства жить в труде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Дети будут ходить в детский сад, учиться в школе, и все это время они будут приобретать определенные трудовые навыки.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r w:rsidRPr="000E3233">
        <w:rPr>
          <w:rFonts w:ascii="Times New Roman" w:eastAsia="Times New Roman" w:hAnsi="Times New Roman" w:cs="Times New Roman"/>
          <w:color w:val="000000"/>
          <w:sz w:val="28"/>
          <w:szCs w:val="28"/>
          <w:lang w:eastAsia="ru-RU"/>
        </w:rPr>
        <w:br/>
        <w:t>Итак,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Что значит подготовить ребенка к жизни?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Главными качествами, которые мы должны воспитывать у детей, должны быть любовь к труду, уважение к труженикам, готовность выполнять любую нужную для общества работу. Труд должен стать жизненной потребностью маленького гражданина.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Самым оптимальным возрастом для приучения ребенка к труду является период от 2,5 – 3 лет. </w:t>
      </w:r>
      <w:r w:rsidRPr="000E3233">
        <w:rPr>
          <w:rFonts w:ascii="Times New Roman" w:eastAsia="Times New Roman" w:hAnsi="Times New Roman" w:cs="Times New Roman"/>
          <w:color w:val="000000"/>
          <w:sz w:val="28"/>
          <w:szCs w:val="28"/>
          <w:lang w:eastAsia="ru-RU"/>
        </w:rPr>
        <w:t>В это время малыш активно осваивает окружающий мир. Ребенок этого возраста с огромным удовольствие подражает действиям взрослых. Поэтому ребенок стремится «помыть пол», «приготовить обед», «вымыть посуду». Не стоит отказываться от помощи ребенка, даже если он на данном этапе мешает, а не помогает. Если в этом возрасте Вы не оттолкнете ребенке и не отправите его играть, вместо помощи по дому, то лет в 5 Ваша дочь сможет приготовить несложное блюдо, а четырехлетний малыш будет в состоянии пропылесосить комнату.</w:t>
      </w:r>
    </w:p>
    <w:p w:rsidR="004D552C" w:rsidRDefault="004D552C" w:rsidP="004D552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D552C" w:rsidRDefault="004D552C" w:rsidP="004D552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E3233" w:rsidRPr="000E3233" w:rsidRDefault="004D552C" w:rsidP="004D552C">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lastRenderedPageBreak/>
        <w:t xml:space="preserve">      </w:t>
      </w:r>
      <w:r w:rsidR="000E3233" w:rsidRPr="000E3233">
        <w:rPr>
          <w:rFonts w:ascii="Times New Roman" w:eastAsia="Times New Roman" w:hAnsi="Times New Roman" w:cs="Times New Roman"/>
          <w:b/>
          <w:bCs/>
          <w:color w:val="000000"/>
          <w:sz w:val="28"/>
          <w:szCs w:val="28"/>
          <w:lang w:eastAsia="ru-RU"/>
        </w:rPr>
        <w:t>В дошкольном возрасте детям посильны четыре вида труда.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Самообслуживание </w:t>
      </w:r>
      <w:r w:rsidRPr="000E3233">
        <w:rPr>
          <w:rFonts w:ascii="Times New Roman" w:eastAsia="Times New Roman" w:hAnsi="Times New Roman" w:cs="Times New Roman"/>
          <w:color w:val="000000"/>
          <w:sz w:val="28"/>
          <w:szCs w:val="28"/>
          <w:lang w:eastAsia="ru-RU"/>
        </w:rPr>
        <w:t>– формирование навыков еды, умывания, раздевания и одевания; развитие умений пользоваться предметами гигиены (туалетом, носовым платком, полотенцем, зубной щеткой, расческой, щеткой для одежды и обуви и пр.); воспитание бережного отношения к своим вещам и предметам быта.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proofErr w:type="gramStart"/>
      <w:r w:rsidRPr="000E3233">
        <w:rPr>
          <w:rFonts w:ascii="Times New Roman" w:eastAsia="Times New Roman" w:hAnsi="Times New Roman" w:cs="Times New Roman"/>
          <w:color w:val="000000"/>
          <w:sz w:val="28"/>
          <w:szCs w:val="28"/>
          <w:lang w:eastAsia="ru-RU"/>
        </w:rPr>
        <w:t>В детсаду</w:t>
      </w:r>
      <w:proofErr w:type="gramEnd"/>
      <w:r w:rsidRPr="000E3233">
        <w:rPr>
          <w:rFonts w:ascii="Times New Roman" w:eastAsia="Times New Roman" w:hAnsi="Times New Roman" w:cs="Times New Roman"/>
          <w:color w:val="000000"/>
          <w:sz w:val="28"/>
          <w:szCs w:val="28"/>
          <w:lang w:eastAsia="ru-RU"/>
        </w:rPr>
        <w:t xml:space="preserve"> — дежурство по столовой, в зеленом уголке т.д. И важно не заставлять, а приучать ребенка к трудовому усилию. Терпеливо, напористо, постепенно. Принуждение к труду может вызвать у него протест.</w:t>
      </w:r>
      <w:r w:rsidRPr="000E3233">
        <w:rPr>
          <w:rFonts w:ascii="Times New Roman" w:eastAsia="Times New Roman" w:hAnsi="Times New Roman" w:cs="Times New Roman"/>
          <w:color w:val="000000"/>
          <w:lang w:eastAsia="ru-RU"/>
        </w:rPr>
        <w:t> </w:t>
      </w:r>
      <w:r w:rsidRPr="000E3233">
        <w:rPr>
          <w:rFonts w:ascii="Times New Roman" w:eastAsia="Times New Roman" w:hAnsi="Times New Roman" w:cs="Times New Roman"/>
          <w:color w:val="000000"/>
          <w:sz w:val="28"/>
          <w:szCs w:val="28"/>
          <w:lang w:eastAsia="ru-RU"/>
        </w:rPr>
        <w:t>Овладев навыками самообслуживания, ребенок не только может обслужить себя, но и приучается к аккуратности.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Хозяйственно-бытовой труд</w:t>
      </w:r>
      <w:r w:rsidRPr="000E3233">
        <w:rPr>
          <w:rFonts w:ascii="Times New Roman" w:eastAsia="Times New Roman" w:hAnsi="Times New Roman" w:cs="Times New Roman"/>
          <w:color w:val="000000"/>
          <w:sz w:val="28"/>
          <w:szCs w:val="28"/>
          <w:lang w:eastAsia="ru-RU"/>
        </w:rPr>
        <w:t xml:space="preserve"> – Именно бытовой труд закладывает основу трудового воспитания. Развитие у детей хозяйственных трудовых навыков в быту (протирание и мытье игрушек, детской и кукольной мебели, стирка кукольного и детского (носочки, платочки и </w:t>
      </w:r>
      <w:proofErr w:type="spellStart"/>
      <w:r w:rsidRPr="000E3233">
        <w:rPr>
          <w:rFonts w:ascii="Times New Roman" w:eastAsia="Times New Roman" w:hAnsi="Times New Roman" w:cs="Times New Roman"/>
          <w:color w:val="000000"/>
          <w:sz w:val="28"/>
          <w:szCs w:val="28"/>
          <w:lang w:eastAsia="ru-RU"/>
        </w:rPr>
        <w:t>т.д</w:t>
      </w:r>
      <w:proofErr w:type="spellEnd"/>
      <w:r w:rsidRPr="000E3233">
        <w:rPr>
          <w:rFonts w:ascii="Times New Roman" w:eastAsia="Times New Roman" w:hAnsi="Times New Roman" w:cs="Times New Roman"/>
          <w:color w:val="000000"/>
          <w:sz w:val="28"/>
          <w:szCs w:val="28"/>
          <w:lang w:eastAsia="ru-RU"/>
        </w:rPr>
        <w:t>) белья, уборка игрушек и наведение порядка в комнате, помощь родителям по кухне.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Обратите внимание, как, понаблюдав за мамой на кухне, девочки в </w:t>
      </w:r>
      <w:proofErr w:type="gramStart"/>
      <w:r w:rsidRPr="000E3233">
        <w:rPr>
          <w:rFonts w:ascii="Times New Roman" w:eastAsia="Times New Roman" w:hAnsi="Times New Roman" w:cs="Times New Roman"/>
          <w:color w:val="000000"/>
          <w:sz w:val="28"/>
          <w:szCs w:val="28"/>
          <w:lang w:eastAsia="ru-RU"/>
        </w:rPr>
        <w:t>игре  начинают</w:t>
      </w:r>
      <w:proofErr w:type="gramEnd"/>
      <w:r w:rsidRPr="000E3233">
        <w:rPr>
          <w:rFonts w:ascii="Times New Roman" w:eastAsia="Times New Roman" w:hAnsi="Times New Roman" w:cs="Times New Roman"/>
          <w:color w:val="000000"/>
          <w:sz w:val="28"/>
          <w:szCs w:val="28"/>
          <w:lang w:eastAsia="ru-RU"/>
        </w:rPr>
        <w:t xml:space="preserve"> и сами «варить борщ», а мальчики старательно «делают ремонт автомобиля». Такая игра — первая школа приобретения трудовых умений и навыков, которые впоследствии будут усовершенствоваться.</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Привлекая детей к выполнению бытовых обязанностей, мы воспитываем привычку работать, а вместе с ним приучаем заботиться о других людях, формируя благородные желания. Приучать детей к выполнению любых бытовых дел нужно не только потому, что мы должны готовить их к будущей самостоятельной жизни. Привычка и умение делать что-то своими руками пригодятся ребенку, какую бы профессию он не выбрал, и, кроме того, они в значительной степени способствуют его умственному развитию.</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Почтительность, доброе слово или поощрительная улыбка пробуждает в душах малышей внимательное и благодарное отношение к труду. Поэтому так важно позитивно оценивать даже незначительные успехи в определенной работе ребенка, показывать малышу эстетику труда.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Труд в природе</w:t>
      </w:r>
      <w:r w:rsidRPr="000E3233">
        <w:rPr>
          <w:rFonts w:ascii="Times New Roman" w:eastAsia="Times New Roman" w:hAnsi="Times New Roman" w:cs="Times New Roman"/>
          <w:color w:val="000000"/>
          <w:sz w:val="28"/>
          <w:szCs w:val="28"/>
          <w:lang w:eastAsia="ru-RU"/>
        </w:rPr>
        <w:t> – Труд в пр</w:t>
      </w:r>
      <w:r w:rsidR="004D552C">
        <w:rPr>
          <w:rFonts w:ascii="Times New Roman" w:eastAsia="Times New Roman" w:hAnsi="Times New Roman" w:cs="Times New Roman"/>
          <w:color w:val="000000"/>
          <w:sz w:val="28"/>
          <w:szCs w:val="28"/>
          <w:lang w:eastAsia="ru-RU"/>
        </w:rPr>
        <w:t>ироде способствует</w:t>
      </w:r>
      <w:r w:rsidRPr="000E3233">
        <w:rPr>
          <w:rFonts w:ascii="Times New Roman" w:eastAsia="Times New Roman" w:hAnsi="Times New Roman" w:cs="Times New Roman"/>
          <w:color w:val="000000"/>
          <w:sz w:val="28"/>
          <w:szCs w:val="28"/>
          <w:lang w:eastAsia="ru-RU"/>
        </w:rPr>
        <w:t>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Любить природу — это значит воссоздавать и приумножать богатство нашей Родины, бережно относиться к живому, к результатам труда.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Наряду с наблюдениями труда окружающих, большое место занимает собственная трудовая деятельность ребенка. Детские сады имеют природные уголки, огороды, цветники, плодово-ягодные участки, где дети могут освоить трудовые навыки.  Дети овладевают простейшими практическими навыками обращения с сельскохозяйственным инвентарем, усваивают приемы ухода за растениями, получают много сведений о росте и развитии растений. В уголках природы </w:t>
      </w:r>
      <w:proofErr w:type="gramStart"/>
      <w:r w:rsidRPr="000E3233">
        <w:rPr>
          <w:rFonts w:ascii="Times New Roman" w:eastAsia="Times New Roman" w:hAnsi="Times New Roman" w:cs="Times New Roman"/>
          <w:color w:val="000000"/>
          <w:sz w:val="28"/>
          <w:szCs w:val="28"/>
          <w:lang w:eastAsia="ru-RU"/>
        </w:rPr>
        <w:t>живут  морские</w:t>
      </w:r>
      <w:proofErr w:type="gramEnd"/>
      <w:r w:rsidRPr="000E3233">
        <w:rPr>
          <w:rFonts w:ascii="Times New Roman" w:eastAsia="Times New Roman" w:hAnsi="Times New Roman" w:cs="Times New Roman"/>
          <w:color w:val="000000"/>
          <w:sz w:val="28"/>
          <w:szCs w:val="28"/>
          <w:lang w:eastAsia="ru-RU"/>
        </w:rPr>
        <w:t xml:space="preserve"> свинки, птички, имеются аквариумы с рыбками. Все </w:t>
      </w:r>
      <w:r w:rsidRPr="000E3233">
        <w:rPr>
          <w:rFonts w:ascii="Times New Roman" w:eastAsia="Times New Roman" w:hAnsi="Times New Roman" w:cs="Times New Roman"/>
          <w:color w:val="000000"/>
          <w:sz w:val="28"/>
          <w:szCs w:val="28"/>
          <w:lang w:eastAsia="ru-RU"/>
        </w:rPr>
        <w:lastRenderedPageBreak/>
        <w:t xml:space="preserve">это предоставляет возможность для ознакомления детей с </w:t>
      </w:r>
      <w:proofErr w:type="gramStart"/>
      <w:r w:rsidRPr="000E3233">
        <w:rPr>
          <w:rFonts w:ascii="Times New Roman" w:eastAsia="Times New Roman" w:hAnsi="Times New Roman" w:cs="Times New Roman"/>
          <w:color w:val="000000"/>
          <w:sz w:val="28"/>
          <w:szCs w:val="28"/>
          <w:lang w:eastAsia="ru-RU"/>
        </w:rPr>
        <w:t>жизнью  животных</w:t>
      </w:r>
      <w:proofErr w:type="gramEnd"/>
      <w:r w:rsidRPr="000E3233">
        <w:rPr>
          <w:rFonts w:ascii="Times New Roman" w:eastAsia="Times New Roman" w:hAnsi="Times New Roman" w:cs="Times New Roman"/>
          <w:color w:val="000000"/>
          <w:sz w:val="28"/>
          <w:szCs w:val="28"/>
          <w:lang w:eastAsia="ru-RU"/>
        </w:rPr>
        <w:t xml:space="preserve"> и освоения навыков по уходу за ними.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lang w:eastAsia="ru-RU"/>
        </w:rPr>
        <w:t> </w:t>
      </w:r>
      <w:r w:rsidRPr="000E3233">
        <w:rPr>
          <w:rFonts w:ascii="Times New Roman" w:eastAsia="Times New Roman" w:hAnsi="Times New Roman" w:cs="Times New Roman"/>
          <w:color w:val="000000"/>
          <w:sz w:val="28"/>
          <w:szCs w:val="28"/>
          <w:lang w:eastAsia="ru-RU"/>
        </w:rPr>
        <w:t>Труд детей в природе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ни в каком другом, сочетаются умственные и волевые усилия.</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Большое значение имеет труд в природе для умственного и сенсорного развития детей.</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Систематическая коллективная работа объединяет ребят, воспитывает у них трудолюбие и ответственность за порученное дело, доставляет им удовольствие и радость.</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Ручной труд</w:t>
      </w:r>
      <w:r w:rsidR="004D552C">
        <w:rPr>
          <w:rFonts w:ascii="Times New Roman" w:eastAsia="Times New Roman" w:hAnsi="Times New Roman" w:cs="Times New Roman"/>
          <w:color w:val="000000"/>
          <w:sz w:val="28"/>
          <w:szCs w:val="28"/>
          <w:lang w:eastAsia="ru-RU"/>
        </w:rPr>
        <w:t xml:space="preserve"> – </w:t>
      </w:r>
      <w:bookmarkStart w:id="0" w:name="_GoBack"/>
      <w:bookmarkEnd w:id="0"/>
      <w:r w:rsidR="004D552C">
        <w:rPr>
          <w:rFonts w:ascii="Times New Roman" w:eastAsia="Times New Roman" w:hAnsi="Times New Roman" w:cs="Times New Roman"/>
          <w:color w:val="000000"/>
          <w:sz w:val="28"/>
          <w:szCs w:val="28"/>
          <w:lang w:eastAsia="ru-RU"/>
        </w:rPr>
        <w:t>«м</w:t>
      </w:r>
      <w:r w:rsidRPr="000E3233">
        <w:rPr>
          <w:rFonts w:ascii="Times New Roman" w:eastAsia="Times New Roman" w:hAnsi="Times New Roman" w:cs="Times New Roman"/>
          <w:color w:val="000000"/>
          <w:sz w:val="28"/>
          <w:szCs w:val="28"/>
          <w:lang w:eastAsia="ru-RU"/>
        </w:rPr>
        <w:t xml:space="preserve">астерство рук — это материальное воплощение любопытного ума, сообразительности, творческого воображения. Очень важно, чтобы в детские годы каждый ребенок осуществлял руками свой замысел».  «Источник способностей и дарований детей — на кончиках их пальчиков.» </w:t>
      </w:r>
      <w:proofErr w:type="gramStart"/>
      <w:r w:rsidRPr="000E3233">
        <w:rPr>
          <w:rFonts w:ascii="Times New Roman" w:eastAsia="Times New Roman" w:hAnsi="Times New Roman" w:cs="Times New Roman"/>
          <w:color w:val="000000"/>
          <w:sz w:val="28"/>
          <w:szCs w:val="28"/>
          <w:lang w:eastAsia="ru-RU"/>
        </w:rPr>
        <w:t>« Чем</w:t>
      </w:r>
      <w:proofErr w:type="gramEnd"/>
      <w:r w:rsidRPr="000E3233">
        <w:rPr>
          <w:rFonts w:ascii="Times New Roman" w:eastAsia="Times New Roman" w:hAnsi="Times New Roman" w:cs="Times New Roman"/>
          <w:color w:val="000000"/>
          <w:sz w:val="28"/>
          <w:szCs w:val="28"/>
          <w:lang w:eastAsia="ru-RU"/>
        </w:rPr>
        <w:t xml:space="preserve"> больше мастерства в детской руке, тем умнее ребенок.» (Василий Сухомлинский)</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 Самостоятельное и с помощью взрослых изготовление из бумаги, картона, природного и бросового материала простейших предметов, необходимых в быту и для игр ребенка. (Из пустых спичечных коробков, пачек из под конфет, из под чая можно сделать домики, шкатулки, машинки; обклеив их </w:t>
      </w:r>
      <w:proofErr w:type="gramStart"/>
      <w:r w:rsidRPr="000E3233">
        <w:rPr>
          <w:rFonts w:ascii="Times New Roman" w:eastAsia="Times New Roman" w:hAnsi="Times New Roman" w:cs="Times New Roman"/>
          <w:color w:val="000000"/>
          <w:sz w:val="28"/>
          <w:szCs w:val="28"/>
          <w:lang w:eastAsia="ru-RU"/>
        </w:rPr>
        <w:t>цветной  или</w:t>
      </w:r>
      <w:proofErr w:type="gramEnd"/>
      <w:r w:rsidRPr="000E3233">
        <w:rPr>
          <w:rFonts w:ascii="Times New Roman" w:eastAsia="Times New Roman" w:hAnsi="Times New Roman" w:cs="Times New Roman"/>
          <w:color w:val="000000"/>
          <w:sz w:val="28"/>
          <w:szCs w:val="28"/>
          <w:lang w:eastAsia="ru-RU"/>
        </w:rPr>
        <w:t xml:space="preserve"> оберточной бумагой, фольгой  и пр.).</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Различные поделки из </w:t>
      </w:r>
      <w:proofErr w:type="gramStart"/>
      <w:r w:rsidRPr="000E3233">
        <w:rPr>
          <w:rFonts w:ascii="Times New Roman" w:eastAsia="Times New Roman" w:hAnsi="Times New Roman" w:cs="Times New Roman"/>
          <w:color w:val="000000"/>
          <w:sz w:val="28"/>
          <w:szCs w:val="28"/>
          <w:lang w:eastAsia="ru-RU"/>
        </w:rPr>
        <w:t>пластилина  и</w:t>
      </w:r>
      <w:proofErr w:type="gramEnd"/>
      <w:r w:rsidRPr="000E3233">
        <w:rPr>
          <w:rFonts w:ascii="Times New Roman" w:eastAsia="Times New Roman" w:hAnsi="Times New Roman" w:cs="Times New Roman"/>
          <w:color w:val="000000"/>
          <w:sz w:val="28"/>
          <w:szCs w:val="28"/>
          <w:lang w:eastAsia="ru-RU"/>
        </w:rPr>
        <w:t xml:space="preserve"> глины. Разнообразие </w:t>
      </w:r>
      <w:proofErr w:type="gramStart"/>
      <w:r w:rsidRPr="000E3233">
        <w:rPr>
          <w:rFonts w:ascii="Times New Roman" w:eastAsia="Times New Roman" w:hAnsi="Times New Roman" w:cs="Times New Roman"/>
          <w:color w:val="000000"/>
          <w:sz w:val="28"/>
          <w:szCs w:val="28"/>
          <w:lang w:eastAsia="ru-RU"/>
        </w:rPr>
        <w:t>материала  многообразно</w:t>
      </w:r>
      <w:proofErr w:type="gramEnd"/>
      <w:r w:rsidRPr="000E3233">
        <w:rPr>
          <w:rFonts w:ascii="Times New Roman" w:eastAsia="Times New Roman" w:hAnsi="Times New Roman" w:cs="Times New Roman"/>
          <w:color w:val="000000"/>
          <w:sz w:val="28"/>
          <w:szCs w:val="28"/>
          <w:lang w:eastAsia="ru-RU"/>
        </w:rPr>
        <w:t xml:space="preserve"> в наше время. В магазинах есть готовые наборы для творчества детей.</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Значительный интерес и заинтересованность у старших дошкольников вызывает ажурное вырезание из бумаги. Дети с удовольствием учатся вырезать из бумаги, сложенной в несколько раз, радуются созданным собственными руками салфеткам и снежинкам. С помощью специальных инструментов (ножницы с фигурными краями, дыроколы вырезающие готовые цветочки, листочки, фигурки и т.д.) можно сделать заготовки </w:t>
      </w:r>
      <w:proofErr w:type="gramStart"/>
      <w:r w:rsidRPr="000E3233">
        <w:rPr>
          <w:rFonts w:ascii="Times New Roman" w:eastAsia="Times New Roman" w:hAnsi="Times New Roman" w:cs="Times New Roman"/>
          <w:color w:val="000000"/>
          <w:sz w:val="28"/>
          <w:szCs w:val="28"/>
          <w:lang w:eastAsia="ru-RU"/>
        </w:rPr>
        <w:t>для  аппликаций</w:t>
      </w:r>
      <w:proofErr w:type="gramEnd"/>
      <w:r w:rsidRPr="000E3233">
        <w:rPr>
          <w:rFonts w:ascii="Times New Roman" w:eastAsia="Times New Roman" w:hAnsi="Times New Roman" w:cs="Times New Roman"/>
          <w:color w:val="000000"/>
          <w:sz w:val="28"/>
          <w:szCs w:val="28"/>
          <w:lang w:eastAsia="ru-RU"/>
        </w:rPr>
        <w:t>.</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Какую бы работу мы не организовывали с детьми, главная наша цель — заинтересовать детей, показать посильность ее выполнения, постепенность действий, эстетическую и практическую ценность изготовленной собственноручно вещи. Должны формировать чувство ответственности за качество своей работы и желание порадовать ею других (например, подарить кому-нибудь изделие).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(Просмотр слайдов «Трудовое воспитание детей в детском саду»).      </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Что же происходит у детей в процессе трудовой деятельности? </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1. В процессе трудовой деятельности происходит физическое и психическое развитие детей, овладение умениями и навыками (умение работать </w:t>
      </w:r>
      <w:proofErr w:type="gramStart"/>
      <w:r w:rsidRPr="000E3233">
        <w:rPr>
          <w:rFonts w:ascii="Times New Roman" w:eastAsia="Times New Roman" w:hAnsi="Times New Roman" w:cs="Times New Roman"/>
          <w:color w:val="000000"/>
          <w:sz w:val="28"/>
          <w:szCs w:val="28"/>
          <w:lang w:eastAsia="ru-RU"/>
        </w:rPr>
        <w:t>согласованно,  намечать</w:t>
      </w:r>
      <w:proofErr w:type="gramEnd"/>
      <w:r w:rsidRPr="000E3233">
        <w:rPr>
          <w:rFonts w:ascii="Times New Roman" w:eastAsia="Times New Roman" w:hAnsi="Times New Roman" w:cs="Times New Roman"/>
          <w:color w:val="000000"/>
          <w:sz w:val="28"/>
          <w:szCs w:val="28"/>
          <w:lang w:eastAsia="ru-RU"/>
        </w:rPr>
        <w:t xml:space="preserve"> последовательность действий, производить корректировку цели.)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lastRenderedPageBreak/>
        <w:t xml:space="preserve">2.Участие в трудовой деятельности способствует общению детей со сверстниками и </w:t>
      </w:r>
      <w:proofErr w:type="gramStart"/>
      <w:r w:rsidRPr="000E3233">
        <w:rPr>
          <w:rFonts w:ascii="Times New Roman" w:eastAsia="Times New Roman" w:hAnsi="Times New Roman" w:cs="Times New Roman"/>
          <w:color w:val="000000"/>
          <w:sz w:val="28"/>
          <w:szCs w:val="28"/>
          <w:lang w:eastAsia="ru-RU"/>
        </w:rPr>
        <w:t>взрослыми,  развиваются</w:t>
      </w:r>
      <w:proofErr w:type="gramEnd"/>
      <w:r w:rsidRPr="000E3233">
        <w:rPr>
          <w:rFonts w:ascii="Times New Roman" w:eastAsia="Times New Roman" w:hAnsi="Times New Roman" w:cs="Times New Roman"/>
          <w:color w:val="000000"/>
          <w:sz w:val="28"/>
          <w:szCs w:val="28"/>
          <w:lang w:eastAsia="ru-RU"/>
        </w:rPr>
        <w:t xml:space="preserve">  индивидуальные  способности.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proofErr w:type="gramStart"/>
      <w:r w:rsidRPr="000E3233">
        <w:rPr>
          <w:rFonts w:ascii="Times New Roman" w:eastAsia="Times New Roman" w:hAnsi="Times New Roman" w:cs="Times New Roman"/>
          <w:color w:val="000000"/>
          <w:sz w:val="28"/>
          <w:szCs w:val="28"/>
          <w:lang w:eastAsia="ru-RU"/>
        </w:rPr>
        <w:t>3.Проявляется  уважение</w:t>
      </w:r>
      <w:proofErr w:type="gramEnd"/>
      <w:r w:rsidRPr="000E3233">
        <w:rPr>
          <w:rFonts w:ascii="Times New Roman" w:eastAsia="Times New Roman" w:hAnsi="Times New Roman" w:cs="Times New Roman"/>
          <w:color w:val="000000"/>
          <w:sz w:val="28"/>
          <w:szCs w:val="28"/>
          <w:lang w:eastAsia="ru-RU"/>
        </w:rPr>
        <w:t xml:space="preserve"> к труду и людям труда, трудолюбие необходимо воспитывать с детства.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контролем за действиями детей со стороны взрослых. В этом возрасте у ребенка появляется стремление научить товарища тому, что умеет сам.</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Ваше чадо не любит трудиться?</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Как приобщить ребёнка к труду.</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r w:rsidRPr="000E3233">
        <w:rPr>
          <w:rFonts w:ascii="Times New Roman" w:eastAsia="Times New Roman" w:hAnsi="Times New Roman" w:cs="Times New Roman"/>
          <w:color w:val="000000"/>
          <w:sz w:val="28"/>
          <w:szCs w:val="28"/>
          <w:lang w:eastAsia="ru-RU"/>
        </w:rPr>
        <w:br/>
      </w:r>
      <w:r w:rsidRPr="000E3233">
        <w:rPr>
          <w:rFonts w:ascii="Times New Roman" w:eastAsia="Times New Roman" w:hAnsi="Times New Roman" w:cs="Times New Roman"/>
          <w:b/>
          <w:bCs/>
          <w:color w:val="000000"/>
          <w:sz w:val="28"/>
          <w:szCs w:val="28"/>
          <w:lang w:eastAsia="ru-RU"/>
        </w:rPr>
        <w:t>Самые частые ошибки родителей:</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Что делать?</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1. Не запрещайте ребенку помогать вам.</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w:t>
      </w:r>
      <w:proofErr w:type="gramStart"/>
      <w:r w:rsidRPr="000E3233">
        <w:rPr>
          <w:rFonts w:ascii="Times New Roman" w:eastAsia="Times New Roman" w:hAnsi="Times New Roman" w:cs="Times New Roman"/>
          <w:color w:val="000000"/>
          <w:sz w:val="28"/>
          <w:szCs w:val="28"/>
          <w:lang w:eastAsia="ru-RU"/>
        </w:rPr>
        <w:t>справится ,</w:t>
      </w:r>
      <w:proofErr w:type="gramEnd"/>
      <w:r w:rsidRPr="000E3233">
        <w:rPr>
          <w:rFonts w:ascii="Times New Roman" w:eastAsia="Times New Roman" w:hAnsi="Times New Roman" w:cs="Times New Roman"/>
          <w:color w:val="000000"/>
          <w:sz w:val="28"/>
          <w:szCs w:val="28"/>
          <w:lang w:eastAsia="ru-RU"/>
        </w:rPr>
        <w:t xml:space="preserve"> обязательно похвалите его, даже если что-то </w:t>
      </w:r>
      <w:r w:rsidRPr="000E3233">
        <w:rPr>
          <w:rFonts w:ascii="Times New Roman" w:eastAsia="Times New Roman" w:hAnsi="Times New Roman" w:cs="Times New Roman"/>
          <w:color w:val="000000"/>
          <w:sz w:val="28"/>
          <w:szCs w:val="28"/>
          <w:lang w:eastAsia="ru-RU"/>
        </w:rPr>
        <w:lastRenderedPageBreak/>
        <w:t xml:space="preserve">получилось не так.  Понятно, что взрослым проще и быстрее сделать все самим, но дайте </w:t>
      </w:r>
      <w:proofErr w:type="gramStart"/>
      <w:r w:rsidRPr="000E3233">
        <w:rPr>
          <w:rFonts w:ascii="Times New Roman" w:eastAsia="Times New Roman" w:hAnsi="Times New Roman" w:cs="Times New Roman"/>
          <w:color w:val="000000"/>
          <w:sz w:val="28"/>
          <w:szCs w:val="28"/>
          <w:lang w:eastAsia="ru-RU"/>
        </w:rPr>
        <w:t>ребенку  возможность</w:t>
      </w:r>
      <w:proofErr w:type="gramEnd"/>
      <w:r w:rsidRPr="000E3233">
        <w:rPr>
          <w:rFonts w:ascii="Times New Roman" w:eastAsia="Times New Roman" w:hAnsi="Times New Roman" w:cs="Times New Roman"/>
          <w:color w:val="000000"/>
          <w:sz w:val="28"/>
          <w:szCs w:val="28"/>
          <w:lang w:eastAsia="ru-RU"/>
        </w:rPr>
        <w:t xml:space="preserve"> ощутить свою полезность.</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2. Превратите домашнюю работу в игру.</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Если вы не хотите напрочь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w:t>
      </w:r>
      <w:proofErr w:type="gramStart"/>
      <w:r w:rsidRPr="000E3233">
        <w:rPr>
          <w:rFonts w:ascii="Times New Roman" w:eastAsia="Times New Roman" w:hAnsi="Times New Roman" w:cs="Times New Roman"/>
          <w:color w:val="000000"/>
          <w:sz w:val="28"/>
          <w:szCs w:val="28"/>
          <w:lang w:eastAsia="ru-RU"/>
        </w:rPr>
        <w:t>работы  игрушки</w:t>
      </w:r>
      <w:proofErr w:type="gramEnd"/>
      <w:r w:rsidRPr="000E3233">
        <w:rPr>
          <w:rFonts w:ascii="Times New Roman" w:eastAsia="Times New Roman" w:hAnsi="Times New Roman" w:cs="Times New Roman"/>
          <w:color w:val="000000"/>
          <w:sz w:val="28"/>
          <w:szCs w:val="28"/>
          <w:lang w:eastAsia="ru-RU"/>
        </w:rPr>
        <w:t>: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3. Еще одно очень важное правило – доверьте ребенку выполнять определенные вещи.</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осознает свою важность и не будет отказываться от работы.</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4. Объясняйте ребенку, что вы от него хотите.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5.  Самое главное – не забываем хвалить ребенка!</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Ребенок быстро привыкнет к такой схеме и будет вам помогать только за определенное вознаграждение.</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Надо приучать малыша к тому, </w:t>
      </w:r>
      <w:proofErr w:type="gramStart"/>
      <w:r w:rsidRPr="000E3233">
        <w:rPr>
          <w:rFonts w:ascii="Times New Roman" w:eastAsia="Times New Roman" w:hAnsi="Times New Roman" w:cs="Times New Roman"/>
          <w:color w:val="000000"/>
          <w:sz w:val="28"/>
          <w:szCs w:val="28"/>
          <w:lang w:eastAsia="ru-RU"/>
        </w:rPr>
        <w:t>что</w:t>
      </w:r>
      <w:proofErr w:type="gramEnd"/>
      <w:r w:rsidRPr="000E3233">
        <w:rPr>
          <w:rFonts w:ascii="Times New Roman" w:eastAsia="Times New Roman" w:hAnsi="Times New Roman" w:cs="Times New Roman"/>
          <w:color w:val="000000"/>
          <w:sz w:val="28"/>
          <w:szCs w:val="28"/>
          <w:lang w:eastAsia="ru-RU"/>
        </w:rPr>
        <w:t xml:space="preserve">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b/>
          <w:bCs/>
          <w:color w:val="000000"/>
          <w:sz w:val="28"/>
          <w:szCs w:val="28"/>
          <w:lang w:eastAsia="ru-RU"/>
        </w:rPr>
        <w:t>6. И последнее – не забывайте, что родители всегда являются примером для детей.</w:t>
      </w:r>
    </w:p>
    <w:p w:rsidR="000E3233" w:rsidRPr="000E3233" w:rsidRDefault="000E3233" w:rsidP="000E3233">
      <w:pPr>
        <w:shd w:val="clear" w:color="auto" w:fill="FFFFFF"/>
        <w:spacing w:after="0" w:line="240" w:lineRule="auto"/>
        <w:ind w:firstLine="710"/>
        <w:jc w:val="both"/>
        <w:rPr>
          <w:rFonts w:ascii="Calibri" w:eastAsia="Times New Roman" w:hAnsi="Calibri" w:cs="Calibri"/>
          <w:color w:val="000000"/>
          <w:lang w:eastAsia="ru-RU"/>
        </w:rPr>
      </w:pPr>
      <w:r w:rsidRPr="000E3233">
        <w:rPr>
          <w:rFonts w:ascii="Times New Roman" w:eastAsia="Times New Roman" w:hAnsi="Times New Roman" w:cs="Times New Roman"/>
          <w:color w:val="000000"/>
          <w:sz w:val="28"/>
          <w:szCs w:val="28"/>
          <w:lang w:eastAsia="ru-RU"/>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w:t>
      </w:r>
      <w:r w:rsidRPr="000E3233">
        <w:rPr>
          <w:rFonts w:ascii="Times New Roman" w:eastAsia="Times New Roman" w:hAnsi="Times New Roman" w:cs="Times New Roman"/>
          <w:color w:val="000000"/>
          <w:sz w:val="28"/>
          <w:szCs w:val="28"/>
          <w:lang w:eastAsia="ru-RU"/>
        </w:rPr>
        <w:lastRenderedPageBreak/>
        <w:t>увидев, как они напрягают вас. Старайтесь всем своим видом и поведением вызвать у ребенка желание вам помочь. Он должен понять, что это интересно.</w:t>
      </w:r>
    </w:p>
    <w:p w:rsidR="00633786" w:rsidRDefault="00633786"/>
    <w:sectPr w:rsidR="00633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33"/>
    <w:rsid w:val="000E3233"/>
    <w:rsid w:val="004D552C"/>
    <w:rsid w:val="00633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15465-B062-4789-B529-A86B655E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80770">
      <w:bodyDiv w:val="1"/>
      <w:marLeft w:val="0"/>
      <w:marRight w:val="0"/>
      <w:marTop w:val="0"/>
      <w:marBottom w:val="0"/>
      <w:divBdr>
        <w:top w:val="none" w:sz="0" w:space="0" w:color="auto"/>
        <w:left w:val="none" w:sz="0" w:space="0" w:color="auto"/>
        <w:bottom w:val="none" w:sz="0" w:space="0" w:color="auto"/>
        <w:right w:val="none" w:sz="0" w:space="0" w:color="auto"/>
      </w:divBdr>
      <w:divsChild>
        <w:div w:id="190579448">
          <w:marLeft w:val="0"/>
          <w:marRight w:val="0"/>
          <w:marTop w:val="0"/>
          <w:marBottom w:val="360"/>
          <w:divBdr>
            <w:top w:val="none" w:sz="0" w:space="0" w:color="auto"/>
            <w:left w:val="none" w:sz="0" w:space="0" w:color="auto"/>
            <w:bottom w:val="none" w:sz="0" w:space="0" w:color="auto"/>
            <w:right w:val="none" w:sz="0" w:space="0" w:color="auto"/>
          </w:divBdr>
          <w:divsChild>
            <w:div w:id="502821129">
              <w:marLeft w:val="0"/>
              <w:marRight w:val="0"/>
              <w:marTop w:val="0"/>
              <w:marBottom w:val="0"/>
              <w:divBdr>
                <w:top w:val="none" w:sz="0" w:space="0" w:color="auto"/>
                <w:left w:val="none" w:sz="0" w:space="0" w:color="auto"/>
                <w:bottom w:val="none" w:sz="0" w:space="0" w:color="auto"/>
                <w:right w:val="none" w:sz="0" w:space="0" w:color="auto"/>
              </w:divBdr>
              <w:divsChild>
                <w:div w:id="324285591">
                  <w:marLeft w:val="0"/>
                  <w:marRight w:val="0"/>
                  <w:marTop w:val="0"/>
                  <w:marBottom w:val="0"/>
                  <w:divBdr>
                    <w:top w:val="none" w:sz="0" w:space="0" w:color="auto"/>
                    <w:left w:val="none" w:sz="0" w:space="0" w:color="auto"/>
                    <w:bottom w:val="none" w:sz="0" w:space="0" w:color="auto"/>
                    <w:right w:val="none" w:sz="0" w:space="0" w:color="auto"/>
                  </w:divBdr>
                  <w:divsChild>
                    <w:div w:id="4942849">
                      <w:marLeft w:val="0"/>
                      <w:marRight w:val="0"/>
                      <w:marTop w:val="0"/>
                      <w:marBottom w:val="0"/>
                      <w:divBdr>
                        <w:top w:val="none" w:sz="0" w:space="0" w:color="auto"/>
                        <w:left w:val="none" w:sz="0" w:space="0" w:color="auto"/>
                        <w:bottom w:val="none" w:sz="0" w:space="0" w:color="auto"/>
                        <w:right w:val="none" w:sz="0" w:space="0" w:color="auto"/>
                      </w:divBdr>
                      <w:divsChild>
                        <w:div w:id="3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76292">
          <w:marLeft w:val="0"/>
          <w:marRight w:val="0"/>
          <w:marTop w:val="0"/>
          <w:marBottom w:val="360"/>
          <w:divBdr>
            <w:top w:val="none" w:sz="0" w:space="0" w:color="auto"/>
            <w:left w:val="none" w:sz="0" w:space="0" w:color="auto"/>
            <w:bottom w:val="none" w:sz="0" w:space="0" w:color="auto"/>
            <w:right w:val="none" w:sz="0" w:space="0" w:color="auto"/>
          </w:divBdr>
          <w:divsChild>
            <w:div w:id="1126846834">
              <w:marLeft w:val="0"/>
              <w:marRight w:val="0"/>
              <w:marTop w:val="0"/>
              <w:marBottom w:val="0"/>
              <w:divBdr>
                <w:top w:val="none" w:sz="0" w:space="0" w:color="auto"/>
                <w:left w:val="none" w:sz="0" w:space="0" w:color="auto"/>
                <w:bottom w:val="none" w:sz="0" w:space="0" w:color="auto"/>
                <w:right w:val="none" w:sz="0" w:space="0" w:color="auto"/>
              </w:divBdr>
              <w:divsChild>
                <w:div w:id="1800488496">
                  <w:marLeft w:val="0"/>
                  <w:marRight w:val="0"/>
                  <w:marTop w:val="0"/>
                  <w:marBottom w:val="0"/>
                  <w:divBdr>
                    <w:top w:val="none" w:sz="0" w:space="0" w:color="auto"/>
                    <w:left w:val="none" w:sz="0" w:space="0" w:color="auto"/>
                    <w:bottom w:val="none" w:sz="0" w:space="0" w:color="auto"/>
                    <w:right w:val="none" w:sz="0" w:space="0" w:color="auto"/>
                  </w:divBdr>
                  <w:divsChild>
                    <w:div w:id="16587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2017</Words>
  <Characters>11499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Крайновы</dc:creator>
  <cp:keywords/>
  <dc:description/>
  <cp:lastModifiedBy>Крайновы</cp:lastModifiedBy>
  <cp:revision>1</cp:revision>
  <dcterms:created xsi:type="dcterms:W3CDTF">2024-03-18T07:33:00Z</dcterms:created>
  <dcterms:modified xsi:type="dcterms:W3CDTF">2024-03-18T08:01:00Z</dcterms:modified>
</cp:coreProperties>
</file>