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numPr>
          <w:ilvl w:val="0"/>
          <w:numId w:val="0"/>
        </w:numPr>
        <w:spacing w:after="280" w:before="0" w:line="240" w:lineRule="auto"/>
        <w:ind w:firstLine="0" w:left="0"/>
        <w:outlineLvl w:val="0"/>
        <w:rPr>
          <w:rFonts w:ascii="Times New Roman" w:hAnsi="Times New Roman"/>
          <w:b w:val="0"/>
          <w:sz w:val="48"/>
        </w:rPr>
      </w:pPr>
      <w:r>
        <w:rPr>
          <w:rFonts w:ascii="Times New Roman" w:hAnsi="Times New Roman"/>
          <w:b w:val="0"/>
          <w:sz w:val="48"/>
        </w:rPr>
        <w:t xml:space="preserve">Конспект занятия по вокалу. </w:t>
      </w:r>
    </w:p>
    <w:p w14:paraId="02000000">
      <w:pPr>
        <w:numPr>
          <w:ilvl w:val="0"/>
          <w:numId w:val="0"/>
        </w:numPr>
        <w:spacing w:after="280" w:before="280" w:line="240" w:lineRule="auto"/>
        <w:ind w:firstLine="0" w:left="0"/>
        <w:outlineLvl w:val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0"/>
          <w:sz w:val="48"/>
        </w:rPr>
        <w:t>Тема: "Эмоциональное исполнение произведения"</w:t>
      </w:r>
    </w:p>
    <w:p w14:paraId="03000000">
      <w:pPr>
        <w:numPr>
          <w:ilvl w:val="0"/>
          <w:numId w:val="0"/>
        </w:numPr>
        <w:spacing w:after="280" w:before="280" w:line="240" w:lineRule="auto"/>
        <w:ind w:firstLine="0" w:left="0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1"/>
          <w:sz w:val="32"/>
        </w:rPr>
        <w:t>(</w:t>
      </w:r>
      <w:r>
        <w:rPr>
          <w:rFonts w:ascii="Times New Roman" w:hAnsi="Times New Roman"/>
          <w:b w:val="0"/>
          <w:sz w:val="32"/>
        </w:rPr>
        <w:t>методические рекомендации для педагога)</w:t>
      </w:r>
    </w:p>
    <w:p w14:paraId="04000000">
      <w:pPr>
        <w:numPr>
          <w:ilvl w:val="0"/>
          <w:numId w:val="0"/>
        </w:numPr>
        <w:spacing w:after="280" w:before="280" w:line="240" w:lineRule="auto"/>
        <w:ind w:firstLine="0" w:left="0"/>
        <w:outlineLvl w:val="0"/>
        <w:rPr>
          <w:rFonts w:ascii="Arial" w:hAnsi="Arial"/>
          <w:sz w:val="24"/>
        </w:rPr>
      </w:pPr>
      <w:r>
        <w:rPr>
          <w:rFonts w:ascii="Times New Roman" w:hAnsi="Times New Roman"/>
          <w:b w:val="0"/>
          <w:sz w:val="32"/>
        </w:rPr>
        <w:t>Полищук А. В. - учитель музыки МБОУ "СОШ № 80"г. Владивосток 15.02.2024г.</w:t>
      </w:r>
    </w:p>
    <w:p w14:paraId="05000000">
      <w:pPr>
        <w:spacing w:after="280" w:before="280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Занятие проводится по комплексной дополнительной образовательной программе  1 года обучения. Данное учебное занятие предназначено для последовательного  формирования певческих и исполнительских навыков.</w:t>
      </w:r>
    </w:p>
    <w:p w14:paraId="06000000">
      <w:pPr>
        <w:spacing w:after="280" w:before="280" w:line="240" w:lineRule="auto"/>
        <w:ind w:firstLine="0" w:left="0" w:right="279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 xml:space="preserve">     </w:t>
      </w:r>
      <w:r>
        <w:rPr>
          <w:rFonts w:ascii="Arial" w:hAnsi="Arial"/>
          <w:sz w:val="24"/>
        </w:rPr>
        <w:t xml:space="preserve">Учебное занятие рассчитано на 1 академический час с вокальным ансамблем 1 года обучения. Возраст учащихся 7-17 лет. </w:t>
      </w:r>
    </w:p>
    <w:p w14:paraId="07000000">
      <w:pPr>
        <w:spacing w:after="280" w:before="280" w:line="240" w:lineRule="auto"/>
        <w:ind/>
        <w:rPr>
          <w:rFonts w:ascii="Times New Roman" w:hAnsi="Times New Roman"/>
          <w:sz w:val="24"/>
        </w:rPr>
      </w:pPr>
    </w:p>
    <w:p w14:paraId="08000000">
      <w:pPr>
        <w:spacing w:after="0" w:before="0" w:line="240" w:lineRule="auto"/>
        <w:ind w:firstLine="514" w:left="14" w:right="279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b w:val="1"/>
          <w:sz w:val="24"/>
        </w:rPr>
        <w:t>Цели занятия:</w:t>
      </w:r>
    </w:p>
    <w:p w14:paraId="09000000">
      <w:pPr>
        <w:spacing w:after="0" w:before="0" w:line="240" w:lineRule="auto"/>
        <w:ind w:firstLine="0" w:left="14" w:right="279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pacing w:val="-6"/>
          <w:sz w:val="24"/>
        </w:rPr>
        <w:t xml:space="preserve">     </w:t>
      </w:r>
      <w:r>
        <w:rPr>
          <w:rFonts w:ascii="Arial" w:hAnsi="Arial"/>
          <w:spacing w:val="-6"/>
          <w:sz w:val="24"/>
        </w:rPr>
        <w:t>1.</w:t>
      </w:r>
      <w:r>
        <w:rPr>
          <w:rFonts w:ascii="Arial" w:hAnsi="Arial"/>
          <w:sz w:val="24"/>
        </w:rPr>
        <w:t xml:space="preserve">формирование у учащихся исполнительских вокальных </w:t>
      </w:r>
      <w:r>
        <w:rPr>
          <w:rFonts w:ascii="Arial" w:hAnsi="Arial"/>
          <w:spacing w:val="-2"/>
          <w:sz w:val="24"/>
        </w:rPr>
        <w:t>умений и навыков, эмоционального исполнения.</w:t>
      </w:r>
    </w:p>
    <w:p w14:paraId="0A000000">
      <w:pPr>
        <w:spacing w:after="0" w:before="0" w:line="240" w:lineRule="auto"/>
        <w:ind w:firstLine="0" w:left="14" w:right="279"/>
        <w:jc w:val="both"/>
        <w:rPr>
          <w:rFonts w:ascii="Times New Roman" w:hAnsi="Times New Roman"/>
          <w:sz w:val="24"/>
        </w:rPr>
      </w:pPr>
    </w:p>
    <w:p w14:paraId="0B000000">
      <w:pPr>
        <w:spacing w:after="0" w:before="5" w:line="240" w:lineRule="auto"/>
        <w:ind w:firstLine="0" w:left="96" w:right="279"/>
        <w:jc w:val="both"/>
        <w:rPr>
          <w:rFonts w:ascii="Arial" w:hAnsi="Arial"/>
          <w:spacing w:val="-10"/>
          <w:sz w:val="24"/>
        </w:rPr>
      </w:pPr>
      <w:r>
        <w:rPr>
          <w:rFonts w:ascii="Arial" w:hAnsi="Arial"/>
          <w:sz w:val="24"/>
        </w:rPr>
        <w:t xml:space="preserve">    </w:t>
      </w:r>
      <w:r>
        <w:rPr>
          <w:rFonts w:ascii="Arial" w:hAnsi="Arial"/>
          <w:sz w:val="24"/>
        </w:rPr>
        <w:t>2.</w:t>
      </w:r>
      <w:r>
        <w:rPr>
          <w:rFonts w:ascii="Arial" w:hAnsi="Arial"/>
          <w:spacing w:val="-8"/>
          <w:sz w:val="24"/>
        </w:rPr>
        <w:t xml:space="preserve"> создание условий, в которых учащийся испытывает ра</w:t>
      </w:r>
      <w:r>
        <w:rPr>
          <w:rFonts w:ascii="Arial" w:hAnsi="Arial"/>
          <w:spacing w:val="-10"/>
          <w:sz w:val="24"/>
        </w:rPr>
        <w:t>дость ощущения</w:t>
      </w:r>
    </w:p>
    <w:p w14:paraId="0C000000">
      <w:pPr>
        <w:spacing w:after="0" w:before="5" w:line="240" w:lineRule="auto"/>
        <w:ind w:firstLine="0" w:left="0" w:right="279"/>
        <w:jc w:val="both"/>
        <w:rPr>
          <w:rFonts w:ascii="Arial" w:hAnsi="Arial"/>
          <w:b w:val="1"/>
          <w:spacing w:val="-6"/>
          <w:sz w:val="24"/>
        </w:rPr>
      </w:pPr>
      <w:r>
        <w:rPr>
          <w:rFonts w:ascii="Arial" w:hAnsi="Arial"/>
          <w:spacing w:val="-10"/>
          <w:sz w:val="24"/>
        </w:rPr>
        <w:t>исполнительской свободы и творческого комфорта.</w:t>
      </w:r>
    </w:p>
    <w:p w14:paraId="0D000000">
      <w:pPr>
        <w:spacing w:after="0" w:before="0" w:line="240" w:lineRule="auto"/>
        <w:ind w:firstLine="514" w:left="14" w:right="279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b w:val="1"/>
          <w:spacing w:val="-6"/>
          <w:sz w:val="24"/>
        </w:rPr>
        <w:t>Задачи:</w:t>
      </w:r>
    </w:p>
    <w:p w14:paraId="0E000000">
      <w:pPr>
        <w:numPr>
          <w:ilvl w:val="0"/>
          <w:numId w:val="1"/>
        </w:numPr>
        <w:spacing w:after="280" w:before="5" w:line="240" w:lineRule="auto"/>
        <w:ind w:hanging="360" w:left="720" w:right="279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spacing w:val="-6"/>
          <w:sz w:val="24"/>
        </w:rPr>
        <w:t>развитие певческих навыков (имеются в виду устойчивое певческого</w:t>
      </w:r>
    </w:p>
    <w:p w14:paraId="0F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pacing w:val="-6"/>
          <w:sz w:val="24"/>
        </w:rPr>
        <w:t xml:space="preserve">дыхание на </w:t>
      </w:r>
      <w:r>
        <w:rPr>
          <w:rFonts w:ascii="Arial" w:hAnsi="Arial"/>
          <w:spacing w:val="-10"/>
          <w:sz w:val="24"/>
        </w:rPr>
        <w:t xml:space="preserve">опоре, ровность звучания на протяжении всего диапазона голоса, </w:t>
      </w:r>
      <w:r>
        <w:rPr>
          <w:rFonts w:ascii="Arial" w:hAnsi="Arial"/>
          <w:spacing w:val="-9"/>
          <w:sz w:val="24"/>
        </w:rPr>
        <w:t>точное интонирование, эмоциональное исполнение произведения, певучесть, напевность голоса, четкая и ясная дикция, правильная артикуляция).</w:t>
      </w:r>
    </w:p>
    <w:p w14:paraId="10000000">
      <w:pPr>
        <w:numPr>
          <w:ilvl w:val="0"/>
          <w:numId w:val="1"/>
        </w:numPr>
        <w:spacing w:after="280" w:before="5" w:line="240" w:lineRule="auto"/>
        <w:ind w:hanging="360" w:left="72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устойчивое интонирование одноголосного пения</w:t>
      </w:r>
    </w:p>
    <w:p w14:paraId="11000000">
      <w:pPr>
        <w:spacing w:after="280" w:before="280" w:line="240" w:lineRule="auto"/>
        <w:ind w:hanging="357" w:left="714" w:righ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    знакомство с одним из видов двухголосного пения: канон</w:t>
      </w:r>
    </w:p>
    <w:p w14:paraId="12000000">
      <w:pPr>
        <w:spacing w:after="280" w:before="280" w:line="240" w:lineRule="auto"/>
        <w:ind w:hanging="357" w:left="714" w:right="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4.    </w:t>
      </w:r>
      <w:r>
        <w:rPr>
          <w:rFonts w:ascii="Arial" w:hAnsi="Arial"/>
          <w:spacing w:val="-9"/>
          <w:sz w:val="24"/>
        </w:rPr>
        <w:t>навыки работы с фонограммой, микрофоном</w:t>
      </w:r>
    </w:p>
    <w:p w14:paraId="13000000">
      <w:pPr>
        <w:spacing w:after="280" w:before="280" w:line="240" w:lineRule="auto"/>
        <w:ind w:firstLine="540" w:left="0" w:right="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Методы обучения: </w:t>
      </w:r>
      <w:r>
        <w:rPr>
          <w:rFonts w:ascii="Arial" w:hAnsi="Arial"/>
          <w:sz w:val="24"/>
        </w:rPr>
        <w:t>объяснительно-иллюстративный, репродуктивный, практический</w:t>
      </w:r>
    </w:p>
    <w:p w14:paraId="14000000">
      <w:pPr>
        <w:spacing w:after="280" w:before="280" w:line="240" w:lineRule="auto"/>
        <w:ind w:firstLine="540" w:left="0" w:right="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Форма организации учебного занятия: </w:t>
      </w:r>
      <w:r>
        <w:rPr>
          <w:rFonts w:ascii="Arial" w:hAnsi="Arial"/>
          <w:sz w:val="24"/>
        </w:rPr>
        <w:t>индивидуальная, групповая</w:t>
      </w:r>
    </w:p>
    <w:p w14:paraId="15000000">
      <w:pPr>
        <w:spacing w:after="280" w:before="280" w:line="240" w:lineRule="auto"/>
        <w:ind w:firstLine="540" w:left="0" w:right="0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Оборудование: </w:t>
      </w:r>
      <w:r>
        <w:rPr>
          <w:rFonts w:ascii="Arial" w:hAnsi="Arial"/>
          <w:sz w:val="24"/>
        </w:rPr>
        <w:t>фортепиано, музыкальный центр, микрофон, фортепиано, СD диски, фонограммы минус, плюсовое исполнение  «Прадедушка», «Твори добро», «Юнги»,  раздаточный материал – слова песен</w:t>
      </w:r>
    </w:p>
    <w:p w14:paraId="16000000">
      <w:pPr>
        <w:spacing w:after="0" w:before="5" w:line="240" w:lineRule="auto"/>
        <w:ind w:firstLine="0" w:left="0" w:right="279"/>
        <w:jc w:val="both"/>
        <w:rPr>
          <w:rFonts w:ascii="Arial" w:hAnsi="Arial"/>
          <w:spacing w:val="-9"/>
          <w:sz w:val="24"/>
        </w:rPr>
      </w:pPr>
      <w:r>
        <w:rPr>
          <w:rFonts w:ascii="Arial" w:hAnsi="Arial"/>
          <w:b w:val="1"/>
          <w:sz w:val="24"/>
        </w:rPr>
        <w:t xml:space="preserve">                                     </w:t>
      </w:r>
      <w:r>
        <w:rPr>
          <w:rFonts w:ascii="Arial" w:hAnsi="Arial"/>
          <w:b w:val="1"/>
          <w:spacing w:val="-9"/>
          <w:sz w:val="24"/>
        </w:rPr>
        <w:t>Этапы и хронометраж занятия</w:t>
      </w:r>
    </w:p>
    <w:p w14:paraId="17000000">
      <w:pPr>
        <w:spacing w:after="0" w:before="5" w:line="240" w:lineRule="auto"/>
        <w:ind w:hanging="360" w:left="720" w:right="279"/>
        <w:jc w:val="both"/>
        <w:rPr>
          <w:rFonts w:ascii="Arial" w:hAnsi="Arial"/>
          <w:spacing w:val="-9"/>
          <w:sz w:val="24"/>
          <w:u w:val="single"/>
        </w:rPr>
      </w:pPr>
      <w:r>
        <w:rPr>
          <w:rFonts w:ascii="Arial" w:hAnsi="Arial"/>
          <w:spacing w:val="-9"/>
          <w:sz w:val="24"/>
        </w:rPr>
        <w:t>1        занятие – 1 ч</w:t>
      </w:r>
      <w:r>
        <w:rPr>
          <w:rFonts w:ascii="Times New Roman" w:hAnsi="Times New Roman"/>
          <w:sz w:val="24"/>
        </w:rPr>
        <w:t>ас</w:t>
      </w:r>
    </w:p>
    <w:p w14:paraId="18000000">
      <w:pPr>
        <w:spacing w:after="0" w:before="5" w:line="240" w:lineRule="auto"/>
        <w:ind w:firstLine="0" w:left="0" w:right="279"/>
        <w:jc w:val="both"/>
        <w:rPr>
          <w:rFonts w:ascii="Arial" w:hAnsi="Arial"/>
          <w:spacing w:val="-9"/>
          <w:sz w:val="24"/>
          <w:u w:val="single"/>
        </w:rPr>
      </w:pPr>
      <w:r>
        <w:rPr>
          <w:rFonts w:ascii="Arial" w:hAnsi="Arial"/>
          <w:spacing w:val="-9"/>
          <w:sz w:val="24"/>
          <w:u w:val="single"/>
        </w:rPr>
        <w:t>I.Организационный этап</w:t>
      </w:r>
      <w:r>
        <w:rPr>
          <w:rFonts w:ascii="Arial" w:hAnsi="Arial"/>
          <w:spacing w:val="-9"/>
          <w:sz w:val="24"/>
        </w:rPr>
        <w:t>. Поверка готовности к занятию. Правильная певческая позиция – 2 мин;</w:t>
      </w:r>
    </w:p>
    <w:p w14:paraId="19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pacing w:val="-9"/>
          <w:sz w:val="24"/>
          <w:u w:val="single"/>
        </w:rPr>
        <w:t>II.Подготовительный этап</w:t>
      </w:r>
      <w:r>
        <w:rPr>
          <w:rFonts w:ascii="Arial" w:hAnsi="Arial"/>
          <w:spacing w:val="-9"/>
          <w:sz w:val="24"/>
        </w:rPr>
        <w:t>:  гимнастика артикуляционного аппарата,  фонетические упражнения, дыхательная гимнастика, вокально – интонационные упражнения — 15 мин</w:t>
      </w:r>
    </w:p>
    <w:p w14:paraId="1A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III.Актуализация  знаний – повтор значения термина Фразировка – 5 мин</w:t>
      </w:r>
    </w:p>
    <w:p w14:paraId="1B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IV.Основной этап  (35 мин) </w:t>
      </w:r>
      <w:r>
        <w:rPr>
          <w:rFonts w:ascii="Arial" w:hAnsi="Arial"/>
          <w:sz w:val="24"/>
        </w:rPr>
        <w:t xml:space="preserve">— работа над репертуаром (работа над    </w:t>
      </w:r>
    </w:p>
    <w:p w14:paraId="1C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звукообразованием, звуковедением, над чистотой интонации, над выразительным пением, над двухголосьем).</w:t>
      </w:r>
    </w:p>
    <w:p w14:paraId="1D000000">
      <w:pPr>
        <w:spacing w:after="0" w:before="5" w:line="240" w:lineRule="auto"/>
        <w:ind w:hanging="360" w:left="705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    Пропевание песен «Прадедушка», «Твори добро» в сопровождении  </w:t>
      </w:r>
    </w:p>
    <w:p w14:paraId="1E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фортепиано и a capella – 10 мин</w:t>
      </w:r>
    </w:p>
    <w:p w14:paraId="1F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    </w:t>
      </w:r>
      <w:r>
        <w:rPr>
          <w:rFonts w:ascii="Arial" w:hAnsi="Arial"/>
          <w:sz w:val="24"/>
        </w:rPr>
        <w:t>2.   Работа с солистами.- 5 мин</w:t>
      </w:r>
    </w:p>
    <w:p w14:paraId="20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    </w:t>
      </w:r>
      <w:r>
        <w:rPr>
          <w:rFonts w:ascii="Arial" w:hAnsi="Arial"/>
          <w:sz w:val="24"/>
        </w:rPr>
        <w:t>3.   Пропевание песен под фонограмму «минус» — 10 мин</w:t>
      </w:r>
    </w:p>
    <w:p w14:paraId="21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    </w:t>
      </w:r>
      <w:r>
        <w:rPr>
          <w:rFonts w:ascii="Arial" w:hAnsi="Arial"/>
          <w:sz w:val="24"/>
        </w:rPr>
        <w:t>4.   Пропевание песен с микрофоном – 10 мин</w:t>
      </w:r>
    </w:p>
    <w:p w14:paraId="22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Динамическая пауза — между песнями 10 минут на отдых- релаксация,   </w:t>
      </w:r>
    </w:p>
    <w:p w14:paraId="23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физкультминутка</w:t>
      </w:r>
    </w:p>
    <w:p w14:paraId="24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    </w:t>
      </w:r>
      <w:r>
        <w:rPr>
          <w:rFonts w:ascii="Arial" w:hAnsi="Arial"/>
          <w:sz w:val="24"/>
        </w:rPr>
        <w:t>5.   Работа над движениями в песне «Прадедушка» — 3 мин</w:t>
      </w:r>
    </w:p>
    <w:p w14:paraId="25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     </w:t>
      </w:r>
      <w:r>
        <w:rPr>
          <w:rFonts w:ascii="Arial" w:hAnsi="Arial"/>
          <w:sz w:val="24"/>
        </w:rPr>
        <w:t>6.   Повторение песни «Юнги»  – 2:30 мин</w:t>
      </w:r>
    </w:p>
    <w:p w14:paraId="26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>V</w:t>
      </w:r>
      <w:r>
        <w:rPr>
          <w:rFonts w:ascii="Arial" w:hAnsi="Arial"/>
          <w:sz w:val="24"/>
          <w:u w:val="single"/>
        </w:rPr>
        <w:t>. Рефлексивный этап</w:t>
      </w:r>
      <w:r>
        <w:rPr>
          <w:rFonts w:ascii="Arial" w:hAnsi="Arial"/>
          <w:sz w:val="24"/>
        </w:rPr>
        <w:t xml:space="preserve">: самооценка детей о своей работоспособности,  </w:t>
      </w:r>
    </w:p>
    <w:p w14:paraId="27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 xml:space="preserve">эмоциональном состоянии – 2 мин   </w:t>
      </w:r>
    </w:p>
    <w:p w14:paraId="28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>VI.</w:t>
      </w:r>
      <w:r>
        <w:rPr>
          <w:rFonts w:ascii="Arial" w:hAnsi="Arial"/>
          <w:sz w:val="24"/>
          <w:u w:val="single"/>
        </w:rPr>
        <w:t xml:space="preserve"> Итоговый этап</w:t>
      </w:r>
      <w:r>
        <w:rPr>
          <w:rFonts w:ascii="Arial" w:hAnsi="Arial"/>
          <w:sz w:val="24"/>
        </w:rPr>
        <w:t xml:space="preserve">: пропевание песен от начала до конца под       </w:t>
      </w:r>
    </w:p>
    <w:p w14:paraId="29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 xml:space="preserve">фонограмму с движениями. Подведение итогов, ошибок и успехов      </w:t>
      </w:r>
    </w:p>
    <w:p w14:paraId="2A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  </w:t>
      </w:r>
      <w:r>
        <w:rPr>
          <w:rFonts w:ascii="Arial" w:hAnsi="Arial"/>
          <w:sz w:val="24"/>
        </w:rPr>
        <w:t>каждого ученика – 5:30 мин</w:t>
      </w:r>
    </w:p>
    <w:p w14:paraId="2B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  <w:u w:val="single"/>
        </w:rPr>
        <w:t>VII. Заключительный этап</w:t>
      </w:r>
      <w:r>
        <w:rPr>
          <w:rFonts w:ascii="Arial" w:hAnsi="Arial"/>
          <w:sz w:val="24"/>
        </w:rPr>
        <w:t xml:space="preserve">: задание на дом, сообщение о следующем  </w:t>
      </w:r>
    </w:p>
    <w:p w14:paraId="2C000000">
      <w:pPr>
        <w:spacing w:after="0" w:before="5" w:line="240" w:lineRule="auto"/>
        <w:ind w:firstLine="0" w:left="0" w:right="279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 xml:space="preserve">   </w:t>
      </w:r>
      <w:r>
        <w:rPr>
          <w:rFonts w:ascii="Arial" w:hAnsi="Arial"/>
          <w:sz w:val="24"/>
        </w:rPr>
        <w:t>занятии — 2 мин</w:t>
      </w:r>
    </w:p>
    <w:p w14:paraId="2D000000">
      <w:pPr>
        <w:spacing w:after="0" w:before="5" w:line="240" w:lineRule="auto"/>
        <w:ind w:firstLine="0" w:left="0" w:right="279"/>
        <w:jc w:val="both"/>
        <w:rPr>
          <w:rFonts w:ascii="Times New Roman" w:hAnsi="Times New Roman"/>
          <w:sz w:val="24"/>
        </w:rPr>
      </w:pPr>
    </w:p>
    <w:p w14:paraId="2E000000">
      <w:pPr>
        <w:spacing w:after="0" w:before="5" w:line="240" w:lineRule="auto"/>
        <w:ind w:firstLine="0" w:left="0" w:right="279"/>
        <w:jc w:val="both"/>
        <w:rPr>
          <w:rFonts w:ascii="Times New Roman" w:hAnsi="Times New Roman"/>
          <w:sz w:val="24"/>
        </w:rPr>
      </w:pPr>
    </w:p>
    <w:p w14:paraId="2F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Содержание учебного занятия:</w:t>
      </w:r>
    </w:p>
    <w:p w14:paraId="30000000">
      <w:pPr>
        <w:spacing w:after="0" w:before="0" w:line="240" w:lineRule="auto"/>
        <w:ind w:firstLine="0" w:left="193"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>I.</w:t>
      </w:r>
      <w:r>
        <w:rPr>
          <w:rFonts w:ascii="Arial" w:hAnsi="Arial"/>
          <w:sz w:val="24"/>
          <w:u w:val="single"/>
        </w:rPr>
        <w:t>Организационный этап</w:t>
      </w:r>
      <w:r>
        <w:rPr>
          <w:rFonts w:ascii="Arial" w:hAnsi="Arial"/>
          <w:sz w:val="24"/>
        </w:rPr>
        <w:t xml:space="preserve"> :</w:t>
      </w:r>
    </w:p>
    <w:p w14:paraId="31000000">
      <w:pPr>
        <w:spacing w:after="0" w:before="0" w:line="240" w:lineRule="auto"/>
        <w:ind w:firstLine="0" w:left="193"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>встреча детей;</w:t>
      </w:r>
    </w:p>
    <w:p w14:paraId="32000000">
      <w:pPr>
        <w:spacing w:after="0" w:before="0" w:line="240" w:lineRule="auto"/>
        <w:ind w:firstLine="0" w:left="193" w:right="6"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>проверка присутствующих; готовности к занятию( тетради, папку с текстами, вокальные принадлежности и перкуссионный инструмент Клаве – деревянные палочки.</w:t>
      </w:r>
    </w:p>
    <w:p w14:paraId="33000000">
      <w:pPr>
        <w:spacing w:after="0" w:before="0" w:line="240" w:lineRule="auto"/>
        <w:ind w:firstLine="0" w:left="193" w:right="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i w:val="1"/>
          <w:sz w:val="24"/>
        </w:rPr>
        <w:t>Сообщение темы и цели занятия:</w:t>
      </w:r>
    </w:p>
    <w:p w14:paraId="34000000">
      <w:pPr>
        <w:numPr>
          <w:ilvl w:val="0"/>
          <w:numId w:val="2"/>
        </w:numPr>
        <w:spacing w:after="0" w:before="0" w:line="240" w:lineRule="auto"/>
        <w:ind w:hanging="360" w:left="720" w:right="0"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Эмоциональное исполнение произведения  </w:t>
      </w:r>
    </w:p>
    <w:p w14:paraId="35000000">
      <w:pPr>
        <w:numPr>
          <w:ilvl w:val="0"/>
          <w:numId w:val="2"/>
        </w:numPr>
        <w:spacing w:after="0" w:before="0" w:line="240" w:lineRule="auto"/>
        <w:ind w:hanging="360" w:left="720"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Научиться через управление своим голосом, телом (движениями) передавать и выражать эмоции, чувства, на основе музыкальной интонации и поэтической драматургии исполняемого произведения.</w:t>
      </w:r>
    </w:p>
    <w:p w14:paraId="36000000">
      <w:pPr>
        <w:spacing w:after="0" w:before="0" w:line="240" w:lineRule="auto"/>
        <w:ind w:firstLine="0" w:left="193" w:right="6"/>
        <w:jc w:val="both"/>
        <w:rPr>
          <w:rFonts w:ascii="Times New Roman" w:hAnsi="Times New Roman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 xml:space="preserve">Правильная певческая позиция: </w:t>
      </w:r>
      <w:r>
        <w:rPr>
          <w:rFonts w:ascii="Arial" w:hAnsi="Arial"/>
          <w:spacing w:val="13"/>
          <w:sz w:val="24"/>
        </w:rPr>
        <w:t>стоять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10"/>
          <w:sz w:val="24"/>
        </w:rPr>
        <w:t>прямо,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8"/>
          <w:sz w:val="24"/>
        </w:rPr>
        <w:t xml:space="preserve">грудь свободна, </w:t>
      </w:r>
      <w:r>
        <w:rPr>
          <w:rFonts w:ascii="Arial" w:hAnsi="Arial"/>
          <w:spacing w:val="14"/>
          <w:sz w:val="24"/>
        </w:rPr>
        <w:t>плечи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10"/>
          <w:sz w:val="24"/>
        </w:rPr>
        <w:t>развернуты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8"/>
          <w:sz w:val="24"/>
        </w:rPr>
        <w:t xml:space="preserve">и опущены </w:t>
      </w:r>
      <w:r>
        <w:rPr>
          <w:rFonts w:ascii="Arial" w:hAnsi="Arial"/>
          <w:spacing w:val="4"/>
          <w:sz w:val="24"/>
        </w:rPr>
        <w:t>вниз,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12"/>
          <w:sz w:val="24"/>
        </w:rPr>
        <w:t xml:space="preserve">хороший </w:t>
      </w:r>
      <w:r>
        <w:rPr>
          <w:rFonts w:ascii="Arial" w:hAnsi="Arial"/>
          <w:spacing w:val="24"/>
          <w:sz w:val="24"/>
        </w:rPr>
        <w:t>упор</w:t>
      </w:r>
      <w:r>
        <w:rPr>
          <w:rFonts w:ascii="Arial" w:hAnsi="Arial"/>
          <w:sz w:val="24"/>
        </w:rPr>
        <w:t xml:space="preserve"> на  обе ноги, руки свободные. Голову держать </w:t>
      </w:r>
      <w:r>
        <w:rPr>
          <w:rFonts w:ascii="Arial" w:hAnsi="Arial"/>
          <w:spacing w:val="17"/>
          <w:sz w:val="24"/>
        </w:rPr>
        <w:t xml:space="preserve">прямо. </w:t>
      </w:r>
      <w:r>
        <w:rPr>
          <w:rFonts w:ascii="Arial" w:hAnsi="Arial"/>
          <w:spacing w:val="19"/>
          <w:sz w:val="24"/>
        </w:rPr>
        <w:t>Сильный</w:t>
      </w:r>
      <w:r>
        <w:rPr>
          <w:rFonts w:ascii="Arial" w:hAnsi="Arial"/>
          <w:sz w:val="24"/>
        </w:rPr>
        <w:t xml:space="preserve"> подъем головы ведет к напряжению передних мышц шеи и сковывает </w:t>
      </w:r>
      <w:r>
        <w:rPr>
          <w:rFonts w:ascii="Arial" w:hAnsi="Arial"/>
          <w:spacing w:val="15"/>
          <w:sz w:val="24"/>
        </w:rPr>
        <w:t>гортань.</w:t>
      </w:r>
      <w:r>
        <w:rPr>
          <w:rFonts w:ascii="Arial" w:hAnsi="Arial"/>
          <w:sz w:val="24"/>
        </w:rPr>
        <w:t xml:space="preserve"> Лицо должно быть свободно от гримас. </w:t>
      </w:r>
      <w:r>
        <w:rPr>
          <w:rFonts w:ascii="Arial" w:hAnsi="Arial"/>
          <w:spacing w:val="16"/>
          <w:sz w:val="24"/>
        </w:rPr>
        <w:t>Улыбка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4"/>
          <w:sz w:val="24"/>
        </w:rPr>
        <w:t xml:space="preserve">на лице </w:t>
      </w:r>
      <w:r>
        <w:rPr>
          <w:rFonts w:ascii="Arial" w:hAnsi="Arial"/>
          <w:sz w:val="24"/>
        </w:rPr>
        <w:t> </w:t>
      </w:r>
      <w:r>
        <w:rPr>
          <w:rFonts w:ascii="Arial" w:hAnsi="Arial"/>
          <w:spacing w:val="12"/>
          <w:sz w:val="24"/>
        </w:rPr>
        <w:t>создаёт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pacing w:val="-4"/>
          <w:sz w:val="24"/>
        </w:rPr>
        <w:t xml:space="preserve">ощущение приподнятости, </w:t>
      </w:r>
      <w:r>
        <w:rPr>
          <w:rFonts w:ascii="Arial" w:hAnsi="Arial"/>
          <w:spacing w:val="14"/>
          <w:sz w:val="24"/>
        </w:rPr>
        <w:t> </w:t>
      </w:r>
      <w:r>
        <w:rPr>
          <w:rFonts w:ascii="Arial" w:hAnsi="Arial"/>
          <w:sz w:val="24"/>
        </w:rPr>
        <w:t>необходимое для занятия</w:t>
      </w:r>
      <w:r>
        <w:rPr>
          <w:rFonts w:ascii="Arial" w:hAnsi="Arial"/>
          <w:spacing w:val="15"/>
          <w:sz w:val="24"/>
        </w:rPr>
        <w:t>.</w:t>
      </w:r>
    </w:p>
    <w:p w14:paraId="37000000">
      <w:pPr>
        <w:spacing w:after="0" w:before="0" w:line="240" w:lineRule="auto"/>
        <w:ind w:firstLine="0" w:left="193" w:right="6"/>
        <w:jc w:val="both"/>
        <w:rPr>
          <w:rFonts w:ascii="Times New Roman" w:hAnsi="Times New Roman"/>
          <w:sz w:val="24"/>
        </w:rPr>
      </w:pPr>
    </w:p>
    <w:p w14:paraId="38000000">
      <w:pPr>
        <w:spacing w:after="0" w:before="0" w:line="240" w:lineRule="auto"/>
        <w:ind w:firstLine="0" w:left="193" w:right="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Подготовительные упражнения.</w:t>
      </w:r>
    </w:p>
    <w:p w14:paraId="39000000">
      <w:pPr>
        <w:spacing w:after="0" w:before="5" w:line="240" w:lineRule="auto"/>
        <w:ind w:firstLine="0" w:left="0" w:right="279"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sz w:val="24"/>
        </w:rPr>
        <w:t xml:space="preserve">      </w:t>
      </w:r>
      <w:r>
        <w:rPr>
          <w:rFonts w:ascii="Arial" w:hAnsi="Arial"/>
          <w:sz w:val="24"/>
        </w:rPr>
        <w:t>II</w:t>
      </w:r>
      <w:r>
        <w:rPr>
          <w:rFonts w:ascii="Arial" w:hAnsi="Arial"/>
          <w:sz w:val="24"/>
          <w:u w:val="single"/>
        </w:rPr>
        <w:t xml:space="preserve">. Подготовительный этап:  </w:t>
      </w:r>
      <w:r>
        <w:rPr>
          <w:rFonts w:ascii="Arial" w:hAnsi="Arial"/>
          <w:sz w:val="24"/>
        </w:rPr>
        <w:t>Перед началом пения подготовим свой голосовой аппарат. Каждое занятие начинаем с артикуляционной и дыхательной гимнастики, интонационно – фонетических упражнений. Что относится к артикуляционному аппарату? (</w:t>
      </w:r>
      <w:r>
        <w:rPr>
          <w:rFonts w:ascii="Arial" w:hAnsi="Arial"/>
          <w:i w:val="1"/>
          <w:sz w:val="24"/>
        </w:rPr>
        <w:t>язык, губы, твердое и мягкое небо, нижняя челюсть</w:t>
      </w:r>
      <w:r>
        <w:rPr>
          <w:rFonts w:ascii="Arial" w:hAnsi="Arial"/>
          <w:sz w:val="24"/>
        </w:rPr>
        <w:t>.)</w:t>
      </w:r>
    </w:p>
    <w:p w14:paraId="3A000000">
      <w:pPr>
        <w:spacing w:after="280" w:before="280" w:line="240" w:lineRule="auto"/>
        <w:ind/>
        <w:jc w:val="both"/>
        <w:rPr>
          <w:rFonts w:ascii="Arial" w:hAnsi="Arial"/>
          <w:b w:val="1"/>
          <w:color w:val="000000"/>
          <w:spacing w:val="0"/>
          <w:sz w:val="24"/>
        </w:rPr>
      </w:pPr>
      <w:r>
        <w:rPr>
          <w:rFonts w:ascii="Arial" w:hAnsi="Arial"/>
          <w:b w:val="1"/>
          <w:sz w:val="24"/>
        </w:rPr>
        <w:t xml:space="preserve">                                          </w:t>
      </w:r>
      <w:r>
        <w:rPr>
          <w:rFonts w:ascii="Arial" w:hAnsi="Arial"/>
          <w:b w:val="1"/>
          <w:sz w:val="24"/>
        </w:rPr>
        <w:t>Артикуляционная гимнастика</w:t>
      </w:r>
    </w:p>
    <w:tbl>
      <w:tblPr>
        <w:tblStyle w:val="Style_1"/>
        <w:tblInd w:type="dxa" w:w="40"/>
        <w:tblLayout w:type="fixed"/>
        <w:tblCellMar>
          <w:top w:type="dxa" w:w="58"/>
          <w:left w:type="dxa" w:w="40"/>
          <w:bottom w:type="dxa" w:w="58"/>
          <w:right w:type="dxa" w:w="40"/>
        </w:tblCellMar>
      </w:tblPr>
      <w:tblGrid>
        <w:gridCol w:w="147"/>
      </w:tblGrid>
      <w:tr>
        <w:trPr>
          <w:trHeight w:hRule="atLeast" w:val="360"/>
        </w:trPr>
        <w:tc>
          <w:tcPr>
            <w:tcW w:type="dxa" w:w="147"/>
            <w:shd w:fill="auto" w:val="clear"/>
            <w:tcMar>
              <w:top w:type="dxa" w:w="58"/>
              <w:left w:type="dxa" w:w="40"/>
              <w:bottom w:type="dxa" w:w="58"/>
              <w:right w:type="dxa" w:w="40"/>
            </w:tcMar>
          </w:tcPr>
          <w:p w14:paraId="3B000000">
            <w:pPr>
              <w:widowControl w:val="1"/>
              <w:spacing w:after="0" w:before="0" w:line="240" w:lineRule="auto"/>
              <w:ind w:firstLine="0" w:left="0" w:right="0"/>
              <w:jc w:val="both"/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 </w:t>
            </w:r>
          </w:p>
        </w:tc>
      </w:tr>
    </w:tbl>
    <w:p w14:paraId="3C000000">
      <w:pPr>
        <w:spacing w:after="0" w:before="83" w:line="240" w:lineRule="auto"/>
        <w:ind w:firstLine="0" w:left="335" w:right="0"/>
        <w:jc w:val="both"/>
        <w:rPr>
          <w:rFonts w:ascii="Arial" w:hAnsi="Arial"/>
          <w:b w:val="1"/>
          <w:i w:val="1"/>
          <w:spacing w:val="-1"/>
          <w:sz w:val="24"/>
        </w:rPr>
      </w:pPr>
      <w:r>
        <w:rPr>
          <w:rFonts w:ascii="Arial" w:hAnsi="Arial"/>
          <w:i w:val="1"/>
          <w:sz w:val="24"/>
        </w:rPr>
        <w:t xml:space="preserve">                                              </w:t>
      </w:r>
      <w:r>
        <w:rPr>
          <w:rFonts w:ascii="Arial" w:hAnsi="Arial"/>
          <w:i w:val="1"/>
          <w:sz w:val="24"/>
        </w:rPr>
        <w:t>Гимнастика  языка</w:t>
      </w:r>
    </w:p>
    <w:p w14:paraId="3D000000">
      <w:pPr>
        <w:spacing w:after="280" w:before="83" w:line="240" w:lineRule="auto"/>
        <w:ind/>
        <w:jc w:val="both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i w:val="1"/>
          <w:spacing w:val="-1"/>
          <w:sz w:val="24"/>
        </w:rPr>
        <w:t>—</w:t>
      </w:r>
      <w:r>
        <w:rPr>
          <w:rFonts w:ascii="Arial" w:hAnsi="Arial"/>
          <w:spacing w:val="-1"/>
          <w:sz w:val="24"/>
        </w:rPr>
        <w:t xml:space="preserve">Четыре раза слегка прикусите зубами кончик языка. </w:t>
      </w:r>
      <w:r>
        <w:rPr>
          <w:rFonts w:ascii="Arial" w:hAnsi="Arial"/>
          <w:sz w:val="24"/>
        </w:rPr>
        <w:t>Высовывайте язык до отказа, слегка прикусывая последовательно кончик языка.</w:t>
      </w:r>
    </w:p>
    <w:p w14:paraId="3E000000">
      <w:pPr>
        <w:spacing w:after="0" w:before="72" w:line="240" w:lineRule="auto"/>
        <w:ind w:firstLine="0" w:left="0" w:right="101"/>
        <w:jc w:val="both"/>
        <w:rPr>
          <w:rFonts w:ascii="Arial" w:hAnsi="Arial"/>
          <w:spacing w:val="-2"/>
        </w:rPr>
      </w:pPr>
      <w:r>
        <w:rPr>
          <w:rFonts w:ascii="Arial" w:hAnsi="Arial"/>
          <w:b w:val="1"/>
          <w:sz w:val="24"/>
        </w:rPr>
        <w:t> —</w:t>
      </w:r>
      <w:r>
        <w:rPr>
          <w:rFonts w:ascii="Arial" w:hAnsi="Arial"/>
          <w:spacing w:val="-3"/>
          <w:sz w:val="24"/>
        </w:rPr>
        <w:t>Покусайте язык попеременно правыми и левыми боковы</w:t>
      </w:r>
      <w:r>
        <w:rPr>
          <w:rFonts w:ascii="Arial" w:hAnsi="Arial"/>
          <w:spacing w:val="-2"/>
          <w:sz w:val="24"/>
        </w:rPr>
        <w:t>ми зубами, как </w:t>
      </w:r>
    </w:p>
    <w:p w14:paraId="3F000000">
      <w:pPr>
        <w:spacing w:after="200" w:before="72"/>
        <w:ind w:firstLine="0" w:left="0" w:right="101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—</w:t>
      </w:r>
      <w:r>
        <w:rPr>
          <w:rFonts w:ascii="Arial" w:hAnsi="Arial"/>
          <w:spacing w:val="-2"/>
        </w:rPr>
        <w:t>Сделайте языком круговое движе</w:t>
      </w:r>
      <w:r>
        <w:rPr>
          <w:rFonts w:ascii="Arial" w:hAnsi="Arial"/>
          <w:spacing w:val="-5"/>
        </w:rPr>
        <w:t>ние между губами и зубами с закрытым ртом. То же в противо</w:t>
      </w:r>
      <w:r>
        <w:rPr>
          <w:rFonts w:ascii="Arial" w:hAnsi="Arial"/>
          <w:spacing w:val="-4"/>
        </w:rPr>
        <w:t>положном направлении.</w:t>
      </w:r>
    </w:p>
    <w:p w14:paraId="40000000">
      <w:pPr>
        <w:spacing w:after="200" w:before="4"/>
        <w:ind w:firstLine="0" w:left="4" w:right="0"/>
        <w:jc w:val="both"/>
        <w:rPr>
          <w:rFonts w:ascii="Arial" w:hAnsi="Arial"/>
          <w:i w:val="1"/>
        </w:rPr>
      </w:pPr>
      <w:r>
        <w:rPr>
          <w:rFonts w:ascii="Arial" w:hAnsi="Arial"/>
          <w:spacing w:val="-2"/>
        </w:rPr>
        <w:t xml:space="preserve">— </w:t>
      </w:r>
      <w:r>
        <w:rPr>
          <w:rFonts w:ascii="Arial" w:hAnsi="Arial"/>
          <w:spacing w:val="-2"/>
        </w:rPr>
        <w:t>Упритесь языком в верхнюю губу, нижнюю губу, в пра</w:t>
      </w:r>
      <w:r>
        <w:rPr>
          <w:rFonts w:ascii="Arial" w:hAnsi="Arial"/>
        </w:rPr>
        <w:t>вую щеку, в левую щеку, пытаясь как бы проткнуть их на</w:t>
      </w:r>
      <w:r>
        <w:rPr>
          <w:rFonts w:ascii="Arial" w:hAnsi="Arial"/>
          <w:spacing w:val="-4"/>
        </w:rPr>
        <w:t>сквозь.</w:t>
      </w:r>
    </w:p>
    <w:p w14:paraId="41000000">
      <w:pPr>
        <w:spacing w:after="200" w:before="11"/>
        <w:ind w:firstLine="697" w:left="11" w:right="0"/>
        <w:jc w:val="both"/>
        <w:rPr>
          <w:rFonts w:ascii="Arial" w:hAnsi="Arial"/>
          <w:spacing w:val="-2"/>
        </w:rPr>
      </w:pPr>
      <w:r>
        <w:rPr>
          <w:rFonts w:ascii="Arial" w:hAnsi="Arial"/>
          <w:i w:val="1"/>
        </w:rPr>
        <w:t>Гимнастика губ:</w:t>
      </w:r>
    </w:p>
    <w:p w14:paraId="42000000">
      <w:pPr>
        <w:spacing w:after="200" w:before="11"/>
        <w:ind w:firstLine="0" w:left="11" w:right="0"/>
        <w:jc w:val="both"/>
        <w:rPr>
          <w:rFonts w:ascii="Arial" w:hAnsi="Arial"/>
          <w:b w:val="1"/>
          <w:spacing w:val="-4"/>
        </w:rPr>
      </w:pPr>
      <w:r>
        <w:rPr>
          <w:rFonts w:ascii="Arial" w:hAnsi="Arial"/>
          <w:spacing w:val="-2"/>
        </w:rPr>
        <w:t xml:space="preserve">-Покусайте нижнюю губу, верхнюю губу, втяните щеки и </w:t>
      </w:r>
      <w:r>
        <w:rPr>
          <w:rFonts w:ascii="Arial" w:hAnsi="Arial"/>
          <w:spacing w:val="-4"/>
        </w:rPr>
        <w:t>закусите боковыми зубами их внутреннюю поверхность.</w:t>
      </w:r>
    </w:p>
    <w:p w14:paraId="43000000">
      <w:pPr>
        <w:spacing w:after="200" w:before="11"/>
        <w:ind w:firstLine="0" w:left="11" w:right="0"/>
        <w:jc w:val="both"/>
        <w:rPr>
          <w:rFonts w:ascii="Arial" w:hAnsi="Arial"/>
        </w:rPr>
      </w:pPr>
      <w:r>
        <w:rPr>
          <w:rFonts w:ascii="Arial" w:hAnsi="Arial"/>
          <w:b w:val="1"/>
          <w:spacing w:val="-4"/>
        </w:rPr>
        <w:t>Интонационно-фонетические упражнения.</w:t>
      </w:r>
    </w:p>
    <w:p w14:paraId="44000000">
      <w:pPr>
        <w:spacing w:after="200" w:before="5"/>
        <w:ind w:firstLine="708" w:left="0" w:right="279"/>
        <w:jc w:val="both"/>
        <w:rPr>
          <w:rFonts w:ascii="Arial" w:hAnsi="Arial"/>
        </w:rPr>
      </w:pPr>
      <w:r>
        <w:rPr>
          <w:rFonts w:ascii="Arial" w:hAnsi="Arial"/>
        </w:rPr>
        <w:t>1. Исходное положение: рот открыт максимально движениями челюсти</w:t>
      </w:r>
      <w:r>
        <w:rPr>
          <w:rFonts w:ascii="Arial" w:hAnsi="Arial"/>
          <w:i w:val="1"/>
        </w:rPr>
        <w:t xml:space="preserve"> </w:t>
      </w:r>
      <w:r>
        <w:rPr>
          <w:rFonts w:ascii="Arial" w:hAnsi="Arial"/>
        </w:rPr>
        <w:t>вперед-вниз. Упражнение состоит в сильном, активном произнесении согласных звуков в следующей последовательности: Ш, С, Ф, К, Т. П, Б, Д, Г. В, З, Ж. Каждый звук произносится четыре раза.</w:t>
      </w:r>
    </w:p>
    <w:p w14:paraId="45000000">
      <w:pPr>
        <w:spacing w:after="200" w:before="5"/>
        <w:ind w:firstLine="708" w:left="0" w:right="279"/>
        <w:jc w:val="both"/>
        <w:rPr>
          <w:rFonts w:ascii="Arial" w:hAnsi="Arial"/>
        </w:rPr>
      </w:pPr>
      <w:r>
        <w:rPr>
          <w:rFonts w:ascii="Arial" w:hAnsi="Arial"/>
        </w:rPr>
        <w:t>2. Последовательность гласных: А, Э, И, О, У.</w:t>
      </w:r>
    </w:p>
    <w:p w14:paraId="46000000">
      <w:pPr>
        <w:spacing w:after="200" w:before="5"/>
        <w:ind w:firstLine="708" w:left="0" w:right="-81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  <w:i w:val="1"/>
        </w:rPr>
        <w:t xml:space="preserve"> </w:t>
      </w:r>
      <w:r>
        <w:rPr>
          <w:rFonts w:ascii="Arial" w:hAnsi="Arial"/>
        </w:rPr>
        <w:t>Исходное положение такое же, как и в 1 упражнении.</w:t>
      </w:r>
      <w:r>
        <w:rPr>
          <w:rFonts w:ascii="Arial" w:hAnsi="Arial"/>
        </w:rPr>
        <w:br/>
      </w:r>
      <w:r>
        <w:rPr>
          <w:rFonts w:ascii="Arial" w:hAnsi="Arial"/>
        </w:rPr>
        <w:t>Основным элементом упражнения является скользящая  восходящая и нисходящая интонация с резким переходом из грудного в фальцетный регистр и из фальцетного — в грудной с характерным переломом голоса.</w:t>
      </w:r>
    </w:p>
    <w:p w14:paraId="47000000">
      <w:pPr>
        <w:spacing w:after="200" w:before="5"/>
        <w:ind w:firstLine="708" w:left="0" w:right="-81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У~у, у~о, о~а.</w:t>
      </w:r>
    </w:p>
    <w:p w14:paraId="48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III.            </w:t>
      </w:r>
      <w:r>
        <w:rPr>
          <w:rFonts w:ascii="Arial" w:hAnsi="Arial"/>
          <w:u w:val="single"/>
        </w:rPr>
        <w:t xml:space="preserve">Этап </w:t>
      </w:r>
      <w:r>
        <w:rPr>
          <w:rFonts w:ascii="Arial" w:hAnsi="Arial"/>
          <w:sz w:val="24"/>
        </w:rPr>
        <w:t xml:space="preserve"> Актуализация знаний обучающихся:</w:t>
      </w:r>
    </w:p>
    <w:p w14:paraId="49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предыдущих наших занятиях на основе других произведений мы уже сталкивались с понятием фразировки в песне. Фразировка это? (вопрос – ответ)</w:t>
      </w:r>
    </w:p>
    <w:p w14:paraId="4A000000">
      <w:pPr>
        <w:spacing w:after="280" w:before="280" w:line="240" w:lineRule="auto"/>
        <w:ind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Практическая работа. Изучение нового материала: </w:t>
      </w:r>
    </w:p>
    <w:p w14:paraId="4B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i w:val="1"/>
          <w:sz w:val="24"/>
        </w:rPr>
        <w:t xml:space="preserve">Вокальные упражнения: </w:t>
      </w:r>
    </w:p>
    <w:p w14:paraId="4C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>дыхательные оздоровительные, тонизирующие упражнения;</w:t>
      </w:r>
    </w:p>
    <w:p w14:paraId="4D000000">
      <w:pPr>
        <w:spacing w:after="280" w:before="28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>распевка.</w:t>
      </w:r>
    </w:p>
    <w:p w14:paraId="4E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i w:val="1"/>
          <w:sz w:val="24"/>
        </w:rPr>
        <w:t>Объяснение нового материала на примере песни «Эта песня простая»:</w:t>
      </w:r>
    </w:p>
    <w:p w14:paraId="4F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>освоение музыкального материала;</w:t>
      </w:r>
    </w:p>
    <w:p w14:paraId="50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 xml:space="preserve">постижение мира художественных образов; </w:t>
      </w:r>
    </w:p>
    <w:p w14:paraId="51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>достижение стадии сопереживания, сочувствия, сопричастности к осваиваемому художественному миру;</w:t>
      </w:r>
    </w:p>
    <w:p w14:paraId="52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>создание личностной интерпретации изучаемого музыкального материала;</w:t>
      </w:r>
    </w:p>
    <w:p w14:paraId="53000000">
      <w:pPr>
        <w:spacing w:after="280" w:before="280" w:line="240" w:lineRule="auto"/>
        <w:ind/>
        <w:jc w:val="both"/>
        <w:rPr>
          <w:rFonts w:ascii="Arial" w:hAnsi="Arial"/>
          <w:i w:val="1"/>
          <w:sz w:val="24"/>
        </w:rPr>
      </w:pPr>
      <w:r>
        <w:rPr>
          <w:rFonts w:ascii="Arial" w:hAnsi="Arial"/>
          <w:sz w:val="24"/>
        </w:rPr>
        <w:t xml:space="preserve">— </w:t>
      </w:r>
      <w:r>
        <w:rPr>
          <w:rFonts w:ascii="Arial" w:hAnsi="Arial"/>
          <w:sz w:val="24"/>
        </w:rPr>
        <w:t>проникновение, понимание характера художественного образа и его интерпретации для слушателей.</w:t>
      </w:r>
    </w:p>
    <w:p w14:paraId="54000000">
      <w:pPr>
        <w:spacing w:after="280" w:before="280" w:line="240" w:lineRule="auto"/>
        <w:ind/>
        <w:jc w:val="both"/>
        <w:rPr>
          <w:rFonts w:ascii="Arial" w:hAnsi="Arial"/>
          <w:sz w:val="24"/>
        </w:rPr>
      </w:pPr>
      <w:r>
        <w:rPr>
          <w:rFonts w:ascii="Arial" w:hAnsi="Arial"/>
          <w:i w:val="1"/>
          <w:sz w:val="24"/>
        </w:rPr>
        <w:t>Работа над точным исполнением интонационного и поэтического текста песни, доведение произведения до высокого художественного уровня.</w:t>
      </w:r>
    </w:p>
    <w:p w14:paraId="55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</w:t>
      </w:r>
      <w:r>
        <w:rPr>
          <w:rFonts w:ascii="Arial" w:hAnsi="Arial"/>
          <w:sz w:val="24"/>
          <w:u w:val="single"/>
        </w:rPr>
        <w:t>. Рефлексивный этап</w:t>
      </w:r>
      <w:r>
        <w:rPr>
          <w:rFonts w:ascii="Arial" w:hAnsi="Arial"/>
          <w:sz w:val="24"/>
        </w:rPr>
        <w:t xml:space="preserve">: самооценка детей о своей работоспособности,  </w:t>
      </w:r>
    </w:p>
    <w:p w14:paraId="56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 xml:space="preserve">эмоциональном состоянии   </w:t>
      </w:r>
    </w:p>
    <w:p w14:paraId="57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>VI.</w:t>
      </w:r>
      <w:r>
        <w:rPr>
          <w:rFonts w:ascii="Arial" w:hAnsi="Arial"/>
          <w:sz w:val="24"/>
          <w:u w:val="single"/>
        </w:rPr>
        <w:t xml:space="preserve"> Итоговый этап</w:t>
      </w:r>
      <w:r>
        <w:rPr>
          <w:rFonts w:ascii="Arial" w:hAnsi="Arial"/>
          <w:sz w:val="24"/>
        </w:rPr>
        <w:t xml:space="preserve">: пропевание песен от начала до конца под       </w:t>
      </w:r>
    </w:p>
    <w:p w14:paraId="58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</w:rPr>
        <w:t xml:space="preserve">фонограмму с движениями. </w:t>
      </w:r>
    </w:p>
    <w:p w14:paraId="59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Подведение итогов.    </w:t>
      </w:r>
    </w:p>
    <w:p w14:paraId="5A000000">
      <w:pPr>
        <w:spacing w:after="0" w:before="5" w:line="240" w:lineRule="auto"/>
        <w:ind w:firstLine="0" w:left="0" w:right="27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   </w:t>
      </w:r>
      <w:r>
        <w:rPr>
          <w:rFonts w:ascii="Arial" w:hAnsi="Arial"/>
          <w:sz w:val="24"/>
        </w:rPr>
        <w:t>каждого ученика – 5:30 мин</w:t>
      </w:r>
    </w:p>
    <w:p w14:paraId="5B000000">
      <w:pPr>
        <w:spacing w:after="0" w:before="5" w:line="240" w:lineRule="auto"/>
        <w:ind w:firstLine="0" w:left="0" w:right="279"/>
        <w:jc w:val="both"/>
        <w:rPr>
          <w:rFonts w:ascii="Arial" w:hAnsi="Arial"/>
          <w:b w:val="1"/>
        </w:rPr>
      </w:pPr>
      <w:r>
        <w:rPr>
          <w:rFonts w:ascii="Arial" w:hAnsi="Arial"/>
          <w:sz w:val="24"/>
        </w:rPr>
        <w:t xml:space="preserve">  </w:t>
      </w:r>
      <w:r>
        <w:rPr>
          <w:rFonts w:ascii="Arial" w:hAnsi="Arial"/>
          <w:sz w:val="24"/>
          <w:u w:val="single"/>
        </w:rPr>
        <w:t>VII. Заключительный этап</w:t>
      </w:r>
      <w:r>
        <w:rPr>
          <w:rFonts w:ascii="Arial" w:hAnsi="Arial"/>
          <w:sz w:val="24"/>
        </w:rPr>
        <w:t>: задание на дом</w:t>
      </w:r>
      <w:r>
        <w:rPr>
          <w:rFonts w:ascii="Times New Roman" w:hAnsi="Times New Roman"/>
          <w:sz w:val="24"/>
        </w:rPr>
        <w:t>.</w:t>
      </w:r>
    </w:p>
    <w:p w14:paraId="5C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  <w:b w:val="1"/>
        </w:rPr>
        <w:t>Список используемой литературы</w:t>
      </w:r>
    </w:p>
    <w:p w14:paraId="5D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Андреева В.А</w:t>
      </w:r>
      <w:r>
        <w:rPr>
          <w:rFonts w:ascii="Arial" w:hAnsi="Arial"/>
        </w:rPr>
        <w:t>. Строение голосового аппарата и принципы его деятельности в певческом процессе. Методическая разработка.-Жирновск, 1989.</w:t>
      </w:r>
    </w:p>
    <w:p w14:paraId="5E000000">
      <w:pPr>
        <w:spacing w:after="280" w:before="280"/>
        <w:ind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 </w:t>
      </w:r>
      <w:r>
        <w:rPr>
          <w:rFonts w:ascii="Arial" w:hAnsi="Arial"/>
          <w:i w:val="1"/>
        </w:rPr>
        <w:t>Герасимова И.</w:t>
      </w:r>
      <w:r>
        <w:rPr>
          <w:rFonts w:ascii="Arial" w:hAnsi="Arial"/>
        </w:rPr>
        <w:t xml:space="preserve"> «Вокально-хоровое воспитание детей» Самара 2001</w:t>
      </w:r>
    </w:p>
    <w:p w14:paraId="5F000000">
      <w:pPr>
        <w:spacing w:after="280" w:before="280"/>
        <w:ind w:firstLine="0" w:left="0" w:right="-81"/>
        <w:jc w:val="both"/>
        <w:rPr>
          <w:rFonts w:ascii="Arial" w:hAnsi="Arial"/>
        </w:rPr>
      </w:pPr>
      <w:r>
        <w:rPr>
          <w:rFonts w:ascii="Arial" w:hAnsi="Arial"/>
          <w:i w:val="1"/>
        </w:rPr>
        <w:t>Гонтаренко Н.Б.</w:t>
      </w:r>
      <w:r>
        <w:rPr>
          <w:rFonts w:ascii="Arial" w:hAnsi="Arial"/>
        </w:rPr>
        <w:t xml:space="preserve"> Сольное пение. Секреты вокального мастерства. —</w:t>
      </w:r>
    </w:p>
    <w:p w14:paraId="60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</w:rPr>
        <w:t>Ростов-на-Дону, 2006</w:t>
      </w:r>
    </w:p>
    <w:p w14:paraId="61000000">
      <w:pPr>
        <w:spacing w:after="280" w:before="280"/>
        <w:ind w:firstLine="0" w:left="0" w:right="-81"/>
        <w:jc w:val="both"/>
        <w:rPr>
          <w:rFonts w:ascii="Arial" w:hAnsi="Arial"/>
        </w:rPr>
      </w:pPr>
      <w:r>
        <w:rPr>
          <w:rFonts w:ascii="Arial" w:hAnsi="Arial"/>
          <w:i w:val="1"/>
        </w:rPr>
        <w:t>Данилова Р.К</w:t>
      </w:r>
      <w:r>
        <w:rPr>
          <w:rFonts w:ascii="Arial" w:hAnsi="Arial"/>
        </w:rPr>
        <w:t xml:space="preserve">. Воспитание голоса начинающего певца. </w:t>
      </w:r>
    </w:p>
    <w:p w14:paraId="62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</w:rPr>
        <w:t>Методическая  разработка. Самара, 1997</w:t>
      </w:r>
    </w:p>
    <w:p w14:paraId="63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Дмитриев Л.Б.</w:t>
      </w:r>
      <w:r>
        <w:rPr>
          <w:rFonts w:ascii="Arial" w:hAnsi="Arial"/>
        </w:rPr>
        <w:t xml:space="preserve"> Основы вокальной педагогики. М.,1968.</w:t>
      </w:r>
    </w:p>
    <w:p w14:paraId="64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Емельянов В</w:t>
      </w:r>
      <w:r>
        <w:rPr>
          <w:rFonts w:ascii="Arial" w:hAnsi="Arial"/>
        </w:rPr>
        <w:t>. Развитие голоса. Координация и тренинг С-П, 2003</w:t>
      </w:r>
    </w:p>
    <w:p w14:paraId="65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Ерохина И.А.</w:t>
      </w:r>
      <w:r>
        <w:rPr>
          <w:rFonts w:ascii="Arial" w:hAnsi="Arial"/>
        </w:rPr>
        <w:t xml:space="preserve"> Работа с начинающими певцами. Методическая разработка. -Самара, 1999</w:t>
      </w:r>
    </w:p>
    <w:p w14:paraId="66000000">
      <w:pPr>
        <w:spacing w:after="280" w:before="280"/>
        <w:ind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И.Исаева</w:t>
      </w:r>
      <w:r>
        <w:rPr>
          <w:rFonts w:ascii="Arial" w:hAnsi="Arial"/>
        </w:rPr>
        <w:t xml:space="preserve"> «Эстрадное пение. Экспресс курс развития вокальных способностей»</w:t>
      </w:r>
    </w:p>
    <w:p w14:paraId="67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Огородников Д.Е</w:t>
      </w:r>
      <w:r>
        <w:rPr>
          <w:rFonts w:ascii="Arial" w:hAnsi="Arial"/>
        </w:rPr>
        <w:t>. Музыкально-певческое воспитание детей в общеобразовательной школе.- М.: Музыка, 1972</w:t>
      </w:r>
    </w:p>
    <w:p w14:paraId="68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Романова Л. В.</w:t>
      </w:r>
      <w:r>
        <w:rPr>
          <w:rFonts w:ascii="Arial" w:hAnsi="Arial"/>
        </w:rPr>
        <w:t xml:space="preserve"> Школа эстрадного вокала. — СПб: Издательство «Лань»; Издательство «ПЛАНЕТА МУЗЫКИ» 2007. </w:t>
      </w:r>
    </w:p>
    <w:p w14:paraId="69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Стулова Г.П.</w:t>
      </w:r>
      <w:r>
        <w:rPr>
          <w:rFonts w:ascii="Arial" w:hAnsi="Arial"/>
        </w:rPr>
        <w:t xml:space="preserve"> Теория и практика работы с детским хором. Москва 2002</w:t>
      </w:r>
    </w:p>
    <w:p w14:paraId="6A000000">
      <w:pPr>
        <w:spacing w:after="280" w:before="280"/>
        <w:ind w:firstLine="0" w:left="0" w:right="-81"/>
        <w:jc w:val="both"/>
        <w:rPr>
          <w:rFonts w:ascii="Arial" w:hAnsi="Arial"/>
          <w:i w:val="1"/>
        </w:rPr>
      </w:pPr>
      <w:r>
        <w:rPr>
          <w:rFonts w:ascii="Arial" w:hAnsi="Arial"/>
          <w:i w:val="1"/>
        </w:rPr>
        <w:t>Сэт Риггс</w:t>
      </w:r>
      <w:r>
        <w:rPr>
          <w:rFonts w:ascii="Arial" w:hAnsi="Arial"/>
        </w:rPr>
        <w:t xml:space="preserve"> Как стать звездой. -М, 2004.</w:t>
      </w:r>
    </w:p>
    <w:p w14:paraId="6B000000">
      <w:pPr>
        <w:spacing w:after="280" w:before="280"/>
        <w:ind w:firstLine="0" w:left="0" w:right="-81"/>
        <w:jc w:val="both"/>
        <w:rPr>
          <w:rFonts w:ascii="Times New Roman" w:hAnsi="Times New Roman"/>
          <w:sz w:val="24"/>
        </w:rPr>
      </w:pPr>
      <w:r>
        <w:rPr>
          <w:rFonts w:ascii="Arial" w:hAnsi="Arial"/>
          <w:i w:val="1"/>
        </w:rPr>
        <w:t xml:space="preserve">Юдин С.П. </w:t>
      </w:r>
      <w:r>
        <w:rPr>
          <w:rFonts w:ascii="Arial" w:hAnsi="Arial"/>
        </w:rPr>
        <w:t>формирование голоса певца.-М.:Музыка,1989.</w:t>
      </w:r>
    </w:p>
    <w:p w14:paraId="6C000000">
      <w:pPr>
        <w:spacing w:after="280" w:before="280" w:line="240" w:lineRule="auto"/>
        <w:ind/>
        <w:rPr>
          <w:rFonts w:ascii="Times New Roman" w:hAnsi="Times New Roman"/>
          <w:sz w:val="24"/>
        </w:rPr>
      </w:pPr>
    </w:p>
    <w:p w14:paraId="6D000000">
      <w:pPr>
        <w:spacing w:after="280" w:before="280" w:line="240" w:lineRule="auto"/>
        <w:ind/>
      </w:pPr>
      <w:r>
        <w:rPr>
          <w:rFonts w:ascii="Times New Roman" w:hAnsi="Times New Roman"/>
          <w:sz w:val="24"/>
        </w:rPr>
        <w:t> </w:t>
      </w:r>
    </w:p>
    <w:p w14:paraId="6E000000">
      <w:pPr>
        <w:widowControl w:val="1"/>
        <w:spacing w:after="200" w:before="0" w:line="276" w:lineRule="auto"/>
        <w:ind w:firstLine="0" w:left="0" w:right="0"/>
        <w:jc w:val="left"/>
      </w:pPr>
    </w:p>
    <w:sectPr>
      <w:pgSz w:h="16838" w:w="11906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0"/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2_ch" w:type="character">
    <w:name w:val="Normal"/>
    <w:link w:val="Style_2"/>
    <w:rPr>
      <w:rFonts w:ascii="Calibri" w:hAnsi="Calibri"/>
      <w:color w:val="000000"/>
      <w:spacing w:val="0"/>
      <w:sz w:val="22"/>
    </w:rPr>
  </w:style>
  <w:style w:styleId="Style_3" w:type="paragraph">
    <w:name w:val="ListLabel 1"/>
    <w:link w:val="Style_3_ch"/>
  </w:style>
  <w:style w:styleId="Style_3_ch" w:type="character">
    <w:name w:val="ListLabel 1"/>
    <w:link w:val="Style_3"/>
  </w:style>
  <w:style w:styleId="Style_4" w:type="paragraph">
    <w:name w:val="toc 2"/>
    <w:next w:val="Style_2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Calibri" w:hAnsi="Calibri"/>
      <w:color w:val="000000"/>
      <w:spacing w:val="0"/>
      <w:sz w:val="22"/>
    </w:rPr>
  </w:style>
  <w:style w:styleId="Style_4_ch" w:type="character">
    <w:name w:val="toc 2"/>
    <w:link w:val="Style_4"/>
    <w:rPr>
      <w:rFonts w:ascii="Calibri" w:hAnsi="Calibri"/>
      <w:color w:val="000000"/>
      <w:spacing w:val="0"/>
      <w:sz w:val="22"/>
    </w:rPr>
  </w:style>
  <w:style w:styleId="Style_5" w:type="paragraph">
    <w:name w:val="Default Paragraph Font_0"/>
    <w:link w:val="Style_5_ch"/>
  </w:style>
  <w:style w:styleId="Style_5_ch" w:type="character">
    <w:name w:val="Default Paragraph Font_0"/>
    <w:link w:val="Style_5"/>
  </w:style>
  <w:style w:styleId="Style_6" w:type="paragraph">
    <w:name w:val="Heading 41"/>
    <w:link w:val="Style_6_ch"/>
    <w:rPr>
      <w:rFonts w:ascii="XO Thames" w:hAnsi="XO Thames"/>
      <w:b w:val="1"/>
      <w:color w:val="595959"/>
      <w:sz w:val="26"/>
    </w:rPr>
  </w:style>
  <w:style w:styleId="Style_6_ch" w:type="character">
    <w:name w:val="Heading 41"/>
    <w:link w:val="Style_6"/>
    <w:rPr>
      <w:rFonts w:ascii="XO Thames" w:hAnsi="XO Thames"/>
      <w:b w:val="1"/>
      <w:color w:val="595959"/>
      <w:sz w:val="26"/>
    </w:rPr>
  </w:style>
  <w:style w:styleId="Style_7" w:type="paragraph">
    <w:name w:val="toc 4"/>
    <w:next w:val="Style_2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Calibri" w:hAnsi="Calibri"/>
      <w:color w:val="000000"/>
      <w:spacing w:val="0"/>
      <w:sz w:val="22"/>
    </w:rPr>
  </w:style>
  <w:style w:styleId="Style_7_ch" w:type="character">
    <w:name w:val="toc 4"/>
    <w:link w:val="Style_7"/>
    <w:rPr>
      <w:rFonts w:ascii="Calibri" w:hAnsi="Calibri"/>
      <w:color w:val="000000"/>
      <w:spacing w:val="0"/>
      <w:sz w:val="22"/>
    </w:rPr>
  </w:style>
  <w:style w:styleId="Style_8" w:type="paragraph">
    <w:name w:val="toc 6"/>
    <w:next w:val="Style_2"/>
    <w:link w:val="Style_8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Calibri" w:hAnsi="Calibri"/>
      <w:color w:val="000000"/>
      <w:spacing w:val="0"/>
      <w:sz w:val="22"/>
    </w:rPr>
  </w:style>
  <w:style w:styleId="Style_8_ch" w:type="character">
    <w:name w:val="toc 6"/>
    <w:link w:val="Style_8"/>
    <w:rPr>
      <w:rFonts w:ascii="Calibri" w:hAnsi="Calibri"/>
      <w:color w:val="000000"/>
      <w:spacing w:val="0"/>
      <w:sz w:val="22"/>
    </w:rPr>
  </w:style>
  <w:style w:styleId="Style_9" w:type="paragraph">
    <w:name w:val="toc 7"/>
    <w:next w:val="Style_2"/>
    <w:link w:val="Style_9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Calibri" w:hAnsi="Calibri"/>
      <w:color w:val="000000"/>
      <w:spacing w:val="0"/>
      <w:sz w:val="22"/>
    </w:rPr>
  </w:style>
  <w:style w:styleId="Style_9_ch" w:type="character">
    <w:name w:val="toc 7"/>
    <w:link w:val="Style_9"/>
    <w:rPr>
      <w:rFonts w:ascii="Calibri" w:hAnsi="Calibri"/>
      <w:color w:val="000000"/>
      <w:spacing w:val="0"/>
      <w:sz w:val="22"/>
    </w:rPr>
  </w:style>
  <w:style w:styleId="Style_10" w:type="paragraph">
    <w:name w:val="ListLabel 11"/>
    <w:link w:val="Style_10_ch"/>
  </w:style>
  <w:style w:styleId="Style_10_ch" w:type="character">
    <w:name w:val="ListLabel 11"/>
    <w:link w:val="Style_10"/>
  </w:style>
  <w:style w:styleId="Style_11" w:type="paragraph">
    <w:name w:val="Subtitle1"/>
    <w:link w:val="Style_11_ch"/>
    <w:rPr>
      <w:rFonts w:ascii="XO Thames" w:hAnsi="XO Thames"/>
      <w:i w:val="1"/>
      <w:color w:val="616161"/>
      <w:sz w:val="24"/>
    </w:rPr>
  </w:style>
  <w:style w:styleId="Style_11_ch" w:type="character">
    <w:name w:val="Subtitle1"/>
    <w:link w:val="Style_11"/>
    <w:rPr>
      <w:rFonts w:ascii="XO Thames" w:hAnsi="XO Thames"/>
      <w:i w:val="1"/>
      <w:color w:val="61616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Index"/>
    <w:basedOn w:val="Style_2"/>
    <w:link w:val="Style_13_ch"/>
  </w:style>
  <w:style w:styleId="Style_13_ch" w:type="character">
    <w:name w:val="Index"/>
    <w:basedOn w:val="Style_2_ch"/>
    <w:link w:val="Style_13"/>
  </w:style>
  <w:style w:styleId="Style_14" w:type="paragraph">
    <w:name w:val="Heading 11"/>
    <w:link w:val="Style_14_ch"/>
    <w:rPr>
      <w:rFonts w:ascii="Times New Roman" w:hAnsi="Times New Roman"/>
      <w:b w:val="1"/>
      <w:sz w:val="48"/>
    </w:rPr>
  </w:style>
  <w:style w:styleId="Style_14_ch" w:type="character">
    <w:name w:val="Heading 11"/>
    <w:link w:val="Style_14"/>
    <w:rPr>
      <w:rFonts w:ascii="Times New Roman" w:hAnsi="Times New Roman"/>
      <w:b w:val="1"/>
      <w:sz w:val="48"/>
    </w:rPr>
  </w:style>
  <w:style w:styleId="Style_15" w:type="paragraph">
    <w:name w:val="heading 3"/>
    <w:next w:val="Style_2"/>
    <w:link w:val="Style_15_ch"/>
    <w:uiPriority w:val="9"/>
    <w:qFormat/>
    <w:pPr>
      <w:widowControl w:val="1"/>
      <w:spacing w:after="200" w:before="0" w:line="276" w:lineRule="auto"/>
      <w:ind w:firstLine="0" w:left="0" w:right="0"/>
      <w:jc w:val="left"/>
      <w:outlineLvl w:val="2"/>
    </w:pPr>
    <w:rPr>
      <w:rFonts w:ascii="XO Thames" w:hAnsi="XO Thames"/>
      <w:b w:val="1"/>
      <w:i w:val="1"/>
      <w:color w:val="000000"/>
      <w:spacing w:val="0"/>
      <w:sz w:val="22"/>
    </w:rPr>
  </w:style>
  <w:style w:styleId="Style_15_ch" w:type="character">
    <w:name w:val="heading 3"/>
    <w:link w:val="Style_15"/>
    <w:rPr>
      <w:rFonts w:ascii="XO Thames" w:hAnsi="XO Thames"/>
      <w:b w:val="1"/>
      <w:i w:val="1"/>
      <w:color w:val="000000"/>
      <w:spacing w:val="0"/>
      <w:sz w:val="22"/>
    </w:rPr>
  </w:style>
  <w:style w:styleId="Style_16" w:type="paragraph">
    <w:name w:val="ListLabel 13"/>
    <w:link w:val="Style_16_ch"/>
  </w:style>
  <w:style w:styleId="Style_16_ch" w:type="character">
    <w:name w:val="ListLabel 13"/>
    <w:link w:val="Style_16"/>
  </w:style>
  <w:style w:styleId="Style_17" w:type="paragraph">
    <w:name w:val="Default Paragraph Font1"/>
    <w:link w:val="Style_17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7_ch" w:type="character">
    <w:name w:val="Default Paragraph Font1"/>
    <w:link w:val="Style_17"/>
    <w:rPr>
      <w:rFonts w:ascii="Calibri" w:hAnsi="Calibri"/>
      <w:color w:val="000000"/>
      <w:spacing w:val="0"/>
      <w:sz w:val="22"/>
    </w:rPr>
  </w:style>
  <w:style w:styleId="Style_18" w:type="paragraph">
    <w:name w:val="ListLabel 10"/>
    <w:link w:val="Style_18_ch"/>
  </w:style>
  <w:style w:styleId="Style_18_ch" w:type="character">
    <w:name w:val="ListLabel 10"/>
    <w:link w:val="Style_18"/>
  </w:style>
  <w:style w:styleId="Style_19" w:type="paragraph">
    <w:name w:val="Normal (Web)1"/>
    <w:basedOn w:val="Style_2"/>
    <w:link w:val="Style_1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1"/>
    <w:basedOn w:val="Style_2_ch"/>
    <w:link w:val="Style_19"/>
    <w:rPr>
      <w:rFonts w:ascii="Times New Roman" w:hAnsi="Times New Roman"/>
      <w:sz w:val="24"/>
    </w:rPr>
  </w:style>
  <w:style w:styleId="Style_20" w:type="paragraph">
    <w:name w:val="Contents 2"/>
    <w:link w:val="Style_20_ch"/>
  </w:style>
  <w:style w:styleId="Style_20_ch" w:type="character">
    <w:name w:val="Contents 2"/>
    <w:link w:val="Style_20"/>
  </w:style>
  <w:style w:styleId="Style_21" w:type="paragraph">
    <w:name w:val="Contents 8"/>
    <w:link w:val="Style_21_ch"/>
  </w:style>
  <w:style w:styleId="Style_21_ch" w:type="character">
    <w:name w:val="Contents 8"/>
    <w:link w:val="Style_21"/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24" w:type="paragraph">
    <w:name w:val="Heading 21"/>
    <w:link w:val="Style_24_ch"/>
    <w:rPr>
      <w:rFonts w:ascii="XO Thames" w:hAnsi="XO Thames"/>
      <w:b w:val="1"/>
      <w:color w:val="00A0FF"/>
      <w:sz w:val="26"/>
    </w:rPr>
  </w:style>
  <w:style w:styleId="Style_24_ch" w:type="character">
    <w:name w:val="Heading 21"/>
    <w:link w:val="Style_24"/>
    <w:rPr>
      <w:rFonts w:ascii="XO Thames" w:hAnsi="XO Thames"/>
      <w:b w:val="1"/>
      <w:color w:val="00A0FF"/>
      <w:sz w:val="26"/>
    </w:rPr>
  </w:style>
  <w:style w:styleId="Style_25" w:type="paragraph">
    <w:name w:val="ListLabel 6"/>
    <w:link w:val="Style_25_ch"/>
  </w:style>
  <w:style w:styleId="Style_25_ch" w:type="character">
    <w:name w:val="ListLabel 6"/>
    <w:link w:val="Style_25"/>
  </w:style>
  <w:style w:styleId="Style_26" w:type="paragraph">
    <w:name w:val="ListLabel 3"/>
    <w:link w:val="Style_26_ch"/>
  </w:style>
  <w:style w:styleId="Style_26_ch" w:type="character">
    <w:name w:val="ListLabel 3"/>
    <w:link w:val="Style_26"/>
  </w:style>
  <w:style w:styleId="Style_27" w:type="paragraph">
    <w:name w:val="Contents 7"/>
    <w:link w:val="Style_27_ch"/>
  </w:style>
  <w:style w:styleId="Style_27_ch" w:type="character">
    <w:name w:val="Contents 7"/>
    <w:link w:val="Style_27"/>
  </w:style>
  <w:style w:styleId="Style_28" w:type="paragraph">
    <w:name w:val="Contents 9"/>
    <w:link w:val="Style_28_ch"/>
  </w:style>
  <w:style w:styleId="Style_28_ch" w:type="character">
    <w:name w:val="Contents 9"/>
    <w:link w:val="Style_28"/>
  </w:style>
  <w:style w:styleId="Style_29" w:type="paragraph">
    <w:name w:val="ListLabel 14"/>
    <w:link w:val="Style_29_ch"/>
  </w:style>
  <w:style w:styleId="Style_29_ch" w:type="character">
    <w:name w:val="ListLabel 14"/>
    <w:link w:val="Style_29"/>
  </w:style>
  <w:style w:styleId="Style_30" w:type="paragraph">
    <w:name w:val="ListLabel 5"/>
    <w:link w:val="Style_30_ch"/>
  </w:style>
  <w:style w:styleId="Style_30_ch" w:type="character">
    <w:name w:val="ListLabel 5"/>
    <w:link w:val="Style_30"/>
  </w:style>
  <w:style w:styleId="Style_31" w:type="paragraph">
    <w:name w:val="Heading 31"/>
    <w:link w:val="Style_31_ch"/>
    <w:rPr>
      <w:rFonts w:ascii="XO Thames" w:hAnsi="XO Thames"/>
      <w:b w:val="1"/>
      <w:i w:val="1"/>
      <w:color w:val="000000"/>
    </w:rPr>
  </w:style>
  <w:style w:styleId="Style_31_ch" w:type="character">
    <w:name w:val="Heading 31"/>
    <w:link w:val="Style_31"/>
    <w:rPr>
      <w:rFonts w:ascii="XO Thames" w:hAnsi="XO Thames"/>
      <w:b w:val="1"/>
      <w:i w:val="1"/>
      <w:color w:val="000000"/>
    </w:rPr>
  </w:style>
  <w:style w:styleId="Style_32" w:type="paragraph">
    <w:name w:val="toc 3"/>
    <w:next w:val="Style_2"/>
    <w:link w:val="Style_32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Calibri" w:hAnsi="Calibri"/>
      <w:color w:val="000000"/>
      <w:spacing w:val="0"/>
      <w:sz w:val="22"/>
    </w:rPr>
  </w:style>
  <w:style w:styleId="Style_32_ch" w:type="character">
    <w:name w:val="toc 3"/>
    <w:link w:val="Style_32"/>
    <w:rPr>
      <w:rFonts w:ascii="Calibri" w:hAnsi="Calibri"/>
      <w:color w:val="000000"/>
      <w:spacing w:val="0"/>
      <w:sz w:val="22"/>
    </w:rPr>
  </w:style>
  <w:style w:styleId="Style_33" w:type="paragraph">
    <w:name w:val="Heading"/>
    <w:basedOn w:val="Style_2"/>
    <w:next w:val="Style_23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_ch" w:type="character">
    <w:name w:val="Heading"/>
    <w:basedOn w:val="Style_2_ch"/>
    <w:link w:val="Style_33"/>
    <w:rPr>
      <w:rFonts w:ascii="Liberation Sans" w:hAnsi="Liberation Sans"/>
      <w:sz w:val="28"/>
    </w:rPr>
  </w:style>
  <w:style w:styleId="Style_34" w:type="paragraph">
    <w:name w:val="ListLabel 15"/>
    <w:link w:val="Style_34_ch"/>
  </w:style>
  <w:style w:styleId="Style_34_ch" w:type="character">
    <w:name w:val="ListLabel 15"/>
    <w:link w:val="Style_34"/>
  </w:style>
  <w:style w:styleId="Style_35" w:type="paragraph">
    <w:name w:val="Normal (Web)"/>
    <w:link w:val="Style_35_ch"/>
    <w:rPr>
      <w:rFonts w:ascii="Times New Roman" w:hAnsi="Times New Roman"/>
      <w:sz w:val="24"/>
    </w:rPr>
  </w:style>
  <w:style w:styleId="Style_35_ch" w:type="character">
    <w:name w:val="Normal (Web)"/>
    <w:link w:val="Style_35"/>
    <w:rPr>
      <w:rFonts w:ascii="Times New Roman" w:hAnsi="Times New Roman"/>
      <w:sz w:val="24"/>
    </w:rPr>
  </w:style>
  <w:style w:styleId="Style_36" w:type="paragraph">
    <w:name w:val="Contents 1"/>
    <w:link w:val="Style_36_ch"/>
    <w:rPr>
      <w:rFonts w:ascii="XO Thames" w:hAnsi="XO Thames"/>
      <w:b w:val="1"/>
    </w:rPr>
  </w:style>
  <w:style w:styleId="Style_36_ch" w:type="character">
    <w:name w:val="Contents 1"/>
    <w:link w:val="Style_36"/>
    <w:rPr>
      <w:rFonts w:ascii="XO Thames" w:hAnsi="XO Thames"/>
      <w:b w:val="1"/>
    </w:rPr>
  </w:style>
  <w:style w:styleId="Style_37" w:type="paragraph">
    <w:name w:val="heading 5"/>
    <w:next w:val="Style_2"/>
    <w:link w:val="Style_37_ch"/>
    <w:uiPriority w:val="9"/>
    <w:qFormat/>
    <w:pPr>
      <w:widowControl w:val="1"/>
      <w:spacing w:after="120" w:before="120" w:line="276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7_ch" w:type="character">
    <w:name w:val="heading 5"/>
    <w:link w:val="Style_37"/>
    <w:rPr>
      <w:rFonts w:ascii="XO Thames" w:hAnsi="XO Thames"/>
      <w:b w:val="1"/>
      <w:color w:val="000000"/>
      <w:spacing w:val="0"/>
      <w:sz w:val="22"/>
    </w:rPr>
  </w:style>
  <w:style w:styleId="Style_38" w:type="paragraph">
    <w:name w:val="ListLabel 7"/>
    <w:link w:val="Style_38_ch"/>
  </w:style>
  <w:style w:styleId="Style_38_ch" w:type="character">
    <w:name w:val="ListLabel 7"/>
    <w:link w:val="Style_38"/>
  </w:style>
  <w:style w:styleId="Style_39" w:type="paragraph">
    <w:name w:val="Title1"/>
    <w:link w:val="Style_39_ch"/>
    <w:rPr>
      <w:rFonts w:ascii="XO Thames" w:hAnsi="XO Thames"/>
      <w:b w:val="1"/>
      <w:sz w:val="52"/>
    </w:rPr>
  </w:style>
  <w:style w:styleId="Style_39_ch" w:type="character">
    <w:name w:val="Title1"/>
    <w:link w:val="Style_39"/>
    <w:rPr>
      <w:rFonts w:ascii="XO Thames" w:hAnsi="XO Thames"/>
      <w:b w:val="1"/>
      <w:sz w:val="52"/>
    </w:rPr>
  </w:style>
  <w:style w:styleId="Style_40" w:type="paragraph">
    <w:name w:val="heading 1"/>
    <w:basedOn w:val="Style_2"/>
    <w:link w:val="Style_40_ch"/>
    <w:uiPriority w:val="9"/>
    <w:qFormat/>
    <w:pPr>
      <w:spacing w:after="280" w:before="280" w:line="240" w:lineRule="auto"/>
      <w:ind/>
      <w:outlineLvl w:val="0"/>
    </w:pPr>
    <w:rPr>
      <w:rFonts w:ascii="Times New Roman" w:hAnsi="Times New Roman"/>
      <w:b w:val="1"/>
      <w:sz w:val="48"/>
    </w:rPr>
  </w:style>
  <w:style w:styleId="Style_40_ch" w:type="character">
    <w:name w:val="heading 1"/>
    <w:basedOn w:val="Style_2_ch"/>
    <w:link w:val="Style_40"/>
    <w:rPr>
      <w:rFonts w:ascii="Times New Roman" w:hAnsi="Times New Roman"/>
      <w:b w:val="1"/>
      <w:sz w:val="48"/>
    </w:rPr>
  </w:style>
  <w:style w:styleId="Style_41" w:type="paragraph">
    <w:name w:val="Heading 51"/>
    <w:link w:val="Style_41_ch"/>
    <w:rPr>
      <w:rFonts w:ascii="XO Thames" w:hAnsi="XO Thames"/>
      <w:b w:val="1"/>
      <w:color w:val="000000"/>
      <w:sz w:val="22"/>
    </w:rPr>
  </w:style>
  <w:style w:styleId="Style_41_ch" w:type="character">
    <w:name w:val="Heading 51"/>
    <w:link w:val="Style_41"/>
    <w:rPr>
      <w:rFonts w:ascii="XO Thames" w:hAnsi="XO Thames"/>
      <w:b w:val="1"/>
      <w:color w:val="000000"/>
      <w:sz w:val="22"/>
    </w:rPr>
  </w:style>
  <w:style w:styleId="Style_42" w:type="paragraph">
    <w:name w:val="ListLabel 18"/>
    <w:link w:val="Style_42_ch"/>
  </w:style>
  <w:style w:styleId="Style_42_ch" w:type="character">
    <w:name w:val="ListLabel 18"/>
    <w:link w:val="Style_42"/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toc 1"/>
    <w:next w:val="Style_2"/>
    <w:link w:val="Style_45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5_ch" w:type="character">
    <w:name w:val="toc 1"/>
    <w:link w:val="Style_45"/>
    <w:rPr>
      <w:rFonts w:ascii="XO Thames" w:hAnsi="XO Thames"/>
      <w:b w:val="1"/>
      <w:color w:val="000000"/>
      <w:spacing w:val="0"/>
      <w:sz w:val="22"/>
    </w:rPr>
  </w:style>
  <w:style w:styleId="Style_46" w:type="paragraph">
    <w:name w:val="Header and Footer"/>
    <w:link w:val="Style_46_ch"/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Internet link"/>
    <w:link w:val="Style_47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7_ch" w:type="character">
    <w:name w:val="Internet link"/>
    <w:link w:val="Style_47"/>
    <w:rPr>
      <w:rFonts w:ascii="Calibri" w:hAnsi="Calibri"/>
      <w:color w:val="0000FF"/>
      <w:spacing w:val="0"/>
      <w:sz w:val="22"/>
      <w:u w:val="single"/>
    </w:rPr>
  </w:style>
  <w:style w:styleId="Style_48" w:type="paragraph">
    <w:name w:val="Contents 4"/>
    <w:link w:val="Style_48_ch"/>
  </w:style>
  <w:style w:styleId="Style_48_ch" w:type="character">
    <w:name w:val="Contents 4"/>
    <w:link w:val="Style_48"/>
  </w:style>
  <w:style w:styleId="Style_49" w:type="paragraph">
    <w:name w:val="Contents 6"/>
    <w:link w:val="Style_49_ch"/>
  </w:style>
  <w:style w:styleId="Style_49_ch" w:type="character">
    <w:name w:val="Contents 6"/>
    <w:link w:val="Style_49"/>
  </w:style>
  <w:style w:styleId="Style_50" w:type="paragraph">
    <w:name w:val="Footnote1"/>
    <w:link w:val="Style_50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50_ch" w:type="character">
    <w:name w:val="Footnote1"/>
    <w:link w:val="Style_50"/>
    <w:rPr>
      <w:rFonts w:ascii="XO Thames" w:hAnsi="XO Thames"/>
      <w:color w:val="000000"/>
      <w:spacing w:val="0"/>
      <w:sz w:val="22"/>
    </w:rPr>
  </w:style>
  <w:style w:styleId="Style_51" w:type="paragraph">
    <w:name w:val="toc 9"/>
    <w:next w:val="Style_2"/>
    <w:link w:val="Style_51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Calibri" w:hAnsi="Calibri"/>
      <w:color w:val="000000"/>
      <w:spacing w:val="0"/>
      <w:sz w:val="22"/>
    </w:rPr>
  </w:style>
  <w:style w:styleId="Style_51_ch" w:type="character">
    <w:name w:val="toc 9"/>
    <w:link w:val="Style_51"/>
    <w:rPr>
      <w:rFonts w:ascii="Calibri" w:hAnsi="Calibri"/>
      <w:color w:val="000000"/>
      <w:spacing w:val="0"/>
      <w:sz w:val="22"/>
    </w:rPr>
  </w:style>
  <w:style w:styleId="Style_52" w:type="paragraph">
    <w:name w:val="Header and Footer1"/>
    <w:link w:val="Style_52_ch"/>
    <w:pPr>
      <w:widowControl w:val="1"/>
      <w:spacing w:after="20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2_ch" w:type="character">
    <w:name w:val="Header and Footer1"/>
    <w:link w:val="Style_52"/>
    <w:rPr>
      <w:rFonts w:ascii="XO Thames" w:hAnsi="XO Thames"/>
      <w:color w:val="000000"/>
      <w:spacing w:val="0"/>
      <w:sz w:val="20"/>
    </w:rPr>
  </w:style>
  <w:style w:styleId="Style_23" w:type="paragraph">
    <w:name w:val="Body Text"/>
    <w:basedOn w:val="Style_2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2_ch"/>
    <w:link w:val="Style_23"/>
  </w:style>
  <w:style w:styleId="Style_53" w:type="paragraph">
    <w:name w:val="ListLabel 9"/>
    <w:link w:val="Style_53_ch"/>
  </w:style>
  <w:style w:styleId="Style_53_ch" w:type="character">
    <w:name w:val="ListLabel 9"/>
    <w:link w:val="Style_53"/>
  </w:style>
  <w:style w:styleId="Style_54" w:type="paragraph">
    <w:name w:val="toc 8"/>
    <w:next w:val="Style_2"/>
    <w:link w:val="Style_54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Calibri" w:hAnsi="Calibri"/>
      <w:color w:val="000000"/>
      <w:spacing w:val="0"/>
      <w:sz w:val="22"/>
    </w:rPr>
  </w:style>
  <w:style w:styleId="Style_54_ch" w:type="character">
    <w:name w:val="toc 8"/>
    <w:link w:val="Style_54"/>
    <w:rPr>
      <w:rFonts w:ascii="Calibri" w:hAnsi="Calibri"/>
      <w:color w:val="000000"/>
      <w:spacing w:val="0"/>
      <w:sz w:val="22"/>
    </w:rPr>
  </w:style>
  <w:style w:styleId="Style_55" w:type="paragraph">
    <w:name w:val="Contents 5"/>
    <w:link w:val="Style_55_ch"/>
  </w:style>
  <w:style w:styleId="Style_55_ch" w:type="character">
    <w:name w:val="Contents 5"/>
    <w:link w:val="Style_55"/>
  </w:style>
  <w:style w:styleId="Style_56" w:type="paragraph">
    <w:name w:val="ListLabel 2"/>
    <w:link w:val="Style_56_ch"/>
  </w:style>
  <w:style w:styleId="Style_56_ch" w:type="character">
    <w:name w:val="ListLabel 2"/>
    <w:link w:val="Style_56"/>
  </w:style>
  <w:style w:styleId="Style_57" w:type="paragraph">
    <w:name w:val="ListLabel 4"/>
    <w:link w:val="Style_57_ch"/>
  </w:style>
  <w:style w:styleId="Style_57_ch" w:type="character">
    <w:name w:val="ListLabel 4"/>
    <w:link w:val="Style_57"/>
  </w:style>
  <w:style w:styleId="Style_58" w:type="paragraph">
    <w:name w:val="ListLabel 12"/>
    <w:link w:val="Style_58_ch"/>
  </w:style>
  <w:style w:styleId="Style_58_ch" w:type="character">
    <w:name w:val="ListLabel 12"/>
    <w:link w:val="Style_58"/>
  </w:style>
  <w:style w:styleId="Style_59" w:type="paragraph">
    <w:name w:val="toc 5"/>
    <w:next w:val="Style_2"/>
    <w:link w:val="Style_59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Calibri" w:hAnsi="Calibri"/>
      <w:color w:val="000000"/>
      <w:spacing w:val="0"/>
      <w:sz w:val="22"/>
    </w:rPr>
  </w:style>
  <w:style w:styleId="Style_59_ch" w:type="character">
    <w:name w:val="toc 5"/>
    <w:link w:val="Style_59"/>
    <w:rPr>
      <w:rFonts w:ascii="Calibri" w:hAnsi="Calibri"/>
      <w:color w:val="000000"/>
      <w:spacing w:val="0"/>
      <w:sz w:val="22"/>
    </w:rPr>
  </w:style>
  <w:style w:styleId="Style_60" w:type="paragraph">
    <w:name w:val="caption"/>
    <w:basedOn w:val="Style_2"/>
    <w:link w:val="Style_60_ch"/>
    <w:pPr>
      <w:spacing w:after="120" w:before="120"/>
      <w:ind/>
    </w:pPr>
    <w:rPr>
      <w:i w:val="1"/>
      <w:sz w:val="24"/>
    </w:rPr>
  </w:style>
  <w:style w:styleId="Style_60_ch" w:type="character">
    <w:name w:val="caption"/>
    <w:basedOn w:val="Style_2_ch"/>
    <w:link w:val="Style_60"/>
    <w:rPr>
      <w:i w:val="1"/>
      <w:sz w:val="24"/>
    </w:rPr>
  </w:style>
  <w:style w:styleId="Style_61" w:type="paragraph">
    <w:name w:val="Contents 3"/>
    <w:link w:val="Style_61_ch"/>
  </w:style>
  <w:style w:styleId="Style_61_ch" w:type="character">
    <w:name w:val="Contents 3"/>
    <w:link w:val="Style_61"/>
  </w:style>
  <w:style w:styleId="Style_62" w:type="paragraph">
    <w:name w:val="Subtitle"/>
    <w:next w:val="Style_2"/>
    <w:link w:val="Style_62_ch"/>
    <w:uiPriority w:val="11"/>
    <w:qFormat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62_ch" w:type="character">
    <w:name w:val="Subtitle"/>
    <w:link w:val="Style_62"/>
    <w:rPr>
      <w:rFonts w:ascii="XO Thames" w:hAnsi="XO Thames"/>
      <w:i w:val="1"/>
      <w:color w:val="616161"/>
      <w:spacing w:val="0"/>
      <w:sz w:val="24"/>
    </w:rPr>
  </w:style>
  <w:style w:styleId="Style_63" w:type="paragraph">
    <w:name w:val="ListLabel 8"/>
    <w:link w:val="Style_63_ch"/>
  </w:style>
  <w:style w:styleId="Style_63_ch" w:type="character">
    <w:name w:val="ListLabel 8"/>
    <w:link w:val="Style_63"/>
  </w:style>
  <w:style w:styleId="Style_64" w:type="paragraph">
    <w:name w:val="toc 101"/>
    <w:next w:val="Style_2"/>
    <w:link w:val="Style_64_ch"/>
    <w:pPr>
      <w:widowControl w:val="1"/>
      <w:spacing w:after="200" w:before="0" w:line="276" w:lineRule="auto"/>
      <w:ind w:firstLine="0" w:left="1800" w:right="0"/>
      <w:jc w:val="left"/>
    </w:pPr>
    <w:rPr>
      <w:rFonts w:ascii="Calibri" w:hAnsi="Calibri"/>
      <w:color w:val="000000"/>
      <w:spacing w:val="0"/>
      <w:sz w:val="22"/>
    </w:rPr>
  </w:style>
  <w:style w:styleId="Style_64_ch" w:type="character">
    <w:name w:val="toc 101"/>
    <w:link w:val="Style_64"/>
    <w:rPr>
      <w:rFonts w:ascii="Calibri" w:hAnsi="Calibri"/>
      <w:color w:val="000000"/>
      <w:spacing w:val="0"/>
      <w:sz w:val="22"/>
    </w:rPr>
  </w:style>
  <w:style w:styleId="Style_65" w:type="paragraph">
    <w:name w:val="ListLabel 17"/>
    <w:link w:val="Style_65_ch"/>
  </w:style>
  <w:style w:styleId="Style_65_ch" w:type="character">
    <w:name w:val="ListLabel 17"/>
    <w:link w:val="Style_65"/>
  </w:style>
  <w:style w:styleId="Style_66" w:type="paragraph">
    <w:name w:val="ListLabel 16"/>
    <w:link w:val="Style_66_ch"/>
  </w:style>
  <w:style w:styleId="Style_66_ch" w:type="character">
    <w:name w:val="ListLabel 16"/>
    <w:link w:val="Style_66"/>
  </w:style>
  <w:style w:styleId="Style_67" w:type="paragraph">
    <w:name w:val="toc 10"/>
    <w:link w:val="Style_67_ch"/>
    <w:uiPriority w:val="39"/>
  </w:style>
  <w:style w:styleId="Style_67_ch" w:type="character">
    <w:name w:val="toc 10"/>
    <w:link w:val="Style_67"/>
  </w:style>
  <w:style w:styleId="Style_68" w:type="paragraph">
    <w:name w:val="Title"/>
    <w:next w:val="Style_2"/>
    <w:link w:val="Style_68_ch"/>
    <w:uiPriority w:val="10"/>
    <w:qFormat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68_ch" w:type="character">
    <w:name w:val="Title"/>
    <w:link w:val="Style_68"/>
    <w:rPr>
      <w:rFonts w:ascii="XO Thames" w:hAnsi="XO Thames"/>
      <w:b w:val="1"/>
      <w:color w:val="000000"/>
      <w:spacing w:val="0"/>
      <w:sz w:val="52"/>
    </w:rPr>
  </w:style>
  <w:style w:styleId="Style_69" w:type="paragraph">
    <w:name w:val="heading 4"/>
    <w:next w:val="Style_2"/>
    <w:link w:val="Style_69_ch"/>
    <w:uiPriority w:val="9"/>
    <w:qFormat/>
    <w:pPr>
      <w:widowControl w:val="1"/>
      <w:spacing w:after="120" w:before="120" w:line="276" w:lineRule="auto"/>
      <w:ind w:firstLine="0" w:left="0" w:right="0"/>
      <w:jc w:val="left"/>
      <w:outlineLvl w:val="3"/>
    </w:pPr>
    <w:rPr>
      <w:rFonts w:ascii="XO Thames" w:hAnsi="XO Thames"/>
      <w:b w:val="1"/>
      <w:color w:val="595959"/>
      <w:spacing w:val="0"/>
      <w:sz w:val="26"/>
    </w:rPr>
  </w:style>
  <w:style w:styleId="Style_69_ch" w:type="character">
    <w:name w:val="heading 4"/>
    <w:link w:val="Style_69"/>
    <w:rPr>
      <w:rFonts w:ascii="XO Thames" w:hAnsi="XO Thames"/>
      <w:b w:val="1"/>
      <w:color w:val="595959"/>
      <w:spacing w:val="0"/>
      <w:sz w:val="26"/>
    </w:rPr>
  </w:style>
  <w:style w:styleId="Style_70" w:type="paragraph">
    <w:name w:val="heading 2"/>
    <w:next w:val="Style_2"/>
    <w:link w:val="Style_70_ch"/>
    <w:uiPriority w:val="9"/>
    <w:qFormat/>
    <w:pPr>
      <w:widowControl w:val="1"/>
      <w:spacing w:after="120" w:before="120" w:line="276" w:lineRule="auto"/>
      <w:ind w:firstLine="0" w:left="0" w:right="0"/>
      <w:jc w:val="left"/>
      <w:outlineLvl w:val="1"/>
    </w:pPr>
    <w:rPr>
      <w:rFonts w:ascii="XO Thames" w:hAnsi="XO Thames"/>
      <w:b w:val="1"/>
      <w:color w:val="00A0FF"/>
      <w:spacing w:val="0"/>
      <w:sz w:val="26"/>
    </w:rPr>
  </w:style>
  <w:style w:styleId="Style_70_ch" w:type="character">
    <w:name w:val="heading 2"/>
    <w:link w:val="Style_70"/>
    <w:rPr>
      <w:rFonts w:ascii="XO Thames" w:hAnsi="XO Thames"/>
      <w:b w:val="1"/>
      <w:color w:val="00A0FF"/>
      <w:spacing w:val="0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2024-03-29T11:14:30Z</dcterms:modified>
</cp:coreProperties>
</file>