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7C2A" w14:textId="77777777" w:rsidR="0015188E" w:rsidRPr="0015188E" w:rsidRDefault="0015188E" w:rsidP="00151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88E">
        <w:rPr>
          <w:rFonts w:ascii="Times New Roman" w:hAnsi="Times New Roman" w:cs="Times New Roman"/>
          <w:b/>
          <w:bCs/>
          <w:sz w:val="24"/>
          <w:szCs w:val="24"/>
        </w:rPr>
        <w:t>Мастер-класс</w:t>
      </w:r>
    </w:p>
    <w:p w14:paraId="2C591107" w14:textId="77777777" w:rsidR="0015188E" w:rsidRPr="0015188E" w:rsidRDefault="0015188E" w:rsidP="00151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88E">
        <w:rPr>
          <w:rFonts w:ascii="Times New Roman" w:hAnsi="Times New Roman" w:cs="Times New Roman"/>
          <w:b/>
          <w:bCs/>
          <w:sz w:val="24"/>
          <w:szCs w:val="24"/>
        </w:rPr>
        <w:t xml:space="preserve">«Коррекция речевых нарушений с использованием </w:t>
      </w:r>
      <w:proofErr w:type="spellStart"/>
      <w:r w:rsidRPr="0015188E">
        <w:rPr>
          <w:rFonts w:ascii="Times New Roman" w:hAnsi="Times New Roman" w:cs="Times New Roman"/>
          <w:b/>
          <w:bCs/>
          <w:sz w:val="24"/>
          <w:szCs w:val="24"/>
        </w:rPr>
        <w:t>нейроигр</w:t>
      </w:r>
      <w:proofErr w:type="spellEnd"/>
      <w:r w:rsidRPr="0015188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FEF151A" w14:textId="77777777" w:rsidR="0015188E" w:rsidRPr="0015188E" w:rsidRDefault="0015188E" w:rsidP="0015188E">
      <w:pPr>
        <w:jc w:val="right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Орлова Н.П., учитель-логопед</w:t>
      </w:r>
    </w:p>
    <w:p w14:paraId="4209854D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Свой мастер-класс я хочу начать со слов Ивана Петровича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Павлова  «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Руки учат голову, затем поумневшая голова учит руки, а умелые руки снова способствуют развитию мозга» </w:t>
      </w:r>
    </w:p>
    <w:p w14:paraId="024BA262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  В современном обществе сложно найти абсолютно здорового ребенка, не имеющего отклонений в психическом и психосоматическом развитии. Почему так? Что произошло? Изменился наш образ жизни. Телевизор, компьютер, автомобиль, всеобщее внедрение техники в быт сделали человека малоподвижным, вытеснили двигательную активность, а это вс то, что помогает детям компенсировать все нарушенные процессы в мозге. Развивать мозг необходимо с дошкольного возраста, тогда в школе и во взрослой жизни ребенку удастся избежать массы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и он сможет полностью раскрыть свой внутренний потенциал и стать успешным. </w:t>
      </w:r>
    </w:p>
    <w:p w14:paraId="2AA1410D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Нейропсихологи утверждают, что нарушение межполушарного взаимодействия является одной из причин недостатков речи, чтения и письма. </w:t>
      </w:r>
    </w:p>
    <w:p w14:paraId="07495317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— это различные телесно-ориентированные упражнения, которые позволяют через тело воздействовать на мозговые структуры. Они нацелены на то, чтобы развивать межполушарные взаимодействия и нейронные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связи  за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счет непривычности движений, непохожести их на те, что мы делаем в быту каждый день, и асимметричности движений. </w:t>
      </w:r>
    </w:p>
    <w:p w14:paraId="230548CA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Мы переходим к практической части, и я вас познакомлю с самыми простыми играми, которые я использую на логопедических занятиях. </w:t>
      </w:r>
    </w:p>
    <w:p w14:paraId="1CC62009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Возьмите, пожалуйста, расправленные салфетки в две руки и выполняйте упражнение. </w:t>
      </w:r>
    </w:p>
    <w:p w14:paraId="77C7CB03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Жили-были две маленькие тучи.</w:t>
      </w:r>
    </w:p>
    <w:p w14:paraId="46C438D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(дети держат в двух руках расправленные салфетки)</w:t>
      </w:r>
    </w:p>
    <w:p w14:paraId="70C44DD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Они были такие маленькие, что могли легко спрятаться в наших кулачках.</w:t>
      </w:r>
    </w:p>
    <w:p w14:paraId="35EA24FE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(дети начинают двумя руками одновременно сминать салфетки и прятать их в кулаки).</w:t>
      </w:r>
    </w:p>
    <w:p w14:paraId="7299E4A2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Тучки были такие красивые, что снежинки решили в них поселиться.</w:t>
      </w:r>
    </w:p>
    <w:p w14:paraId="14E51C2E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Снежинок в тучках становилось все больше и больше, тучки начали расти и тоже становились все больше и больше.</w:t>
      </w:r>
    </w:p>
    <w:p w14:paraId="3476D7F8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(дети начинают одновременно двумя руками расправлять салфетки)</w:t>
      </w:r>
    </w:p>
    <w:p w14:paraId="4E4814F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Вскоре, снежинок в тучах стало так много, что они перестали в них помещаться и стали падать на вниз, на землю.</w:t>
      </w:r>
    </w:p>
    <w:p w14:paraId="3E5939B2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(дети одновременно двумя руками отрывают от салфеток маленькие кусочки)</w:t>
      </w:r>
    </w:p>
    <w:p w14:paraId="00074612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Они падали на дороги, на дома, на деревья, на людей. И в город пришла зима.</w:t>
      </w:r>
    </w:p>
    <w:p w14:paraId="3217E34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Мелкие кусочки салфеток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потом  можно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 предложить детям  собрать  на подносы, что позволяет потренировать пинцетный захват и использовать  для создания обрывной аппликации. С их помощью можно изобразить сугробы или снеговиков.</w:t>
      </w:r>
    </w:p>
    <w:p w14:paraId="5977D4BE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Но наверное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все уже устали от зимы, от метельной кутерьмы, от морозов и снегов, ледяных ее ветров... а в старину считали, что весна сама не приходит, ее надо обязательно зазывать. Давайте позовем Весну </w:t>
      </w:r>
    </w:p>
    <w:p w14:paraId="65296758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«Мы весну очень ждем (руки вперед, ладони напротив друг друга, повороты в право и влево)</w:t>
      </w:r>
    </w:p>
    <w:p w14:paraId="006E9182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Ей косички заплетем (соединение большого пальца левой и правой руки с остальными пальчиками)</w:t>
      </w:r>
    </w:p>
    <w:p w14:paraId="2CD0E95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Мы весну очень ждем (тоже самое)</w:t>
      </w:r>
    </w:p>
    <w:p w14:paraId="65948286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Мы ей платьице сошьем (пальцами делаем крупные стяжки)</w:t>
      </w:r>
    </w:p>
    <w:p w14:paraId="0D6044CF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Мы весну очень ждем (тоже самое)</w:t>
      </w:r>
    </w:p>
    <w:p w14:paraId="413C6735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Ей блины мы напечем (накладываем одну руку на другую горкой)</w:t>
      </w:r>
    </w:p>
    <w:p w14:paraId="455023F6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Мы весну очень ждем (тоже самое)</w:t>
      </w:r>
    </w:p>
    <w:p w14:paraId="2E8067B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Ей мы песенку споем</w:t>
      </w:r>
    </w:p>
    <w:p w14:paraId="0F16A42E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Весна скорей приди!» (с ускорением сжимаем кулачки, открываем ладони вверх)</w:t>
      </w:r>
    </w:p>
    <w:p w14:paraId="72A538FF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 нежными листочками. (ладошка – кулак)</w:t>
      </w:r>
    </w:p>
    <w:p w14:paraId="478888FF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 первыми цветочками.</w:t>
      </w:r>
    </w:p>
    <w:p w14:paraId="5BFC69F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 тёплым, радостным дождём</w:t>
      </w:r>
    </w:p>
    <w:p w14:paraId="7D790B14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Приходи, Весна, мы ждём!</w:t>
      </w:r>
    </w:p>
    <w:p w14:paraId="27AAF7E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Дети вместе с воспитателем проговаривают и выполняют действия по тексту.</w:t>
      </w:r>
    </w:p>
    <w:p w14:paraId="64F41EB8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88E">
        <w:rPr>
          <w:rFonts w:ascii="Times New Roman" w:hAnsi="Times New Roman" w:cs="Times New Roman"/>
          <w:sz w:val="24"/>
          <w:szCs w:val="24"/>
        </w:rPr>
        <w:t>Эти  полезные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упражнения я обычно провожу в начале занятия – они позволяют активизировать работу обоих полушарий, настроиться на занятие.</w:t>
      </w:r>
    </w:p>
    <w:p w14:paraId="044B6A9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Весной солнце светит ярко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и  распускаются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14:paraId="5C44CBF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Упражнение с карандашом</w:t>
      </w:r>
    </w:p>
    <w:p w14:paraId="56529E66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Солнце поднимается, цветочек распускается,</w:t>
      </w:r>
    </w:p>
    <w:p w14:paraId="3A9381B4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Солнышко садится, цветочек спать ложится. </w:t>
      </w:r>
    </w:p>
    <w:p w14:paraId="47E3974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Когда ребёнок производит ритмические движения пальцами левой и правой руки, у него резко усиливается согласованная деятельность лобных и височных отделов мозга.</w:t>
      </w:r>
    </w:p>
    <w:p w14:paraId="012F642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Упражнение «Кулак- ребро- ладонь»</w:t>
      </w:r>
    </w:p>
    <w:p w14:paraId="1222BC9C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Использую эту игру для развития фонематического восприятия, либо для дифференциации звуков.</w:t>
      </w:r>
    </w:p>
    <w:p w14:paraId="59AA713B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Инструкция: если услышишь звук С- ставь кулак, звук З- ребро, звук Ц- ладонь.</w:t>
      </w:r>
    </w:p>
    <w:p w14:paraId="7AC6D17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С З Ц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С З </w:t>
      </w:r>
    </w:p>
    <w:p w14:paraId="385FA3E5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88E">
        <w:rPr>
          <w:rFonts w:ascii="Times New Roman" w:hAnsi="Times New Roman" w:cs="Times New Roman"/>
          <w:sz w:val="24"/>
          <w:szCs w:val="24"/>
        </w:rPr>
        <w:t>СА  ЗА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  ЦА </w:t>
      </w:r>
    </w:p>
    <w:p w14:paraId="481F48DB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СО   ЗО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СО  ЦО</w:t>
      </w:r>
      <w:proofErr w:type="gramEnd"/>
    </w:p>
    <w:p w14:paraId="733ACA0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САЙКА ЗАЙКА ЦАПЛЯ</w:t>
      </w:r>
    </w:p>
    <w:p w14:paraId="316571E5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ОВЦА КОЗА КОСА</w:t>
      </w:r>
    </w:p>
    <w:p w14:paraId="1BCF21B4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lastRenderedPageBreak/>
        <w:t>ТАЗЫ НОСЫ БОЙЦЫ</w:t>
      </w:r>
    </w:p>
    <w:p w14:paraId="744CC31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Следующая игра называется «Хлопни, топни, покажи кулак»</w:t>
      </w:r>
    </w:p>
    <w:p w14:paraId="3FE62FBD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Эта работа над темпом, ритмом речи. А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у ребенка формируется внимание, зрительная память, быстрота реакции, способность быстро ориентироваться в сложной изменяющейся ситуации.</w:t>
      </w:r>
    </w:p>
    <w:p w14:paraId="7CC2376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 xml:space="preserve">Инструкция:   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ручей - топ;  сосулька -хлоп;  проталина - покажи кулак</w:t>
      </w:r>
    </w:p>
    <w:p w14:paraId="41D47124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Я показываю картинки, а вы должны выполнить соответствующие движения.</w:t>
      </w:r>
    </w:p>
    <w:p w14:paraId="79E862F1" w14:textId="6B194019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 xml:space="preserve">Покажи обеими руками «Весна» -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нейроупражнение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для   согласованной   работы левого и правого полушарий, а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также  совершенствование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словаря, слоговой структуры слова .</w:t>
      </w:r>
    </w:p>
    <w:p w14:paraId="63289E20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на автоматизацию Р - автоматизация звука происходит быстрее, а межполушарные связи, зрительное внимание, пространственное восприятие, ориентировка на листе бумаги, мелкая моторика и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содружественное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движение рук развивается быстрее.</w:t>
      </w:r>
    </w:p>
    <w:p w14:paraId="28472517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«Пальчиковые классики».</w:t>
      </w:r>
    </w:p>
    <w:p w14:paraId="4C66B9AC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В чем смысл этих игр? Да в том, что нервные окончания рук воздействуют на мозг ребенка. Это упражнение способствует развитию межполушарного взаимодействия и пространственных представлений, переключаемости внимания, закреплению звуков в изолированном виде, в слогах или словах.</w:t>
      </w:r>
    </w:p>
    <w:p w14:paraId="1BEDDEEB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Автоматизация звуков [С], [С'], [З], [З'], [Ц], [Ш], [Ж], [Щ'], [Ч'], [Л], [Л'], [Р], [Р'] в разных позициях в слове.</w:t>
      </w:r>
    </w:p>
    <w:p w14:paraId="0F8D9246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Работа с ед. и мн. ч. одного слова.</w:t>
      </w:r>
    </w:p>
    <w:p w14:paraId="4531440C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Переключение поз рук.</w:t>
      </w:r>
    </w:p>
    <w:p w14:paraId="0E0C582E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- Ставим указательный палец на клетку, говорим «матрешка».</w:t>
      </w:r>
    </w:p>
    <w:p w14:paraId="0A9F8BB2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- Ставим указательный и средний пальцы на следующие клетки, говорим «матрешки».</w:t>
      </w:r>
    </w:p>
    <w:p w14:paraId="25BEDADF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•</w:t>
      </w:r>
      <w:r w:rsidRPr="0015188E">
        <w:rPr>
          <w:rFonts w:ascii="Times New Roman" w:hAnsi="Times New Roman" w:cs="Times New Roman"/>
          <w:sz w:val="24"/>
          <w:szCs w:val="24"/>
        </w:rPr>
        <w:tab/>
        <w:t>«Рисуем на спине».</w:t>
      </w:r>
    </w:p>
    <w:p w14:paraId="25DF6120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Веселая и полезная сенсорная </w:t>
      </w:r>
      <w:proofErr w:type="spellStart"/>
      <w:r w:rsidRPr="0015188E">
        <w:rPr>
          <w:rFonts w:ascii="Times New Roman" w:hAnsi="Times New Roman" w:cs="Times New Roman"/>
          <w:sz w:val="24"/>
          <w:szCs w:val="24"/>
        </w:rPr>
        <w:t>нейроигра</w:t>
      </w:r>
      <w:proofErr w:type="spellEnd"/>
      <w:r w:rsidRPr="0015188E">
        <w:rPr>
          <w:rFonts w:ascii="Times New Roman" w:hAnsi="Times New Roman" w:cs="Times New Roman"/>
          <w:sz w:val="24"/>
          <w:szCs w:val="24"/>
        </w:rPr>
        <w:t xml:space="preserve"> для развития внимания, пространственных представлений, тактильного восприятия и межполушарного взаимодействия. </w:t>
      </w:r>
    </w:p>
    <w:p w14:paraId="059DC060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Вы видите, что некоторые движения с первого раза выполнить не всегда удается. Но трудная и при этом посильная задача поднимает настроение и рождает поиск, а поисковая активность, в свою очередь, вызывает возбуждение в глубинных структурах мозга, которые активизируют работу полушарий.</w:t>
      </w:r>
    </w:p>
    <w:p w14:paraId="0FE9DBC0" w14:textId="77777777" w:rsidR="0015188E" w:rsidRPr="0015188E" w:rsidRDefault="0015188E" w:rsidP="0015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Знания, не подкрепленные телесным опытом или чувственным впечатлением, не усваиваются. В коре головного мозга формируются центры </w:t>
      </w:r>
      <w:proofErr w:type="gramStart"/>
      <w:r w:rsidRPr="0015188E">
        <w:rPr>
          <w:rFonts w:ascii="Times New Roman" w:hAnsi="Times New Roman" w:cs="Times New Roman"/>
          <w:sz w:val="24"/>
          <w:szCs w:val="24"/>
        </w:rPr>
        <w:t>нейтрализации  этой</w:t>
      </w:r>
      <w:proofErr w:type="gramEnd"/>
      <w:r w:rsidRPr="0015188E"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14:paraId="19A0030F" w14:textId="77777777" w:rsidR="0015188E" w:rsidRPr="0015188E" w:rsidRDefault="0015188E" w:rsidP="00151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 xml:space="preserve"> И.П. Павлов</w:t>
      </w:r>
    </w:p>
    <w:p w14:paraId="2AA213AB" w14:textId="77777777" w:rsidR="0015188E" w:rsidRPr="0015188E" w:rsidRDefault="0015188E" w:rsidP="0015188E">
      <w:pPr>
        <w:rPr>
          <w:rFonts w:ascii="Times New Roman" w:hAnsi="Times New Roman" w:cs="Times New Roman"/>
          <w:sz w:val="24"/>
          <w:szCs w:val="24"/>
        </w:rPr>
      </w:pPr>
      <w:r w:rsidRPr="0015188E">
        <w:rPr>
          <w:rFonts w:ascii="Times New Roman" w:hAnsi="Times New Roman" w:cs="Times New Roman"/>
          <w:sz w:val="24"/>
          <w:szCs w:val="24"/>
        </w:rPr>
        <w:t>Я прошу вас положить на левую руку все ваши знания и опыт, с которыми вы сюда пришли, а на правую, те знания, которые вы сегодня получили и соедините их (аплодируют себе).</w:t>
      </w:r>
    </w:p>
    <w:p w14:paraId="68FB675D" w14:textId="77777777" w:rsidR="00F91635" w:rsidRPr="0015188E" w:rsidRDefault="00F91635">
      <w:pPr>
        <w:rPr>
          <w:rFonts w:ascii="Times New Roman" w:hAnsi="Times New Roman" w:cs="Times New Roman"/>
          <w:sz w:val="24"/>
          <w:szCs w:val="24"/>
        </w:rPr>
      </w:pPr>
    </w:p>
    <w:sectPr w:rsidR="00F91635" w:rsidRPr="0015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A7"/>
    <w:rsid w:val="0015188E"/>
    <w:rsid w:val="00B951A7"/>
    <w:rsid w:val="00ED3819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2EB3"/>
  <w15:chartTrackingRefBased/>
  <w15:docId w15:val="{B983F9CE-7E35-44A9-A175-EA7144C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Агапова</dc:creator>
  <cp:keywords/>
  <dc:description/>
  <cp:lastModifiedBy>Ирина Агапова</cp:lastModifiedBy>
  <cp:revision>3</cp:revision>
  <dcterms:created xsi:type="dcterms:W3CDTF">2024-03-27T11:08:00Z</dcterms:created>
  <dcterms:modified xsi:type="dcterms:W3CDTF">2024-03-27T11:09:00Z</dcterms:modified>
</cp:coreProperties>
</file>