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2CE86" w14:textId="6EA14699" w:rsidR="002B1B60" w:rsidRDefault="002B1B60" w:rsidP="00DB240C">
      <w:pPr>
        <w:spacing w:line="360" w:lineRule="auto"/>
        <w:jc w:val="both"/>
      </w:pPr>
      <w:r>
        <w:t xml:space="preserve">    Тема: Роль геодезии в современном строительстве</w:t>
      </w:r>
    </w:p>
    <w:p w14:paraId="5C3F1409" w14:textId="4D1D853D" w:rsidR="0023511D" w:rsidRDefault="002B1B60" w:rsidP="00DB240C">
      <w:pPr>
        <w:spacing w:line="360" w:lineRule="auto"/>
        <w:jc w:val="both"/>
      </w:pPr>
      <w:r>
        <w:t xml:space="preserve">     </w:t>
      </w:r>
      <w:r w:rsidR="00591487">
        <w:t>В современном строительном производстве применяются всё более высокие требования к возведению зданий, конструкций и инженерных сетей.</w:t>
      </w:r>
      <w:r w:rsidR="00591487">
        <w:t xml:space="preserve"> </w:t>
      </w:r>
      <w:r w:rsidR="00591487">
        <w:t>Роль геодезии в современном строительстве</w:t>
      </w:r>
      <w:r w:rsidR="00591487">
        <w:t xml:space="preserve"> велика. </w:t>
      </w:r>
      <w:r w:rsidR="00591487">
        <w:t xml:space="preserve">Все чаще и чаще современные проекты отличаются индивидуальностью, в отличие от опыта прошлых лет, когда основной тенденцией было не выделиться, а создать </w:t>
      </w:r>
      <w:r w:rsidR="00591487">
        <w:t xml:space="preserve">комфортную среду </w:t>
      </w:r>
      <w:r w:rsidR="00591487">
        <w:t xml:space="preserve">для человека, в каком бы уголке нашей </w:t>
      </w:r>
      <w:r w:rsidR="00591487">
        <w:t>страны</w:t>
      </w:r>
      <w:r w:rsidR="00591487">
        <w:t xml:space="preserve"> он не находился.</w:t>
      </w:r>
      <w:r w:rsidR="00591487">
        <w:t xml:space="preserve"> </w:t>
      </w:r>
      <w:r w:rsidR="00591487">
        <w:t>Современное строительное производство представляет собой совокупность отраслей, таких как:</w:t>
      </w:r>
      <w:r w:rsidR="00591487">
        <w:t xml:space="preserve"> и</w:t>
      </w:r>
      <w:r w:rsidR="00591487">
        <w:t>нженерные изыскания — представля</w:t>
      </w:r>
      <w:r w:rsidR="00591487">
        <w:t xml:space="preserve">ющие </w:t>
      </w:r>
      <w:r w:rsidR="00591487">
        <w:t>собой широкий спектр работ по исследованию территорий под застройку. Основными видами исследований являются: геодезические,</w:t>
      </w:r>
      <w:r w:rsidR="0023511D">
        <w:t xml:space="preserve"> </w:t>
      </w:r>
      <w:r w:rsidR="00591487">
        <w:t>геологические, экологические, гидрометеорологические, а также техническое описание зданий и сооружений. Целью таких работ является получение подробной информации о территории и ранее возведенных на ней зданий и сооружений.</w:t>
      </w:r>
    </w:p>
    <w:p w14:paraId="6689B306" w14:textId="29348308" w:rsidR="00591487" w:rsidRDefault="00DB240C" w:rsidP="00DB240C">
      <w:pPr>
        <w:spacing w:line="360" w:lineRule="auto"/>
        <w:jc w:val="both"/>
      </w:pPr>
      <w:r>
        <w:t xml:space="preserve">   </w:t>
      </w:r>
      <w:r w:rsidR="00591487">
        <w:t>Строительное проектирование —</w:t>
      </w:r>
      <w:r w:rsidR="00591487">
        <w:t xml:space="preserve"> это </w:t>
      </w:r>
      <w:r w:rsidR="00591487">
        <w:t xml:space="preserve">комплекс работ, посвященный подготовке проектной документации, в состав которой входят чертежи и расчеты возводимых зданий, сооружений или сетей. Все проектные решения должны приниматься на основании данных, полученных при производстве инженерных изысканий. Говоря простым языком — </w:t>
      </w:r>
      <w:r w:rsidR="00591487">
        <w:t>и</w:t>
      </w:r>
      <w:r w:rsidR="00591487">
        <w:t>нженерные изыскания раскрывают проектировщикам полную картину происходящего на данной территории.</w:t>
      </w:r>
      <w:r w:rsidR="00591487">
        <w:t xml:space="preserve">   </w:t>
      </w:r>
      <w:r w:rsidR="00591487">
        <w:t>Строительно-монтажные работы — являются совокупностью работ по реализации проекта.</w:t>
      </w:r>
    </w:p>
    <w:p w14:paraId="5C96CA93" w14:textId="025BF975" w:rsidR="00591487" w:rsidRDefault="00DB240C" w:rsidP="00DB240C">
      <w:pPr>
        <w:spacing w:line="360" w:lineRule="auto"/>
        <w:jc w:val="both"/>
      </w:pPr>
      <w:r>
        <w:t xml:space="preserve">     </w:t>
      </w:r>
      <w:r w:rsidR="00591487">
        <w:t xml:space="preserve">Геодезическим работам отведена одна из главных ролей. Они встречаются на каждой стадии строительства и в отдельных случаях продолжаются после его завершения. </w:t>
      </w:r>
      <w:r w:rsidR="00591487">
        <w:t xml:space="preserve">                                             </w:t>
      </w:r>
      <w:r w:rsidR="00591487">
        <w:t>На стадии изысканий созд</w:t>
      </w:r>
      <w:r w:rsidR="004A07A2">
        <w:t>ается</w:t>
      </w:r>
      <w:r w:rsidR="00591487">
        <w:t xml:space="preserve"> инженерно-топографического план и закрепление будущей геодезической разбивочной основы; </w:t>
      </w:r>
      <w:r w:rsidR="004A07A2">
        <w:t>н</w:t>
      </w:r>
      <w:r w:rsidR="00591487">
        <w:t>а стадии проектирования —  уточн</w:t>
      </w:r>
      <w:r w:rsidR="004A07A2">
        <w:t>яется</w:t>
      </w:r>
      <w:r w:rsidR="00591487">
        <w:t xml:space="preserve"> и более детальное изучение интересующих проектировщика моментов; на стадии строительства — комплексное сопровождение строительно-монтажных работ.</w:t>
      </w:r>
    </w:p>
    <w:p w14:paraId="17941A39" w14:textId="0ACF38DD" w:rsidR="00DB240C" w:rsidRDefault="00E1128B" w:rsidP="00DB240C">
      <w:pPr>
        <w:spacing w:line="360" w:lineRule="auto"/>
        <w:jc w:val="both"/>
      </w:pPr>
      <w:r>
        <w:t xml:space="preserve">     </w:t>
      </w:r>
      <w:r w:rsidR="00591487">
        <w:t>На этапе инженерных изысканий, инженерами-геодезистами осуществляется выезд на местность для создания съемочного обоснования, проведения съемки ситуации и обследования существующих инженерных сетей. Результатом таких работ является инженерно-топографический план — цифровая модель рельефа с нанесенными существующими зданиями, сооружениями и сетями инженерно-технического обеспечения.</w:t>
      </w:r>
    </w:p>
    <w:p w14:paraId="77247306" w14:textId="547C44AA" w:rsidR="00591487" w:rsidRDefault="005667F0" w:rsidP="00DB240C">
      <w:pPr>
        <w:spacing w:line="360" w:lineRule="auto"/>
        <w:jc w:val="both"/>
      </w:pPr>
      <w:r>
        <w:lastRenderedPageBreak/>
        <w:t xml:space="preserve">     </w:t>
      </w:r>
      <w:r w:rsidR="00591487">
        <w:t>При проведении проектных работ зачастую требуется привлечение геодезистов, к примеру: для уточнения точек подключения самотечных инженерных сетей, более детального исследования рельефа, или уточнения прокладки инженерных сетей, в том</w:t>
      </w:r>
      <w:r w:rsidR="00DB240C">
        <w:t xml:space="preserve"> </w:t>
      </w:r>
      <w:r w:rsidR="00591487">
        <w:t>числ</w:t>
      </w:r>
      <w:r w:rsidR="00380B1F">
        <w:t xml:space="preserve">е </w:t>
      </w:r>
      <w:r w:rsidR="00730140">
        <w:t xml:space="preserve">электрокабелей, </w:t>
      </w:r>
      <w:r w:rsidR="00591487">
        <w:t>монтажных работах, геодезисты являются тем связующим звеном между проектировщиками и строителями. Современные проекты выглядят все сложнее и сложнее, ввиду этого вырастает и трудоёмкость производства работ и обойтись классическими рулеткой и уровнем не представляется возможным</w:t>
      </w:r>
      <w:r w:rsidR="008A1AE4">
        <w:t>.</w:t>
      </w:r>
    </w:p>
    <w:p w14:paraId="6B3142CC" w14:textId="5D525FB8" w:rsidR="00DB240C" w:rsidRDefault="005667F0" w:rsidP="00B52630">
      <w:pPr>
        <w:spacing w:line="360" w:lineRule="auto"/>
        <w:jc w:val="both"/>
      </w:pPr>
      <w:r>
        <w:t xml:space="preserve">       </w:t>
      </w:r>
      <w:r w:rsidR="00591487">
        <w:t>Основными задачами геодезистов на строительной площадке являются «вынос» проектных решений в натуру с соблюдением установленной проектом точности и последующий контроль возведенных конструкций. Помимо разметки будущего конструктива инженер часто участвует в приведении вертикальности и соосности сборных конструкций, будь то многотонные железобетонные колонны длиной более 1</w:t>
      </w:r>
      <w:r w:rsidR="00591487">
        <w:t>2</w:t>
      </w:r>
      <w:r w:rsidR="00591487">
        <w:t xml:space="preserve"> метров, или металлические фермы и стропильные системы, измерение пространственного положения которых без</w:t>
      </w:r>
      <w:r w:rsidR="002B1B60">
        <w:t xml:space="preserve"> </w:t>
      </w:r>
      <w:r w:rsidR="00591487">
        <w:t>специального оборудования просто невозможно</w:t>
      </w:r>
      <w:r w:rsidR="002B1B60">
        <w:t>.</w:t>
      </w:r>
      <w:r w:rsidR="00ED6389">
        <w:t xml:space="preserve">                                                      </w:t>
      </w:r>
      <w:r w:rsidR="002B1B60">
        <w:t xml:space="preserve">             </w:t>
      </w:r>
      <w:r w:rsidR="00B52630">
        <w:t xml:space="preserve">       </w:t>
      </w:r>
      <w:r w:rsidR="00591487">
        <w:t>Результатом строительных работ является построенное здание или сооружение, а то насколько оно соответствует проектным решениям отображает исполнительная документация. И здесь не обойтись без квалифицированного специалиста, который выполнит необходимые измерения и предоставит фактическую ситуацию.</w:t>
      </w:r>
      <w:r w:rsidR="00ED6389">
        <w:t xml:space="preserve">                                       </w:t>
      </w:r>
      <w:r w:rsidR="002B1B60">
        <w:t xml:space="preserve">   </w:t>
      </w:r>
      <w:r w:rsidR="00B52630">
        <w:t xml:space="preserve">     </w:t>
      </w:r>
      <w:r w:rsidR="00591487">
        <w:t>Так же стоит отметить, что при плотной застройке, наличию метрополитена и прочих подземных сооружений зачастую за возведенным зданием требуются эпизодические наблюдения. Цель таких работ — оценка прямого влияния построенного здания на окружающие объекты и обратного влияние объектов на построенное здание для своевременного предупреждения и предотвращения потери его функциональности или, в худших случаях, разрушения.</w:t>
      </w:r>
    </w:p>
    <w:p w14:paraId="6CFF7AAA" w14:textId="2DC5D83A" w:rsidR="00DB240C" w:rsidRDefault="00B52630" w:rsidP="00B52630">
      <w:pPr>
        <w:spacing w:line="360" w:lineRule="auto"/>
        <w:jc w:val="both"/>
      </w:pPr>
      <w:r>
        <w:t xml:space="preserve">       </w:t>
      </w:r>
      <w:r w:rsidR="00591487">
        <w:t>Такой вид работ называется геодезический мониторинг. При производстве применяется высокоточное оборудование. Результаты отклонений эпизодических измерений при таких работах могут достигать точности до десятых долей миллиметра.</w:t>
      </w:r>
    </w:p>
    <w:p w14:paraId="5624DA9C" w14:textId="3DB143A1" w:rsidR="00591487" w:rsidRDefault="00B52630" w:rsidP="00B52630">
      <w:pPr>
        <w:spacing w:line="360" w:lineRule="auto"/>
        <w:jc w:val="both"/>
      </w:pPr>
      <w:r>
        <w:t xml:space="preserve">      </w:t>
      </w:r>
      <w:r w:rsidR="00591487">
        <w:t xml:space="preserve">Подводя итог хочется отметить, что геодезические работы являются неотъемлемой частью современного строительства и пренебрегать ими не только безрассудно, но </w:t>
      </w:r>
      <w:r w:rsidR="008A1AE4">
        <w:t>иногда</w:t>
      </w:r>
      <w:r w:rsidR="00591487">
        <w:t xml:space="preserve"> опасно.</w:t>
      </w:r>
    </w:p>
    <w:p w14:paraId="5EE37174" w14:textId="77777777" w:rsidR="00591487" w:rsidRDefault="00591487" w:rsidP="00DB240C">
      <w:pPr>
        <w:spacing w:line="360" w:lineRule="auto"/>
        <w:jc w:val="both"/>
      </w:pPr>
    </w:p>
    <w:p w14:paraId="568466BA" w14:textId="3BFFCD23" w:rsidR="00591487" w:rsidRDefault="00591487" w:rsidP="00DB240C">
      <w:pPr>
        <w:spacing w:line="360" w:lineRule="auto"/>
        <w:jc w:val="both"/>
      </w:pPr>
    </w:p>
    <w:p w14:paraId="751D9E00" w14:textId="67FEDE1B" w:rsidR="00302062" w:rsidRDefault="00302062" w:rsidP="00DB240C">
      <w:pPr>
        <w:spacing w:line="360" w:lineRule="auto"/>
        <w:jc w:val="both"/>
      </w:pPr>
    </w:p>
    <w:sectPr w:rsidR="0030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D49C" w14:textId="77777777" w:rsidR="00C54C42" w:rsidRDefault="00C54C42" w:rsidP="00591487">
      <w:pPr>
        <w:spacing w:after="0" w:line="240" w:lineRule="auto"/>
      </w:pPr>
      <w:r>
        <w:separator/>
      </w:r>
    </w:p>
  </w:endnote>
  <w:endnote w:type="continuationSeparator" w:id="0">
    <w:p w14:paraId="1CB657C5" w14:textId="77777777" w:rsidR="00C54C42" w:rsidRDefault="00C54C42" w:rsidP="0059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4AD3D" w14:textId="77777777" w:rsidR="00C54C42" w:rsidRDefault="00C54C42" w:rsidP="00591487">
      <w:pPr>
        <w:spacing w:after="0" w:line="240" w:lineRule="auto"/>
      </w:pPr>
      <w:r>
        <w:separator/>
      </w:r>
    </w:p>
  </w:footnote>
  <w:footnote w:type="continuationSeparator" w:id="0">
    <w:p w14:paraId="139CD1A9" w14:textId="77777777" w:rsidR="00C54C42" w:rsidRDefault="00C54C42" w:rsidP="005914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69"/>
    <w:rsid w:val="00010D73"/>
    <w:rsid w:val="000B0C8F"/>
    <w:rsid w:val="0023511D"/>
    <w:rsid w:val="002B1B60"/>
    <w:rsid w:val="00302062"/>
    <w:rsid w:val="00380B1F"/>
    <w:rsid w:val="00431169"/>
    <w:rsid w:val="004A07A2"/>
    <w:rsid w:val="005667F0"/>
    <w:rsid w:val="00591487"/>
    <w:rsid w:val="00591846"/>
    <w:rsid w:val="00730140"/>
    <w:rsid w:val="00806D5E"/>
    <w:rsid w:val="008A1AE4"/>
    <w:rsid w:val="008E1D79"/>
    <w:rsid w:val="00B52630"/>
    <w:rsid w:val="00C174D0"/>
    <w:rsid w:val="00C54C42"/>
    <w:rsid w:val="00D43C0A"/>
    <w:rsid w:val="00DB240C"/>
    <w:rsid w:val="00E1128B"/>
    <w:rsid w:val="00ED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A5F8A"/>
  <w15:chartTrackingRefBased/>
  <w15:docId w15:val="{2C8431AC-73BE-4BAC-83FA-03A6210C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11D"/>
  </w:style>
  <w:style w:type="paragraph" w:styleId="1">
    <w:name w:val="heading 1"/>
    <w:basedOn w:val="a"/>
    <w:next w:val="a"/>
    <w:link w:val="10"/>
    <w:uiPriority w:val="9"/>
    <w:qFormat/>
    <w:rsid w:val="00235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1487"/>
  </w:style>
  <w:style w:type="paragraph" w:styleId="a5">
    <w:name w:val="footer"/>
    <w:basedOn w:val="a"/>
    <w:link w:val="a6"/>
    <w:uiPriority w:val="99"/>
    <w:unhideWhenUsed/>
    <w:rsid w:val="005914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1487"/>
  </w:style>
  <w:style w:type="character" w:customStyle="1" w:styleId="10">
    <w:name w:val="Заголовок 1 Знак"/>
    <w:basedOn w:val="a0"/>
    <w:link w:val="1"/>
    <w:uiPriority w:val="9"/>
    <w:rsid w:val="00235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5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51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51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51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51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51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51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511D"/>
    <w:rPr>
      <w:rFonts w:eastAsiaTheme="majorEastAsia" w:cstheme="majorBidi"/>
      <w:color w:val="272727" w:themeColor="text1" w:themeTint="D8"/>
    </w:rPr>
  </w:style>
  <w:style w:type="paragraph" w:styleId="a7">
    <w:name w:val="caption"/>
    <w:basedOn w:val="a"/>
    <w:next w:val="a"/>
    <w:uiPriority w:val="35"/>
    <w:semiHidden/>
    <w:unhideWhenUsed/>
    <w:qFormat/>
    <w:rsid w:val="0023511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235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23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235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b">
    <w:name w:val="Подзаголовок Знак"/>
    <w:basedOn w:val="a0"/>
    <w:link w:val="aa"/>
    <w:uiPriority w:val="11"/>
    <w:rsid w:val="0023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c">
    <w:name w:val="Strong"/>
    <w:basedOn w:val="a0"/>
    <w:uiPriority w:val="22"/>
    <w:qFormat/>
    <w:rsid w:val="0023511D"/>
    <w:rPr>
      <w:b/>
      <w:bCs/>
    </w:rPr>
  </w:style>
  <w:style w:type="character" w:styleId="ad">
    <w:name w:val="Emphasis"/>
    <w:basedOn w:val="a0"/>
    <w:uiPriority w:val="20"/>
    <w:qFormat/>
    <w:rsid w:val="0023511D"/>
    <w:rPr>
      <w:i/>
      <w:iCs/>
    </w:rPr>
  </w:style>
  <w:style w:type="paragraph" w:styleId="ae">
    <w:name w:val="No Spacing"/>
    <w:uiPriority w:val="1"/>
    <w:qFormat/>
    <w:rsid w:val="002351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35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511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235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Выделенная цитата Знак"/>
    <w:basedOn w:val="a0"/>
    <w:link w:val="af"/>
    <w:uiPriority w:val="30"/>
    <w:rsid w:val="0023511D"/>
    <w:rPr>
      <w:i/>
      <w:iCs/>
      <w:color w:val="2F5496" w:themeColor="accent1" w:themeShade="BF"/>
    </w:rPr>
  </w:style>
  <w:style w:type="character" w:styleId="af1">
    <w:name w:val="Subtle Emphasis"/>
    <w:basedOn w:val="a0"/>
    <w:uiPriority w:val="19"/>
    <w:qFormat/>
    <w:rsid w:val="0023511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23511D"/>
    <w:rPr>
      <w:i/>
      <w:iCs/>
      <w:color w:val="2F5496" w:themeColor="accent1" w:themeShade="BF"/>
    </w:rPr>
  </w:style>
  <w:style w:type="character" w:styleId="af3">
    <w:name w:val="Subtle Reference"/>
    <w:basedOn w:val="a0"/>
    <w:uiPriority w:val="31"/>
    <w:qFormat/>
    <w:rsid w:val="0023511D"/>
    <w:rPr>
      <w:smallCaps/>
      <w:color w:val="5A5A5A" w:themeColor="text1" w:themeTint="A5"/>
    </w:rPr>
  </w:style>
  <w:style w:type="character" w:styleId="af4">
    <w:name w:val="Intense Reference"/>
    <w:basedOn w:val="a0"/>
    <w:uiPriority w:val="32"/>
    <w:qFormat/>
    <w:rsid w:val="0023511D"/>
    <w:rPr>
      <w:b/>
      <w:bCs/>
      <w:smallCaps/>
      <w:color w:val="2F5496" w:themeColor="accent1" w:themeShade="BF"/>
      <w:spacing w:val="5"/>
    </w:rPr>
  </w:style>
  <w:style w:type="character" w:styleId="af5">
    <w:name w:val="Book Title"/>
    <w:basedOn w:val="a0"/>
    <w:uiPriority w:val="33"/>
    <w:qFormat/>
    <w:rsid w:val="0023511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3511D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3430-5946-403B-AD5B-305C0BA1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2024-04-05T08:27:00Z</dcterms:created>
  <dcterms:modified xsi:type="dcterms:W3CDTF">2024-04-05T09:02:00Z</dcterms:modified>
</cp:coreProperties>
</file>