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84320" w14:textId="1C366F5E" w:rsidR="00A84C3F" w:rsidRDefault="008B28FB" w:rsidP="00E62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</w:pPr>
      <w:r w:rsidRPr="00E62C8E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 xml:space="preserve"> </w:t>
      </w:r>
    </w:p>
    <w:p w14:paraId="66FACD65" w14:textId="0935A692" w:rsidR="00A84C3F" w:rsidRDefault="00A84C3F" w:rsidP="00E62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 xml:space="preserve">Данный печатный материал предназначен для учеников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>5</w:t>
      </w:r>
      <w:r w:rsidR="00131A7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>х</w:t>
      </w:r>
      <w:proofErr w:type="gramEnd"/>
      <w:r w:rsidR="00131A7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 xml:space="preserve"> классов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 xml:space="preserve">. На уроках истории ученики сами </w:t>
      </w:r>
      <w:r w:rsidR="00131A7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>создают себе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 xml:space="preserve"> тетрадь для проектов. Для удобства и экономии времени, распечатанные заготовки вклеиваются в отдельную тетрадь</w:t>
      </w:r>
      <w:r w:rsidR="00EE5964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 xml:space="preserve"> </w:t>
      </w:r>
    </w:p>
    <w:p w14:paraId="29EEF7A1" w14:textId="20D2C96E" w:rsidR="00A84C3F" w:rsidRDefault="00A84C3F" w:rsidP="00E62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 xml:space="preserve"> Изучив основные элементы проекта, ученики выбирают себе тему для проекта из предложенных, или ищут тему самостоятельно.</w:t>
      </w:r>
    </w:p>
    <w:p w14:paraId="17C5FCBB" w14:textId="498D2D82" w:rsidR="00A84C3F" w:rsidRDefault="00A84C3F" w:rsidP="00E62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 xml:space="preserve">   Работа рассчитана на уроках в течение всего учебного года</w:t>
      </w:r>
      <w:r w:rsidR="00EE5964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 xml:space="preserve"> когда тетради </w:t>
      </w:r>
      <w:r w:rsidR="00EE5964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>з</w:t>
      </w: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>аполнены, ученики могут их забрать домой. Начинают формулировать цель и задачи, учитель оказывает консультации, помогает во время работы над разными этапами проекта.</w:t>
      </w:r>
    </w:p>
    <w:p w14:paraId="48DCF90E" w14:textId="2597BE63" w:rsidR="00131A72" w:rsidRDefault="00131A72" w:rsidP="00E62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>В тетради даны образцы оформления работы и подсказки для самостоятельной работы учащихся.</w:t>
      </w:r>
    </w:p>
    <w:p w14:paraId="5DEDDE0A" w14:textId="77777777" w:rsidR="00A84C3F" w:rsidRDefault="00A84C3F" w:rsidP="00E62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</w:pPr>
    </w:p>
    <w:p w14:paraId="112E7FDF" w14:textId="77777777" w:rsidR="00A84C3F" w:rsidRDefault="00A84C3F" w:rsidP="00E62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</w:pPr>
    </w:p>
    <w:p w14:paraId="6611E4A6" w14:textId="77777777" w:rsidR="00A84C3F" w:rsidRDefault="00A84C3F" w:rsidP="00E62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</w:pPr>
    </w:p>
    <w:p w14:paraId="09805390" w14:textId="77777777" w:rsidR="00A84C3F" w:rsidRDefault="00A84C3F" w:rsidP="00E62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</w:pPr>
    </w:p>
    <w:p w14:paraId="2BE95BCD" w14:textId="77777777" w:rsidR="00A84C3F" w:rsidRDefault="00A84C3F" w:rsidP="00E62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</w:pPr>
    </w:p>
    <w:p w14:paraId="14997E6F" w14:textId="77777777" w:rsidR="00A84C3F" w:rsidRDefault="00A84C3F" w:rsidP="00E62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</w:pPr>
    </w:p>
    <w:p w14:paraId="508B12AD" w14:textId="77777777" w:rsidR="00A84C3F" w:rsidRDefault="00A84C3F" w:rsidP="00E62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</w:pPr>
    </w:p>
    <w:p w14:paraId="14A898BF" w14:textId="77777777" w:rsidR="00A84C3F" w:rsidRDefault="00A84C3F" w:rsidP="00E62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</w:pPr>
    </w:p>
    <w:p w14:paraId="3433661E" w14:textId="77777777" w:rsidR="00A84C3F" w:rsidRDefault="00A84C3F" w:rsidP="00E62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</w:pPr>
    </w:p>
    <w:p w14:paraId="08AB7AD1" w14:textId="77777777" w:rsidR="00A84C3F" w:rsidRDefault="00A84C3F" w:rsidP="00E62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</w:pPr>
    </w:p>
    <w:p w14:paraId="6E50D5D3" w14:textId="77777777" w:rsidR="00A84C3F" w:rsidRDefault="00A84C3F" w:rsidP="00E62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</w:pPr>
    </w:p>
    <w:p w14:paraId="5B7D3B86" w14:textId="77777777" w:rsidR="00A84C3F" w:rsidRDefault="00A84C3F" w:rsidP="00E62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</w:pPr>
    </w:p>
    <w:p w14:paraId="2C979796" w14:textId="77777777" w:rsidR="00A84C3F" w:rsidRDefault="00A84C3F" w:rsidP="00E62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</w:pPr>
    </w:p>
    <w:p w14:paraId="3074B0F1" w14:textId="6E617A24" w:rsidR="000550E6" w:rsidRPr="00923357" w:rsidRDefault="00923357" w:rsidP="00E62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</w:pPr>
      <w:r w:rsidRPr="0092335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 xml:space="preserve">   </w:t>
      </w:r>
      <w:r w:rsidR="000550E6" w:rsidRPr="00923357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>Школьный проект</w:t>
      </w:r>
      <w:r w:rsidR="000550E6" w:rsidRPr="0092335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 xml:space="preserve"> – это форма исследовательской работы, в процессе которой ученик самостоятельно находит информацию по теме работы, изучает ее, делает выводы и предоставляет материал на всеобщее обозрение.  Индивидуальный проект – глубокая исследовательская работа </w:t>
      </w:r>
      <w:r w:rsidR="001E51DC" w:rsidRPr="0092335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>с результатом</w:t>
      </w:r>
      <w:r w:rsidR="000550E6" w:rsidRPr="0092335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>, применимым в реальной жизни.</w:t>
      </w:r>
    </w:p>
    <w:p w14:paraId="07FBBF86" w14:textId="22E7A813" w:rsidR="000550E6" w:rsidRPr="00923357" w:rsidRDefault="000550E6" w:rsidP="00E62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</w:pPr>
      <w:r w:rsidRPr="0092335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 xml:space="preserve">         </w:t>
      </w:r>
      <w:r w:rsidRPr="00923357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>Педагог</w:t>
      </w:r>
      <w:r w:rsidRPr="0092335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 xml:space="preserve"> осуществляет поддержку в организации работы и выступает в качестве наставника.</w:t>
      </w:r>
    </w:p>
    <w:p w14:paraId="51A78A53" w14:textId="7164A380" w:rsidR="000550E6" w:rsidRPr="00923357" w:rsidRDefault="000550E6" w:rsidP="00055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</w:pPr>
      <w:r w:rsidRPr="0092335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 xml:space="preserve">         </w:t>
      </w:r>
      <w:r w:rsidRPr="000550E6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>Ученик</w:t>
      </w:r>
      <w:r w:rsidRPr="000550E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 xml:space="preserve"> знает обо всех доступных источниках информации и умеет ими пользоваться. В качестве источников выступают: библиотека, учебники и методические пособия, справочники, газеты и журналы по теме, интернет.</w:t>
      </w:r>
    </w:p>
    <w:p w14:paraId="2DD11DE0" w14:textId="77777777" w:rsidR="00CC0BA4" w:rsidRDefault="000550E6" w:rsidP="00923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</w:pPr>
      <w:r w:rsidRPr="0092335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 xml:space="preserve">        </w:t>
      </w:r>
      <w:r w:rsidRPr="000550E6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>Родители</w:t>
      </w:r>
      <w:r w:rsidRPr="0092335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 xml:space="preserve"> оказывают </w:t>
      </w:r>
      <w:r w:rsidR="00923357" w:rsidRPr="0092335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>помощь поддержку</w:t>
      </w:r>
      <w:r w:rsidRPr="0092335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 xml:space="preserve"> детям при работе над проектом.</w:t>
      </w:r>
      <w:r w:rsidR="000A76F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 xml:space="preserve">  </w:t>
      </w:r>
    </w:p>
    <w:p w14:paraId="349E0FE9" w14:textId="14BD8EB0" w:rsidR="00923357" w:rsidRPr="00923357" w:rsidRDefault="000A76F8" w:rsidP="009233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 xml:space="preserve">     </w:t>
      </w:r>
      <w:r w:rsidR="00FD456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 xml:space="preserve">  </w:t>
      </w:r>
      <w:r w:rsidR="00923357" w:rsidRPr="00923357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>Школьный проект</w:t>
      </w:r>
      <w:r w:rsidR="00923357" w:rsidRPr="0092335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> — это самостоятельная деятельность учеников, направленная на достижение определённого результата</w:t>
      </w:r>
      <w:r w:rsidR="00FD456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>.</w:t>
      </w:r>
    </w:p>
    <w:p w14:paraId="33413B2D" w14:textId="3283B627" w:rsidR="000A76F8" w:rsidRPr="001E51DC" w:rsidRDefault="00923357" w:rsidP="00FD4562">
      <w:pPr>
        <w:pStyle w:val="a3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1E51DC">
        <w:rPr>
          <w:sz w:val="32"/>
          <w:szCs w:val="32"/>
          <w:shd w:val="clear" w:color="auto" w:fill="FFFFFF"/>
          <w:lang w:eastAsia="ru-RU"/>
        </w:rPr>
        <w:t xml:space="preserve">       </w:t>
      </w:r>
      <w:r w:rsidRPr="001E51DC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Проект оформляется в виде документа в программе:</w:t>
      </w:r>
      <w:r w:rsidR="000A76F8" w:rsidRPr="001E51DC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0A76F8" w:rsidRPr="001E51DC">
        <w:rPr>
          <w:rFonts w:ascii="Times New Roman" w:hAnsi="Times New Roman" w:cs="Times New Roman"/>
          <w:sz w:val="32"/>
          <w:szCs w:val="32"/>
          <w:shd w:val="clear" w:color="auto" w:fill="FFFFFF"/>
          <w:lang w:val="en-US" w:eastAsia="ru-RU"/>
        </w:rPr>
        <w:t>Microsoft</w:t>
      </w:r>
      <w:r w:rsidR="000A76F8" w:rsidRPr="001E51DC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0A76F8" w:rsidRPr="001E51DC">
        <w:rPr>
          <w:rFonts w:ascii="Times New Roman" w:hAnsi="Times New Roman" w:cs="Times New Roman"/>
          <w:sz w:val="32"/>
          <w:szCs w:val="32"/>
          <w:shd w:val="clear" w:color="auto" w:fill="FFFFFF"/>
          <w:lang w:val="en-US" w:eastAsia="ru-RU"/>
        </w:rPr>
        <w:t>Word</w:t>
      </w:r>
      <w:r w:rsidR="00FD4562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, </w:t>
      </w:r>
      <w:r w:rsidR="00FD4562" w:rsidRPr="00FD4562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шрифт Times</w:t>
      </w:r>
      <w:r w:rsidR="00FD4562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FD4562" w:rsidRPr="00FD4562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New</w:t>
      </w:r>
      <w:r w:rsidR="00FD4562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FD4562" w:rsidRPr="00FD4562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Roman размером 12, цвет черный; поля верхнее, нижнее</w:t>
      </w:r>
      <w:r w:rsidR="00FD4562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– по 2 см, </w:t>
      </w:r>
      <w:r w:rsidR="00FD4562" w:rsidRPr="00FD4562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левое</w:t>
      </w:r>
      <w:r w:rsidR="00FD4562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-3см,</w:t>
      </w:r>
      <w:r w:rsidR="00FD4562" w:rsidRPr="00FD4562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правое – </w:t>
      </w:r>
      <w:r w:rsidR="00FD4562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1</w:t>
      </w:r>
      <w:r w:rsidR="00FD4562" w:rsidRPr="00FD4562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см; выравнивание текста – по ширине; размер бумаги–формат А4; ориентация–книжная</w:t>
      </w:r>
      <w:r w:rsidR="00FD4562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</w:p>
    <w:p w14:paraId="435A44A7" w14:textId="327B07A7" w:rsidR="000550E6" w:rsidRPr="001E51DC" w:rsidRDefault="000A76F8" w:rsidP="00FD4562">
      <w:pPr>
        <w:pStyle w:val="a3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1E51DC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Для защиты проекта </w:t>
      </w:r>
      <w:r w:rsidR="001E51DC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создается </w:t>
      </w:r>
      <w:r w:rsidR="001E51DC" w:rsidRPr="001E51DC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презентация</w:t>
      </w:r>
      <w:r w:rsidRPr="001E51DC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в программе: PowerPoint.</w:t>
      </w:r>
    </w:p>
    <w:p w14:paraId="57AC429D" w14:textId="77777777" w:rsidR="000550E6" w:rsidRPr="001E51DC" w:rsidRDefault="000550E6" w:rsidP="00E62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shd w:val="clear" w:color="auto" w:fill="FFFFFF"/>
          <w:lang w:eastAsia="ru-RU"/>
          <w14:ligatures w14:val="none"/>
        </w:rPr>
      </w:pPr>
    </w:p>
    <w:p w14:paraId="7F7698F3" w14:textId="77777777" w:rsidR="00C05E20" w:rsidRDefault="00C05E20" w:rsidP="00E62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</w:pPr>
    </w:p>
    <w:p w14:paraId="6708FA09" w14:textId="77777777" w:rsidR="00FD4562" w:rsidRDefault="00FD4562" w:rsidP="00E62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</w:pPr>
    </w:p>
    <w:p w14:paraId="6C425940" w14:textId="658DF536" w:rsidR="00CC0BA4" w:rsidRDefault="00CC0BA4" w:rsidP="00CC0BA4">
      <w:pPr>
        <w:pStyle w:val="a3"/>
        <w:rPr>
          <w:rFonts w:ascii="Times New Roman" w:hAnsi="Times New Roman" w:cs="Times New Roman"/>
          <w:b/>
          <w:bCs/>
          <w:sz w:val="44"/>
          <w:szCs w:val="44"/>
        </w:rPr>
      </w:pPr>
      <w:r w:rsidRPr="00CC0BA4">
        <w:rPr>
          <w:rFonts w:ascii="Times New Roman" w:hAnsi="Times New Roman" w:cs="Times New Roman"/>
          <w:b/>
          <w:bCs/>
          <w:sz w:val="44"/>
          <w:szCs w:val="44"/>
        </w:rPr>
        <w:t xml:space="preserve">                 Структура работы:</w:t>
      </w:r>
    </w:p>
    <w:p w14:paraId="25DD57E3" w14:textId="77777777" w:rsidR="00CC0BA4" w:rsidRPr="00CC0BA4" w:rsidRDefault="00CC0BA4" w:rsidP="00CC0BA4">
      <w:pPr>
        <w:pStyle w:val="a3"/>
        <w:rPr>
          <w:rFonts w:ascii="Times New Roman" w:hAnsi="Times New Roman" w:cs="Times New Roman"/>
          <w:b/>
          <w:bCs/>
          <w:sz w:val="44"/>
          <w:szCs w:val="44"/>
        </w:rPr>
      </w:pPr>
    </w:p>
    <w:p w14:paraId="4866CCD5" w14:textId="29C8206A" w:rsidR="00CC0BA4" w:rsidRPr="00CC0BA4" w:rsidRDefault="00CC0BA4" w:rsidP="00CC0BA4">
      <w:pPr>
        <w:pStyle w:val="a3"/>
        <w:rPr>
          <w:rFonts w:ascii="Times New Roman" w:hAnsi="Times New Roman" w:cs="Times New Roman"/>
          <w:sz w:val="52"/>
          <w:szCs w:val="52"/>
        </w:rPr>
      </w:pPr>
      <w:r w:rsidRPr="00CC0BA4">
        <w:rPr>
          <w:rFonts w:ascii="Times New Roman" w:hAnsi="Times New Roman" w:cs="Times New Roman"/>
          <w:sz w:val="48"/>
          <w:szCs w:val="48"/>
        </w:rPr>
        <w:t xml:space="preserve">              </w:t>
      </w:r>
      <w:r w:rsidRPr="00CC0BA4">
        <w:rPr>
          <w:rFonts w:ascii="Times New Roman" w:hAnsi="Times New Roman" w:cs="Times New Roman"/>
          <w:sz w:val="52"/>
          <w:szCs w:val="52"/>
        </w:rPr>
        <w:t>- титульный лист</w:t>
      </w:r>
    </w:p>
    <w:p w14:paraId="2ACCE677" w14:textId="3EDCF4E1" w:rsidR="00CC0BA4" w:rsidRPr="00CC0BA4" w:rsidRDefault="00CC0BA4" w:rsidP="00CC0BA4">
      <w:pPr>
        <w:pStyle w:val="a3"/>
        <w:rPr>
          <w:rFonts w:ascii="Times New Roman" w:hAnsi="Times New Roman" w:cs="Times New Roman"/>
          <w:sz w:val="52"/>
          <w:szCs w:val="52"/>
        </w:rPr>
      </w:pPr>
      <w:r w:rsidRPr="00CC0BA4">
        <w:rPr>
          <w:rFonts w:ascii="Times New Roman" w:hAnsi="Times New Roman" w:cs="Times New Roman"/>
          <w:sz w:val="52"/>
          <w:szCs w:val="52"/>
        </w:rPr>
        <w:t xml:space="preserve">             - оглавление</w:t>
      </w:r>
    </w:p>
    <w:p w14:paraId="11B229F7" w14:textId="4CEDE36D" w:rsidR="00CC0BA4" w:rsidRPr="00CC0BA4" w:rsidRDefault="00CC0BA4" w:rsidP="00CC0BA4">
      <w:pPr>
        <w:pStyle w:val="a3"/>
        <w:rPr>
          <w:rFonts w:ascii="Times New Roman" w:hAnsi="Times New Roman" w:cs="Times New Roman"/>
          <w:sz w:val="52"/>
          <w:szCs w:val="52"/>
        </w:rPr>
      </w:pPr>
      <w:r w:rsidRPr="00CC0BA4">
        <w:rPr>
          <w:rFonts w:ascii="Times New Roman" w:hAnsi="Times New Roman" w:cs="Times New Roman"/>
          <w:sz w:val="52"/>
          <w:szCs w:val="52"/>
        </w:rPr>
        <w:t xml:space="preserve">             - введение</w:t>
      </w:r>
    </w:p>
    <w:p w14:paraId="7B00AE30" w14:textId="4E6DCAFF" w:rsidR="00CC0BA4" w:rsidRPr="00CC0BA4" w:rsidRDefault="00CC0BA4" w:rsidP="00CC0BA4">
      <w:pPr>
        <w:pStyle w:val="a3"/>
        <w:rPr>
          <w:rFonts w:ascii="Times New Roman" w:hAnsi="Times New Roman" w:cs="Times New Roman"/>
          <w:sz w:val="52"/>
          <w:szCs w:val="52"/>
        </w:rPr>
      </w:pPr>
      <w:r w:rsidRPr="00CC0BA4">
        <w:rPr>
          <w:rFonts w:ascii="Times New Roman" w:hAnsi="Times New Roman" w:cs="Times New Roman"/>
          <w:sz w:val="52"/>
          <w:szCs w:val="52"/>
        </w:rPr>
        <w:t xml:space="preserve">             - основная часть</w:t>
      </w:r>
    </w:p>
    <w:p w14:paraId="64274FE3" w14:textId="0DC584EE" w:rsidR="00CC0BA4" w:rsidRPr="00CC0BA4" w:rsidRDefault="00CC0BA4" w:rsidP="00CC0BA4">
      <w:pPr>
        <w:pStyle w:val="a3"/>
        <w:rPr>
          <w:rFonts w:ascii="Times New Roman" w:hAnsi="Times New Roman" w:cs="Times New Roman"/>
          <w:sz w:val="52"/>
          <w:szCs w:val="52"/>
        </w:rPr>
      </w:pPr>
      <w:r w:rsidRPr="00CC0BA4">
        <w:rPr>
          <w:rFonts w:ascii="Times New Roman" w:hAnsi="Times New Roman" w:cs="Times New Roman"/>
          <w:sz w:val="52"/>
          <w:szCs w:val="52"/>
        </w:rPr>
        <w:t xml:space="preserve">             - заключение</w:t>
      </w:r>
    </w:p>
    <w:p w14:paraId="53309965" w14:textId="4F167829" w:rsidR="00CC0BA4" w:rsidRPr="00CC0BA4" w:rsidRDefault="00CC0BA4" w:rsidP="00CC0BA4">
      <w:pPr>
        <w:pStyle w:val="a3"/>
        <w:rPr>
          <w:rFonts w:ascii="Times New Roman" w:hAnsi="Times New Roman" w:cs="Times New Roman"/>
          <w:sz w:val="52"/>
          <w:szCs w:val="52"/>
        </w:rPr>
      </w:pPr>
      <w:r w:rsidRPr="00CC0BA4">
        <w:rPr>
          <w:rFonts w:ascii="Times New Roman" w:hAnsi="Times New Roman" w:cs="Times New Roman"/>
          <w:sz w:val="52"/>
          <w:szCs w:val="52"/>
        </w:rPr>
        <w:t xml:space="preserve">             - список литературы</w:t>
      </w:r>
    </w:p>
    <w:p w14:paraId="69EB48BC" w14:textId="47C63961" w:rsidR="00CC0BA4" w:rsidRPr="00CC0BA4" w:rsidRDefault="00CC0BA4" w:rsidP="00CC0BA4">
      <w:pPr>
        <w:pStyle w:val="a3"/>
        <w:rPr>
          <w:rFonts w:ascii="Times New Roman" w:hAnsi="Times New Roman" w:cs="Times New Roman"/>
          <w:sz w:val="52"/>
          <w:szCs w:val="52"/>
        </w:rPr>
      </w:pPr>
      <w:r w:rsidRPr="00CC0BA4">
        <w:rPr>
          <w:rFonts w:ascii="Times New Roman" w:hAnsi="Times New Roman" w:cs="Times New Roman"/>
          <w:sz w:val="52"/>
          <w:szCs w:val="52"/>
        </w:rPr>
        <w:t xml:space="preserve">             - приложение</w:t>
      </w:r>
    </w:p>
    <w:p w14:paraId="272DD5F7" w14:textId="77777777" w:rsidR="00CC0BA4" w:rsidRPr="00CC0BA4" w:rsidRDefault="00CC0BA4" w:rsidP="00CC0BA4">
      <w:pPr>
        <w:pStyle w:val="a3"/>
        <w:rPr>
          <w:rFonts w:ascii="Times New Roman" w:hAnsi="Times New Roman" w:cs="Times New Roman"/>
          <w:b/>
          <w:bCs/>
          <w:sz w:val="48"/>
          <w:szCs w:val="48"/>
          <w:lang w:eastAsia="ru-RU"/>
        </w:rPr>
      </w:pPr>
    </w:p>
    <w:p w14:paraId="3BE0064C" w14:textId="77777777" w:rsidR="00CC0BA4" w:rsidRDefault="00CC0BA4" w:rsidP="00CC0BA4">
      <w:pPr>
        <w:pStyle w:val="a3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14:paraId="69B235F6" w14:textId="77777777" w:rsidR="00CC0BA4" w:rsidRDefault="00CC0BA4" w:rsidP="00CC0BA4">
      <w:pPr>
        <w:pStyle w:val="a3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14:paraId="790F9BC1" w14:textId="77777777" w:rsidR="00CC0BA4" w:rsidRDefault="00CC0BA4" w:rsidP="00CC0BA4">
      <w:pPr>
        <w:pStyle w:val="a3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14:paraId="6AA0DD72" w14:textId="77777777" w:rsidR="00CC0BA4" w:rsidRDefault="00CC0BA4" w:rsidP="00CC0BA4">
      <w:pPr>
        <w:pStyle w:val="a3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14:paraId="4842609E" w14:textId="77777777" w:rsidR="00CC0BA4" w:rsidRDefault="00CC0BA4" w:rsidP="00CC0BA4">
      <w:pPr>
        <w:pStyle w:val="a3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14:paraId="3FA1C97F" w14:textId="77777777" w:rsidR="00CC0BA4" w:rsidRDefault="00CC0BA4" w:rsidP="00CC0BA4">
      <w:pPr>
        <w:pStyle w:val="a3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14:paraId="10A9EA36" w14:textId="77777777" w:rsidR="00CC0BA4" w:rsidRDefault="00CC0BA4" w:rsidP="00CC0BA4">
      <w:pPr>
        <w:pStyle w:val="a3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14:paraId="23ABD1BF" w14:textId="77777777" w:rsidR="00CC0BA4" w:rsidRDefault="00CC0BA4" w:rsidP="00CC0BA4">
      <w:pPr>
        <w:pStyle w:val="a3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14:paraId="7F8685F8" w14:textId="77777777" w:rsidR="00CC0BA4" w:rsidRDefault="00CC0BA4" w:rsidP="00CC0BA4">
      <w:pPr>
        <w:pStyle w:val="a3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14:paraId="176326B5" w14:textId="77777777" w:rsidR="00CC0BA4" w:rsidRDefault="00CC0BA4" w:rsidP="00CC0BA4">
      <w:pPr>
        <w:pStyle w:val="a3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14:paraId="49AE4EB3" w14:textId="77777777" w:rsidR="00CC0BA4" w:rsidRPr="006702C1" w:rsidRDefault="00CC0BA4" w:rsidP="00CC0BA4">
      <w:pPr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6702C1">
        <w:rPr>
          <w:rFonts w:ascii="Times New Roman" w:hAnsi="Times New Roman" w:cs="Times New Roman"/>
          <w:b/>
          <w:bCs/>
          <w:kern w:val="0"/>
          <w14:ligatures w14:val="none"/>
        </w:rPr>
        <w:t xml:space="preserve">МУНИЦИПАЛЬНОЕ ОБЩЕОБРАЗОВАТЕЛЬНОЕ УЧРЕЖДЕНИЕ </w:t>
      </w:r>
    </w:p>
    <w:p w14:paraId="3F0E112E" w14:textId="77777777" w:rsidR="00CC0BA4" w:rsidRPr="006702C1" w:rsidRDefault="00CC0BA4" w:rsidP="00CC0BA4">
      <w:pPr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6702C1">
        <w:rPr>
          <w:rFonts w:ascii="Times New Roman" w:hAnsi="Times New Roman" w:cs="Times New Roman"/>
          <w:b/>
          <w:bCs/>
          <w:kern w:val="0"/>
          <w14:ligatures w14:val="none"/>
        </w:rPr>
        <w:t>«Средняя общеобразовательная школа № 4 п. Карымское»</w:t>
      </w:r>
    </w:p>
    <w:p w14:paraId="19B5D79F" w14:textId="77777777" w:rsidR="00CC0BA4" w:rsidRPr="00152A3A" w:rsidRDefault="00CC0BA4" w:rsidP="00CC0BA4">
      <w:pPr>
        <w:rPr>
          <w:rFonts w:ascii="Times New Roman" w:hAnsi="Times New Roman" w:cs="Times New Roman"/>
          <w:bCs/>
          <w:kern w:val="0"/>
          <w14:ligatures w14:val="none"/>
        </w:rPr>
      </w:pPr>
    </w:p>
    <w:p w14:paraId="701DB44B" w14:textId="77777777" w:rsidR="00CC0BA4" w:rsidRDefault="00CC0BA4" w:rsidP="00CC0BA4">
      <w:pPr>
        <w:jc w:val="center"/>
        <w:rPr>
          <w:rFonts w:ascii="Times New Roman" w:hAnsi="Times New Roman" w:cs="Times New Roman"/>
          <w:bCs/>
          <w:kern w:val="0"/>
          <w14:ligatures w14:val="none"/>
        </w:rPr>
      </w:pPr>
    </w:p>
    <w:p w14:paraId="3E9A90AA" w14:textId="77777777" w:rsidR="00CC0BA4" w:rsidRDefault="00CC0BA4" w:rsidP="00CC0BA4">
      <w:pPr>
        <w:jc w:val="center"/>
        <w:rPr>
          <w:rFonts w:ascii="Times New Roman" w:hAnsi="Times New Roman" w:cs="Times New Roman"/>
          <w:bCs/>
          <w:kern w:val="0"/>
          <w14:ligatures w14:val="none"/>
        </w:rPr>
      </w:pPr>
    </w:p>
    <w:p w14:paraId="4AACA77E" w14:textId="77777777" w:rsidR="00CC0BA4" w:rsidRPr="00152A3A" w:rsidRDefault="00CC0BA4" w:rsidP="00CC0BA4">
      <w:pPr>
        <w:jc w:val="center"/>
        <w:rPr>
          <w:rFonts w:ascii="Times New Roman" w:hAnsi="Times New Roman" w:cs="Times New Roman"/>
          <w:bCs/>
          <w:kern w:val="0"/>
          <w14:ligatures w14:val="none"/>
        </w:rPr>
      </w:pPr>
      <w:r>
        <w:rPr>
          <w:rFonts w:ascii="Times New Roman" w:hAnsi="Times New Roman" w:cs="Times New Roman"/>
          <w:bCs/>
          <w:kern w:val="0"/>
          <w14:ligatures w14:val="none"/>
        </w:rPr>
        <w:t>ПРОЕКТ:</w:t>
      </w:r>
    </w:p>
    <w:p w14:paraId="5CA26F87" w14:textId="77777777" w:rsidR="00CC0BA4" w:rsidRDefault="00CC0BA4" w:rsidP="00CC0BA4">
      <w:pPr>
        <w:jc w:val="center"/>
        <w:rPr>
          <w:rFonts w:ascii="Times New Roman" w:hAnsi="Times New Roman" w:cs="Times New Roman"/>
          <w:b/>
          <w:kern w:val="0"/>
          <w14:ligatures w14:val="none"/>
        </w:rPr>
      </w:pPr>
      <w:bookmarkStart w:id="0" w:name="_Hlk119741402"/>
      <w:r w:rsidRPr="00152A3A">
        <w:rPr>
          <w:rFonts w:ascii="Times New Roman" w:hAnsi="Times New Roman" w:cs="Times New Roman"/>
          <w:b/>
          <w:kern w:val="0"/>
          <w14:ligatures w14:val="none"/>
        </w:rPr>
        <w:t xml:space="preserve">Мобильные приложения как фактор формирования финансовой </w:t>
      </w:r>
    </w:p>
    <w:p w14:paraId="5E9D7751" w14:textId="77777777" w:rsidR="00CC0BA4" w:rsidRPr="00152A3A" w:rsidRDefault="00CC0BA4" w:rsidP="00CC0BA4">
      <w:pPr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152A3A">
        <w:rPr>
          <w:rFonts w:ascii="Times New Roman" w:hAnsi="Times New Roman" w:cs="Times New Roman"/>
          <w:b/>
          <w:kern w:val="0"/>
          <w14:ligatures w14:val="none"/>
        </w:rPr>
        <w:t xml:space="preserve"> культуры человека</w:t>
      </w:r>
    </w:p>
    <w:bookmarkEnd w:id="0"/>
    <w:p w14:paraId="59F74022" w14:textId="77777777" w:rsidR="00CC0BA4" w:rsidRPr="00152A3A" w:rsidRDefault="00CC0BA4" w:rsidP="00CC0BA4">
      <w:pPr>
        <w:rPr>
          <w:rFonts w:ascii="Times New Roman" w:hAnsi="Times New Roman" w:cs="Times New Roman"/>
          <w:bCs/>
          <w:kern w:val="0"/>
          <w14:ligatures w14:val="none"/>
        </w:rPr>
      </w:pPr>
    </w:p>
    <w:p w14:paraId="7D642CCB" w14:textId="77777777" w:rsidR="00CC0BA4" w:rsidRPr="00152A3A" w:rsidRDefault="00CC0BA4" w:rsidP="00CC0BA4">
      <w:pPr>
        <w:rPr>
          <w:rFonts w:ascii="Times New Roman" w:hAnsi="Times New Roman" w:cs="Times New Roman"/>
          <w:bCs/>
          <w:kern w:val="0"/>
          <w14:ligatures w14:val="none"/>
        </w:rPr>
      </w:pPr>
    </w:p>
    <w:p w14:paraId="07175CCA" w14:textId="77777777" w:rsidR="00CC0BA4" w:rsidRPr="00152A3A" w:rsidRDefault="00CC0BA4" w:rsidP="00CC0BA4">
      <w:pPr>
        <w:rPr>
          <w:rFonts w:ascii="Times New Roman" w:hAnsi="Times New Roman" w:cs="Times New Roman"/>
          <w:bCs/>
          <w:kern w:val="0"/>
          <w14:ligatures w14:val="none"/>
        </w:rPr>
      </w:pPr>
    </w:p>
    <w:p w14:paraId="264F5A5F" w14:textId="77777777" w:rsidR="00CC0BA4" w:rsidRPr="00152A3A" w:rsidRDefault="00CC0BA4" w:rsidP="00CC0BA4">
      <w:pPr>
        <w:rPr>
          <w:rFonts w:ascii="Times New Roman" w:hAnsi="Times New Roman" w:cs="Times New Roman"/>
          <w:bCs/>
          <w:kern w:val="0"/>
          <w14:ligatures w14:val="none"/>
        </w:rPr>
      </w:pPr>
    </w:p>
    <w:p w14:paraId="4D4AAFB3" w14:textId="72082960" w:rsidR="00CC0BA4" w:rsidRPr="00152A3A" w:rsidRDefault="00CC0BA4" w:rsidP="00CC0BA4">
      <w:pPr>
        <w:jc w:val="right"/>
        <w:rPr>
          <w:rFonts w:ascii="Times New Roman" w:hAnsi="Times New Roman" w:cs="Times New Roman"/>
          <w:bCs/>
          <w:kern w:val="0"/>
          <w14:ligatures w14:val="none"/>
        </w:rPr>
      </w:pPr>
      <w:r w:rsidRPr="00152A3A">
        <w:rPr>
          <w:rFonts w:ascii="Times New Roman" w:hAnsi="Times New Roman" w:cs="Times New Roman"/>
          <w:bCs/>
          <w:kern w:val="0"/>
          <w14:ligatures w14:val="none"/>
        </w:rPr>
        <w:t xml:space="preserve">Выполнила: </w:t>
      </w:r>
      <w:r w:rsidR="00131A72">
        <w:rPr>
          <w:rFonts w:ascii="Times New Roman" w:hAnsi="Times New Roman" w:cs="Times New Roman"/>
          <w:bCs/>
          <w:kern w:val="0"/>
          <w14:ligatures w14:val="none"/>
        </w:rPr>
        <w:t>Анна *********</w:t>
      </w:r>
      <w:r w:rsidRPr="00152A3A"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</w:p>
    <w:p w14:paraId="454340EA" w14:textId="77777777" w:rsidR="00CC0BA4" w:rsidRPr="00152A3A" w:rsidRDefault="00CC0BA4" w:rsidP="00CC0BA4">
      <w:pPr>
        <w:jc w:val="right"/>
        <w:rPr>
          <w:rFonts w:ascii="Times New Roman" w:hAnsi="Times New Roman" w:cs="Times New Roman"/>
          <w:bCs/>
          <w:kern w:val="0"/>
          <w14:ligatures w14:val="none"/>
        </w:rPr>
      </w:pPr>
      <w:proofErr w:type="gramStart"/>
      <w:r>
        <w:rPr>
          <w:rFonts w:ascii="Times New Roman" w:hAnsi="Times New Roman" w:cs="Times New Roman"/>
          <w:bCs/>
          <w:kern w:val="0"/>
          <w14:ligatures w14:val="none"/>
        </w:rPr>
        <w:t xml:space="preserve">Ученица  </w:t>
      </w:r>
      <w:r w:rsidRPr="00152A3A">
        <w:rPr>
          <w:rFonts w:ascii="Times New Roman" w:hAnsi="Times New Roman" w:cs="Times New Roman"/>
          <w:bCs/>
          <w:kern w:val="0"/>
          <w14:ligatures w14:val="none"/>
        </w:rPr>
        <w:t>9</w:t>
      </w:r>
      <w:proofErr w:type="gramEnd"/>
      <w:r w:rsidRPr="00152A3A"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  <w:bCs/>
          <w:kern w:val="0"/>
          <w14:ligatures w14:val="none"/>
        </w:rPr>
        <w:t xml:space="preserve">б </w:t>
      </w:r>
      <w:r w:rsidRPr="00152A3A">
        <w:rPr>
          <w:rFonts w:ascii="Times New Roman" w:hAnsi="Times New Roman" w:cs="Times New Roman"/>
          <w:bCs/>
          <w:kern w:val="0"/>
          <w14:ligatures w14:val="none"/>
        </w:rPr>
        <w:t>класс</w:t>
      </w:r>
      <w:r>
        <w:rPr>
          <w:rFonts w:ascii="Times New Roman" w:hAnsi="Times New Roman" w:cs="Times New Roman"/>
          <w:bCs/>
          <w:kern w:val="0"/>
          <w14:ligatures w14:val="none"/>
        </w:rPr>
        <w:t>а</w:t>
      </w:r>
    </w:p>
    <w:p w14:paraId="401E3783" w14:textId="77777777" w:rsidR="00CC0BA4" w:rsidRPr="00152A3A" w:rsidRDefault="00CC0BA4" w:rsidP="00CC0BA4">
      <w:pPr>
        <w:jc w:val="right"/>
        <w:rPr>
          <w:rFonts w:ascii="Times New Roman" w:hAnsi="Times New Roman" w:cs="Times New Roman"/>
          <w:bCs/>
          <w:kern w:val="0"/>
          <w14:ligatures w14:val="none"/>
        </w:rPr>
      </w:pPr>
      <w:r w:rsidRPr="00152A3A">
        <w:rPr>
          <w:rFonts w:ascii="Times New Roman" w:hAnsi="Times New Roman" w:cs="Times New Roman"/>
          <w:bCs/>
          <w:kern w:val="0"/>
          <w14:ligatures w14:val="none"/>
        </w:rPr>
        <w:t xml:space="preserve">Научный руководитель: </w:t>
      </w:r>
    </w:p>
    <w:p w14:paraId="624462A5" w14:textId="77777777" w:rsidR="00CC0BA4" w:rsidRPr="00152A3A" w:rsidRDefault="00CC0BA4" w:rsidP="00CC0BA4">
      <w:pPr>
        <w:jc w:val="right"/>
        <w:rPr>
          <w:rFonts w:ascii="Times New Roman" w:hAnsi="Times New Roman" w:cs="Times New Roman"/>
          <w:bCs/>
          <w:kern w:val="0"/>
          <w14:ligatures w14:val="none"/>
        </w:rPr>
      </w:pPr>
      <w:r w:rsidRPr="00152A3A">
        <w:rPr>
          <w:rFonts w:ascii="Times New Roman" w:hAnsi="Times New Roman" w:cs="Times New Roman"/>
          <w:bCs/>
          <w:kern w:val="0"/>
          <w14:ligatures w14:val="none"/>
        </w:rPr>
        <w:t>Веретенникова Надежда Петровна,</w:t>
      </w:r>
    </w:p>
    <w:p w14:paraId="74894DC6" w14:textId="77777777" w:rsidR="00CC0BA4" w:rsidRDefault="00CC0BA4" w:rsidP="00CC0BA4">
      <w:pPr>
        <w:jc w:val="right"/>
        <w:rPr>
          <w:rFonts w:ascii="Times New Roman" w:hAnsi="Times New Roman" w:cs="Times New Roman"/>
          <w:bCs/>
          <w:kern w:val="0"/>
          <w14:ligatures w14:val="none"/>
        </w:rPr>
      </w:pPr>
      <w:r w:rsidRPr="00152A3A">
        <w:rPr>
          <w:rFonts w:ascii="Times New Roman" w:hAnsi="Times New Roman" w:cs="Times New Roman"/>
          <w:bCs/>
          <w:kern w:val="0"/>
          <w14:ligatures w14:val="none"/>
        </w:rPr>
        <w:t>учитель истории и обществознания</w:t>
      </w:r>
    </w:p>
    <w:p w14:paraId="52798C1B" w14:textId="77777777" w:rsidR="00CC0BA4" w:rsidRPr="00152A3A" w:rsidRDefault="00CC0BA4" w:rsidP="00CC0BA4">
      <w:pPr>
        <w:jc w:val="right"/>
        <w:rPr>
          <w:rFonts w:ascii="Times New Roman" w:hAnsi="Times New Roman" w:cs="Times New Roman"/>
          <w:bCs/>
          <w:kern w:val="0"/>
          <w14:ligatures w14:val="none"/>
        </w:rPr>
      </w:pPr>
    </w:p>
    <w:p w14:paraId="1C00C64C" w14:textId="77777777" w:rsidR="00CC0BA4" w:rsidRDefault="00CC0BA4" w:rsidP="00CC0BA4">
      <w:pPr>
        <w:rPr>
          <w:rFonts w:ascii="Times New Roman" w:hAnsi="Times New Roman" w:cs="Times New Roman"/>
          <w:kern w:val="0"/>
          <w14:ligatures w14:val="none"/>
        </w:rPr>
      </w:pPr>
    </w:p>
    <w:p w14:paraId="64C406F5" w14:textId="77777777" w:rsidR="00CC0BA4" w:rsidRPr="006702C1" w:rsidRDefault="00CC0BA4" w:rsidP="00CC0BA4">
      <w:pPr>
        <w:jc w:val="center"/>
        <w:rPr>
          <w:kern w:val="0"/>
          <w14:ligatures w14:val="none"/>
        </w:rPr>
      </w:pPr>
      <w:r>
        <w:rPr>
          <w:kern w:val="0"/>
          <w14:ligatures w14:val="none"/>
        </w:rPr>
        <w:t>Карымское 2023</w:t>
      </w:r>
    </w:p>
    <w:p w14:paraId="7AC45AEA" w14:textId="77777777" w:rsidR="00CC0BA4" w:rsidRDefault="00CC0BA4" w:rsidP="00CC0BA4">
      <w:pPr>
        <w:rPr>
          <w:rFonts w:ascii="Times New Roman" w:hAnsi="Times New Roman" w:cs="Times New Roman"/>
          <w:kern w:val="0"/>
          <w14:ligatures w14:val="none"/>
        </w:rPr>
      </w:pPr>
    </w:p>
    <w:p w14:paraId="3F58AC9F" w14:textId="77777777" w:rsidR="00D97DC8" w:rsidRDefault="00D97DC8" w:rsidP="00CC0BA4">
      <w:pPr>
        <w:rPr>
          <w:rFonts w:ascii="Times New Roman" w:hAnsi="Times New Roman" w:cs="Times New Roman"/>
          <w:kern w:val="0"/>
          <w14:ligatures w14:val="none"/>
        </w:rPr>
      </w:pPr>
    </w:p>
    <w:p w14:paraId="4FF08EAD" w14:textId="77777777" w:rsidR="00EE5964" w:rsidRPr="00CC0BA4" w:rsidRDefault="00EE5964" w:rsidP="00CC0BA4">
      <w:pPr>
        <w:rPr>
          <w:rFonts w:ascii="Times New Roman" w:hAnsi="Times New Roman" w:cs="Times New Roman"/>
          <w:kern w:val="0"/>
          <w14:ligatures w14:val="none"/>
        </w:rPr>
      </w:pPr>
    </w:p>
    <w:p w14:paraId="59E0B905" w14:textId="77777777" w:rsidR="00CC0BA4" w:rsidRDefault="00CC0BA4" w:rsidP="00CC0BA4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CC0BA4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          </w:t>
      </w:r>
      <w:r w:rsidRPr="00CC0BA4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Оглавление</w:t>
      </w:r>
      <w:r w:rsidRPr="00CC0BA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631A3703" w14:textId="77777777" w:rsidR="00D97DC8" w:rsidRPr="00CC0BA4" w:rsidRDefault="00D97DC8" w:rsidP="00CC0BA4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1D26D1F4" w14:textId="4E4734CC" w:rsidR="00CC0BA4" w:rsidRPr="00CC0BA4" w:rsidRDefault="00CC0BA4" w:rsidP="00CC0BA4">
      <w:pPr>
        <w:rPr>
          <w:rFonts w:ascii="Times New Roman" w:hAnsi="Times New Roman" w:cs="Times New Roman"/>
          <w:kern w:val="0"/>
          <w14:ligatures w14:val="none"/>
        </w:rPr>
      </w:pPr>
      <w:r w:rsidRPr="00CC0BA4">
        <w:rPr>
          <w:rFonts w:ascii="Times New Roman" w:hAnsi="Times New Roman" w:cs="Times New Roman"/>
          <w:kern w:val="0"/>
          <w14:ligatures w14:val="none"/>
        </w:rPr>
        <w:t xml:space="preserve">  </w:t>
      </w:r>
      <w:r>
        <w:rPr>
          <w:rFonts w:ascii="Times New Roman" w:hAnsi="Times New Roman" w:cs="Times New Roman"/>
          <w:kern w:val="0"/>
          <w14:ligatures w14:val="none"/>
        </w:rPr>
        <w:t xml:space="preserve">      </w:t>
      </w:r>
      <w:r w:rsidRPr="00CC0BA4">
        <w:rPr>
          <w:rFonts w:ascii="Times New Roman" w:hAnsi="Times New Roman" w:cs="Times New Roman"/>
          <w:kern w:val="0"/>
          <w14:ligatures w14:val="none"/>
        </w:rPr>
        <w:t>Введение……………………………………………</w:t>
      </w:r>
      <w:r>
        <w:rPr>
          <w:rFonts w:ascii="Times New Roman" w:hAnsi="Times New Roman" w:cs="Times New Roman"/>
          <w:kern w:val="0"/>
          <w14:ligatures w14:val="none"/>
        </w:rPr>
        <w:t>...............</w:t>
      </w:r>
      <w:r w:rsidR="00D97DC8">
        <w:rPr>
          <w:rFonts w:ascii="Times New Roman" w:hAnsi="Times New Roman" w:cs="Times New Roman"/>
          <w:kern w:val="0"/>
          <w14:ligatures w14:val="none"/>
        </w:rPr>
        <w:t>.</w:t>
      </w:r>
      <w:r w:rsidRPr="00CC0BA4">
        <w:rPr>
          <w:rFonts w:ascii="Times New Roman" w:hAnsi="Times New Roman" w:cs="Times New Roman"/>
          <w:kern w:val="0"/>
          <w14:ligatures w14:val="none"/>
        </w:rPr>
        <w:t xml:space="preserve">       3 стр.</w:t>
      </w:r>
    </w:p>
    <w:p w14:paraId="75514F03" w14:textId="0CBD07D1" w:rsidR="00CC0BA4" w:rsidRPr="00CC0BA4" w:rsidRDefault="00CC0BA4" w:rsidP="00CC0BA4">
      <w:pPr>
        <w:rPr>
          <w:rFonts w:ascii="Times New Roman" w:hAnsi="Times New Roman" w:cs="Times New Roman"/>
          <w:kern w:val="0"/>
          <w14:ligatures w14:val="none"/>
        </w:rPr>
      </w:pPr>
      <w:r w:rsidRPr="00CC0BA4">
        <w:rPr>
          <w:rFonts w:ascii="Times New Roman" w:hAnsi="Times New Roman" w:cs="Times New Roman"/>
          <w:kern w:val="0"/>
          <w14:ligatures w14:val="none"/>
        </w:rPr>
        <w:tab/>
        <w:t>Глава I.  Роль гаджетов в современном обществе…</w:t>
      </w:r>
      <w:r>
        <w:rPr>
          <w:rFonts w:ascii="Times New Roman" w:hAnsi="Times New Roman" w:cs="Times New Roman"/>
          <w:kern w:val="0"/>
          <w14:ligatures w14:val="none"/>
        </w:rPr>
        <w:t>........</w:t>
      </w:r>
      <w:r w:rsidRPr="00CC0BA4">
        <w:rPr>
          <w:rFonts w:ascii="Times New Roman" w:hAnsi="Times New Roman" w:cs="Times New Roman"/>
          <w:kern w:val="0"/>
          <w14:ligatures w14:val="none"/>
        </w:rPr>
        <w:t xml:space="preserve">       6 стр. </w:t>
      </w:r>
    </w:p>
    <w:p w14:paraId="4B5109F8" w14:textId="72E921F2" w:rsidR="00CC0BA4" w:rsidRPr="00CC0BA4" w:rsidRDefault="00CC0BA4" w:rsidP="00CC0BA4">
      <w:pPr>
        <w:rPr>
          <w:rFonts w:ascii="Times New Roman" w:hAnsi="Times New Roman" w:cs="Times New Roman"/>
          <w:kern w:val="0"/>
          <w14:ligatures w14:val="none"/>
        </w:rPr>
      </w:pPr>
      <w:r w:rsidRPr="00CC0BA4">
        <w:rPr>
          <w:rFonts w:ascii="Times New Roman" w:hAnsi="Times New Roman" w:cs="Times New Roman"/>
          <w:kern w:val="0"/>
          <w14:ligatures w14:val="none"/>
        </w:rPr>
        <w:tab/>
        <w:t>1.1.  Успешный человек в информационном обществ</w:t>
      </w:r>
      <w:r>
        <w:rPr>
          <w:rFonts w:ascii="Times New Roman" w:hAnsi="Times New Roman" w:cs="Times New Roman"/>
          <w:kern w:val="0"/>
          <w14:ligatures w14:val="none"/>
        </w:rPr>
        <w:t xml:space="preserve">е...  </w:t>
      </w:r>
      <w:r w:rsidRPr="00CC0BA4">
        <w:rPr>
          <w:rFonts w:ascii="Times New Roman" w:hAnsi="Times New Roman" w:cs="Times New Roman"/>
          <w:kern w:val="0"/>
          <w14:ligatures w14:val="none"/>
        </w:rPr>
        <w:t xml:space="preserve">     6 стр.</w:t>
      </w:r>
    </w:p>
    <w:p w14:paraId="7EF84DE0" w14:textId="16C79C18" w:rsidR="00CC0BA4" w:rsidRPr="00CC0BA4" w:rsidRDefault="00CC0BA4" w:rsidP="00CC0BA4">
      <w:pPr>
        <w:rPr>
          <w:rFonts w:ascii="Times New Roman" w:hAnsi="Times New Roman" w:cs="Times New Roman"/>
          <w:kern w:val="0"/>
          <w14:ligatures w14:val="none"/>
        </w:rPr>
      </w:pPr>
      <w:r w:rsidRPr="00CC0BA4">
        <w:rPr>
          <w:rFonts w:ascii="Times New Roman" w:hAnsi="Times New Roman" w:cs="Times New Roman"/>
          <w:kern w:val="0"/>
          <w14:ligatures w14:val="none"/>
        </w:rPr>
        <w:tab/>
        <w:t>1.2 Мобильный телефон – неотъемлемый элемент в современном</w:t>
      </w:r>
    </w:p>
    <w:p w14:paraId="16D081F7" w14:textId="1B99FC6F" w:rsidR="00CC0BA4" w:rsidRPr="00CC0BA4" w:rsidRDefault="00CC0BA4" w:rsidP="00CC0BA4">
      <w:pPr>
        <w:rPr>
          <w:rFonts w:ascii="Times New Roman" w:hAnsi="Times New Roman" w:cs="Times New Roman"/>
          <w:kern w:val="0"/>
          <w14:ligatures w14:val="none"/>
        </w:rPr>
      </w:pPr>
      <w:r w:rsidRPr="00CC0BA4">
        <w:rPr>
          <w:rFonts w:ascii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14:ligatures w14:val="none"/>
        </w:rPr>
        <w:t>о</w:t>
      </w:r>
      <w:r w:rsidRPr="00CC0BA4">
        <w:rPr>
          <w:rFonts w:ascii="Times New Roman" w:hAnsi="Times New Roman" w:cs="Times New Roman"/>
          <w:kern w:val="0"/>
          <w14:ligatures w14:val="none"/>
        </w:rPr>
        <w:t>бществе</w:t>
      </w:r>
      <w:r>
        <w:rPr>
          <w:rFonts w:ascii="Times New Roman" w:hAnsi="Times New Roman" w:cs="Times New Roman"/>
          <w:kern w:val="0"/>
          <w14:ligatures w14:val="none"/>
        </w:rPr>
        <w:t>............................................................................................</w:t>
      </w:r>
      <w:r w:rsidRPr="00CC0BA4">
        <w:rPr>
          <w:rFonts w:ascii="Times New Roman" w:hAnsi="Times New Roman" w:cs="Times New Roman"/>
          <w:kern w:val="0"/>
          <w14:ligatures w14:val="none"/>
        </w:rPr>
        <w:t xml:space="preserve">      9 стр.</w:t>
      </w:r>
    </w:p>
    <w:p w14:paraId="5816904F" w14:textId="434CC88E" w:rsidR="00CC0BA4" w:rsidRPr="00CC0BA4" w:rsidRDefault="00CC0BA4" w:rsidP="00CC0BA4">
      <w:pPr>
        <w:rPr>
          <w:rFonts w:ascii="Times New Roman" w:hAnsi="Times New Roman" w:cs="Times New Roman"/>
          <w:kern w:val="0"/>
          <w14:ligatures w14:val="none"/>
        </w:rPr>
      </w:pPr>
      <w:r w:rsidRPr="00CC0BA4">
        <w:rPr>
          <w:rFonts w:ascii="Times New Roman" w:hAnsi="Times New Roman" w:cs="Times New Roman"/>
          <w:kern w:val="0"/>
          <w14:ligatures w14:val="none"/>
        </w:rPr>
        <w:t xml:space="preserve">        Глава II. Формирование финансовой грамотност</w:t>
      </w:r>
      <w:r w:rsidR="00D97DC8">
        <w:rPr>
          <w:rFonts w:ascii="Times New Roman" w:hAnsi="Times New Roman" w:cs="Times New Roman"/>
          <w:kern w:val="0"/>
          <w14:ligatures w14:val="none"/>
        </w:rPr>
        <w:t>и................</w:t>
      </w:r>
      <w:r>
        <w:rPr>
          <w:rFonts w:ascii="Times New Roman" w:hAnsi="Times New Roman" w:cs="Times New Roman"/>
          <w:kern w:val="0"/>
          <w14:ligatures w14:val="none"/>
        </w:rPr>
        <w:t xml:space="preserve">  </w:t>
      </w:r>
      <w:r w:rsidRPr="00CC0BA4">
        <w:rPr>
          <w:rFonts w:ascii="Times New Roman" w:hAnsi="Times New Roman" w:cs="Times New Roman"/>
          <w:kern w:val="0"/>
          <w14:ligatures w14:val="none"/>
        </w:rPr>
        <w:t xml:space="preserve">    14 стр.</w:t>
      </w:r>
    </w:p>
    <w:p w14:paraId="6220BFD0" w14:textId="77777777" w:rsidR="00CC0BA4" w:rsidRDefault="00CC0BA4" w:rsidP="00CC0BA4">
      <w:pPr>
        <w:rPr>
          <w:rFonts w:ascii="Times New Roman" w:hAnsi="Times New Roman" w:cs="Times New Roman"/>
          <w:kern w:val="0"/>
          <w14:ligatures w14:val="none"/>
        </w:rPr>
      </w:pPr>
      <w:r w:rsidRPr="00CC0BA4">
        <w:rPr>
          <w:rFonts w:ascii="Times New Roman" w:hAnsi="Times New Roman" w:cs="Times New Roman"/>
          <w:kern w:val="0"/>
          <w14:ligatures w14:val="none"/>
        </w:rPr>
        <w:tab/>
        <w:t>2.1</w:t>
      </w:r>
      <w:r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CC0BA4">
        <w:rPr>
          <w:rFonts w:ascii="Times New Roman" w:hAnsi="Times New Roman" w:cs="Times New Roman"/>
          <w:kern w:val="0"/>
          <w14:ligatures w14:val="none"/>
        </w:rPr>
        <w:t xml:space="preserve">Финансовая грамотность как элемент экономической </w:t>
      </w:r>
    </w:p>
    <w:p w14:paraId="74AB0DA6" w14:textId="165EE6B8" w:rsidR="00CC0BA4" w:rsidRPr="00CC0BA4" w:rsidRDefault="00CC0BA4" w:rsidP="00CC0BA4">
      <w:pPr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к</w:t>
      </w:r>
      <w:r w:rsidRPr="00CC0BA4">
        <w:rPr>
          <w:rFonts w:ascii="Times New Roman" w:hAnsi="Times New Roman" w:cs="Times New Roman"/>
          <w:kern w:val="0"/>
          <w14:ligatures w14:val="none"/>
        </w:rPr>
        <w:t>ультуры</w:t>
      </w:r>
      <w:r>
        <w:rPr>
          <w:rFonts w:ascii="Times New Roman" w:hAnsi="Times New Roman" w:cs="Times New Roman"/>
          <w:kern w:val="0"/>
          <w14:ligatures w14:val="none"/>
        </w:rPr>
        <w:t xml:space="preserve">.........................................................................................    </w:t>
      </w:r>
      <w:r w:rsidRPr="00CC0BA4">
        <w:rPr>
          <w:rFonts w:ascii="Times New Roman" w:hAnsi="Times New Roman" w:cs="Times New Roman"/>
          <w:kern w:val="0"/>
          <w14:ligatures w14:val="none"/>
        </w:rPr>
        <w:t xml:space="preserve">     14 стр.</w:t>
      </w:r>
    </w:p>
    <w:p w14:paraId="47A4DB09" w14:textId="77777777" w:rsidR="00D97DC8" w:rsidRDefault="00CC0BA4" w:rsidP="00CC0BA4">
      <w:pPr>
        <w:rPr>
          <w:rFonts w:ascii="Times New Roman" w:hAnsi="Times New Roman" w:cs="Times New Roman"/>
          <w:kern w:val="0"/>
          <w14:ligatures w14:val="none"/>
        </w:rPr>
      </w:pPr>
      <w:r w:rsidRPr="00CC0BA4">
        <w:rPr>
          <w:rFonts w:ascii="Times New Roman" w:hAnsi="Times New Roman" w:cs="Times New Roman"/>
          <w:kern w:val="0"/>
          <w14:ligatures w14:val="none"/>
        </w:rPr>
        <w:t xml:space="preserve">          2.2     Мобильные приложения как способ формирования </w:t>
      </w:r>
    </w:p>
    <w:p w14:paraId="6137892C" w14:textId="73B6C65A" w:rsidR="00CC0BA4" w:rsidRPr="00CC0BA4" w:rsidRDefault="00CC0BA4" w:rsidP="00CC0BA4">
      <w:pPr>
        <w:rPr>
          <w:rFonts w:ascii="Times New Roman" w:hAnsi="Times New Roman" w:cs="Times New Roman"/>
          <w:kern w:val="0"/>
          <w14:ligatures w14:val="none"/>
        </w:rPr>
      </w:pPr>
      <w:r w:rsidRPr="00CC0BA4">
        <w:rPr>
          <w:rFonts w:ascii="Times New Roman" w:hAnsi="Times New Roman" w:cs="Times New Roman"/>
          <w:kern w:val="0"/>
          <w14:ligatures w14:val="none"/>
        </w:rPr>
        <w:t>финансовой грамотности</w:t>
      </w:r>
      <w:r w:rsidR="00D97DC8">
        <w:rPr>
          <w:rFonts w:ascii="Times New Roman" w:hAnsi="Times New Roman" w:cs="Times New Roman"/>
          <w:kern w:val="0"/>
          <w14:ligatures w14:val="none"/>
        </w:rPr>
        <w:t xml:space="preserve">..................................................................     </w:t>
      </w:r>
      <w:r w:rsidRPr="00CC0BA4">
        <w:rPr>
          <w:rFonts w:ascii="Times New Roman" w:hAnsi="Times New Roman" w:cs="Times New Roman"/>
          <w:kern w:val="0"/>
          <w14:ligatures w14:val="none"/>
        </w:rPr>
        <w:t>17 стр.</w:t>
      </w:r>
    </w:p>
    <w:p w14:paraId="2A963E2B" w14:textId="77777777" w:rsidR="00CC0BA4" w:rsidRPr="00CC0BA4" w:rsidRDefault="00CC0BA4" w:rsidP="00CC0BA4">
      <w:pPr>
        <w:rPr>
          <w:rFonts w:ascii="Times New Roman" w:hAnsi="Times New Roman" w:cs="Times New Roman"/>
          <w:kern w:val="0"/>
          <w14:ligatures w14:val="none"/>
        </w:rPr>
      </w:pPr>
      <w:r w:rsidRPr="00CC0BA4">
        <w:rPr>
          <w:rFonts w:ascii="Times New Roman" w:hAnsi="Times New Roman" w:cs="Times New Roman"/>
          <w:kern w:val="0"/>
          <w14:ligatures w14:val="none"/>
        </w:rPr>
        <w:t xml:space="preserve">          </w:t>
      </w:r>
    </w:p>
    <w:p w14:paraId="60DBC1A6" w14:textId="3DA4B8EF" w:rsidR="00CC0BA4" w:rsidRPr="00CC0BA4" w:rsidRDefault="00CC0BA4" w:rsidP="00CC0BA4">
      <w:pPr>
        <w:rPr>
          <w:rFonts w:ascii="Times New Roman" w:hAnsi="Times New Roman" w:cs="Times New Roman"/>
          <w:kern w:val="0"/>
          <w14:ligatures w14:val="none"/>
        </w:rPr>
      </w:pPr>
      <w:r w:rsidRPr="00CC0BA4">
        <w:rPr>
          <w:rFonts w:ascii="Times New Roman" w:hAnsi="Times New Roman" w:cs="Times New Roman"/>
          <w:kern w:val="0"/>
          <w14:ligatures w14:val="none"/>
        </w:rPr>
        <w:t xml:space="preserve">Заключение……………………………………………..................         23 </w:t>
      </w:r>
      <w:r w:rsidR="00D97DC8" w:rsidRPr="00CC0BA4">
        <w:rPr>
          <w:rFonts w:ascii="Times New Roman" w:hAnsi="Times New Roman" w:cs="Times New Roman"/>
          <w:kern w:val="0"/>
          <w14:ligatures w14:val="none"/>
        </w:rPr>
        <w:t>стр.</w:t>
      </w:r>
    </w:p>
    <w:p w14:paraId="69A0E8D3" w14:textId="26CEEB20" w:rsidR="00CC0BA4" w:rsidRPr="00CC0BA4" w:rsidRDefault="00CC0BA4" w:rsidP="00CC0BA4">
      <w:pPr>
        <w:rPr>
          <w:rFonts w:ascii="Times New Roman" w:hAnsi="Times New Roman" w:cs="Times New Roman"/>
          <w:kern w:val="0"/>
          <w14:ligatures w14:val="none"/>
        </w:rPr>
      </w:pPr>
      <w:r w:rsidRPr="00CC0BA4">
        <w:rPr>
          <w:rFonts w:ascii="Times New Roman" w:hAnsi="Times New Roman" w:cs="Times New Roman"/>
          <w:kern w:val="0"/>
          <w14:ligatures w14:val="none"/>
        </w:rPr>
        <w:t>Список литературы……………………………………...……</w:t>
      </w:r>
      <w:r w:rsidR="00D97DC8">
        <w:rPr>
          <w:rFonts w:ascii="Times New Roman" w:hAnsi="Times New Roman" w:cs="Times New Roman"/>
          <w:kern w:val="0"/>
          <w14:ligatures w14:val="none"/>
        </w:rPr>
        <w:t>......</w:t>
      </w:r>
      <w:r w:rsidRPr="00CC0BA4">
        <w:rPr>
          <w:rFonts w:ascii="Times New Roman" w:hAnsi="Times New Roman" w:cs="Times New Roman"/>
          <w:kern w:val="0"/>
          <w14:ligatures w14:val="none"/>
        </w:rPr>
        <w:t xml:space="preserve">          27 </w:t>
      </w:r>
      <w:r w:rsidR="00D97DC8" w:rsidRPr="00CC0BA4">
        <w:rPr>
          <w:rFonts w:ascii="Times New Roman" w:hAnsi="Times New Roman" w:cs="Times New Roman"/>
          <w:kern w:val="0"/>
          <w14:ligatures w14:val="none"/>
        </w:rPr>
        <w:t>стр.</w:t>
      </w:r>
    </w:p>
    <w:p w14:paraId="5D10D997" w14:textId="1B71CF27" w:rsidR="00CC0BA4" w:rsidRPr="00CC0BA4" w:rsidRDefault="00CC0BA4" w:rsidP="00CC0BA4">
      <w:pPr>
        <w:rPr>
          <w:rFonts w:ascii="Times New Roman" w:hAnsi="Times New Roman" w:cs="Times New Roman"/>
          <w:kern w:val="0"/>
          <w14:ligatures w14:val="none"/>
        </w:rPr>
      </w:pPr>
      <w:r w:rsidRPr="00CC0BA4">
        <w:rPr>
          <w:rFonts w:ascii="Times New Roman" w:hAnsi="Times New Roman" w:cs="Times New Roman"/>
          <w:kern w:val="0"/>
          <w14:ligatures w14:val="none"/>
        </w:rPr>
        <w:t>Приложение ………………………………………………………          28 стр</w:t>
      </w:r>
      <w:r w:rsidR="00D97DC8">
        <w:rPr>
          <w:rFonts w:ascii="Times New Roman" w:hAnsi="Times New Roman" w:cs="Times New Roman"/>
          <w:kern w:val="0"/>
          <w14:ligatures w14:val="none"/>
        </w:rPr>
        <w:t>.</w:t>
      </w:r>
    </w:p>
    <w:p w14:paraId="6A78681E" w14:textId="77777777" w:rsidR="00CC0BA4" w:rsidRPr="00CC0BA4" w:rsidRDefault="00CC0BA4" w:rsidP="00CC0BA4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83F472D" w14:textId="77777777" w:rsidR="00CC0BA4" w:rsidRPr="00CC0BA4" w:rsidRDefault="00CC0BA4" w:rsidP="00CC0BA4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696AED7E" w14:textId="77777777" w:rsidR="00CC0BA4" w:rsidRDefault="00CC0BA4" w:rsidP="00CC0BA4">
      <w:pPr>
        <w:pStyle w:val="a3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14:paraId="36A4C253" w14:textId="77777777" w:rsidR="00CC0BA4" w:rsidRDefault="00CC0BA4" w:rsidP="00CC0BA4">
      <w:pPr>
        <w:pStyle w:val="a3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14:paraId="7D3BF407" w14:textId="77777777" w:rsidR="00CC0BA4" w:rsidRDefault="00CC0BA4" w:rsidP="00CC0BA4">
      <w:pPr>
        <w:pStyle w:val="a3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14:paraId="375FBC75" w14:textId="77777777" w:rsidR="00CC0BA4" w:rsidRDefault="00CC0BA4" w:rsidP="00CC0BA4">
      <w:pPr>
        <w:pStyle w:val="a3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14:paraId="62BD621D" w14:textId="77777777" w:rsidR="00CC0BA4" w:rsidRDefault="00CC0BA4" w:rsidP="00CC0BA4">
      <w:pPr>
        <w:pStyle w:val="a3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14:paraId="09611E80" w14:textId="77777777" w:rsidR="00A84C3F" w:rsidRDefault="00A84C3F" w:rsidP="00CC0BA4">
      <w:pPr>
        <w:pStyle w:val="a3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14:paraId="080B3080" w14:textId="77777777" w:rsidR="00A84C3F" w:rsidRDefault="00A84C3F" w:rsidP="00CC0BA4">
      <w:pPr>
        <w:pStyle w:val="a3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14:paraId="2177A58B" w14:textId="5FF9AA68" w:rsidR="00CC0BA4" w:rsidRPr="00FA0813" w:rsidRDefault="00CC0BA4" w:rsidP="00CC0BA4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FA081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Проблема проекта</w:t>
      </w:r>
      <w:r w:rsidRPr="00FA0813">
        <w:rPr>
          <w:rFonts w:ascii="Times New Roman" w:hAnsi="Times New Roman" w:cs="Times New Roman"/>
          <w:sz w:val="36"/>
          <w:szCs w:val="36"/>
          <w:lang w:eastAsia="ru-RU"/>
        </w:rPr>
        <w:t>: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FA0813">
        <w:rPr>
          <w:rFonts w:ascii="Times New Roman" w:hAnsi="Times New Roman" w:cs="Times New Roman"/>
          <w:sz w:val="36"/>
          <w:szCs w:val="36"/>
          <w:lang w:eastAsia="ru-RU"/>
        </w:rPr>
        <w:t>«Почему?»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FA0813">
        <w:rPr>
          <w:rFonts w:ascii="Times New Roman" w:hAnsi="Times New Roman" w:cs="Times New Roman"/>
          <w:sz w:val="36"/>
          <w:szCs w:val="36"/>
          <w:lang w:eastAsia="ru-RU"/>
        </w:rPr>
        <w:t>(это важно для меня лично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и для общества)</w:t>
      </w:r>
      <w:r w:rsidRPr="00FA0813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</w:p>
    <w:p w14:paraId="06168DCE" w14:textId="77777777" w:rsidR="00CC0BA4" w:rsidRDefault="00CC0BA4" w:rsidP="00CC0BA4">
      <w:pPr>
        <w:pStyle w:val="a3"/>
        <w:rPr>
          <w:rFonts w:ascii="Times New Roman" w:hAnsi="Times New Roman" w:cs="Times New Roman"/>
          <w:sz w:val="36"/>
          <w:szCs w:val="36"/>
        </w:rPr>
      </w:pPr>
      <w:r w:rsidRPr="00FA0813">
        <w:rPr>
          <w:rFonts w:ascii="Times New Roman" w:hAnsi="Times New Roman" w:cs="Times New Roman"/>
          <w:b/>
          <w:bCs/>
          <w:sz w:val="36"/>
          <w:szCs w:val="36"/>
        </w:rPr>
        <w:t>Цель проекта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: </w:t>
      </w:r>
      <w:r w:rsidRPr="00FA0813">
        <w:rPr>
          <w:rFonts w:ascii="Times New Roman" w:hAnsi="Times New Roman" w:cs="Times New Roman"/>
          <w:sz w:val="36"/>
          <w:szCs w:val="36"/>
        </w:rPr>
        <w:t>«Зачем?»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A0813">
        <w:rPr>
          <w:rFonts w:ascii="Times New Roman" w:hAnsi="Times New Roman" w:cs="Times New Roman"/>
          <w:sz w:val="36"/>
          <w:szCs w:val="36"/>
        </w:rPr>
        <w:t>(мы делаем проект)</w:t>
      </w:r>
    </w:p>
    <w:p w14:paraId="2A4AD62E" w14:textId="77777777" w:rsidR="00CC0BA4" w:rsidRPr="00FD054C" w:rsidRDefault="00CC0BA4" w:rsidP="00CC0BA4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Цель одна.</w:t>
      </w:r>
    </w:p>
    <w:p w14:paraId="14075AFC" w14:textId="77777777" w:rsidR="00CC0BA4" w:rsidRPr="00FD054C" w:rsidRDefault="00CC0BA4" w:rsidP="00CC0BA4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  <w:r w:rsidRPr="00E57478">
        <w:rPr>
          <w:rFonts w:ascii="Times New Roman" w:hAnsi="Times New Roman" w:cs="Times New Roman"/>
          <w:b/>
          <w:bCs/>
          <w:sz w:val="36"/>
          <w:szCs w:val="36"/>
        </w:rPr>
        <w:t>Задачи проекта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: </w:t>
      </w:r>
      <w:r w:rsidRPr="00E57478">
        <w:rPr>
          <w:rFonts w:ascii="Times New Roman" w:hAnsi="Times New Roman" w:cs="Times New Roman"/>
          <w:sz w:val="36"/>
          <w:szCs w:val="36"/>
        </w:rPr>
        <w:t>«Что?»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57478">
        <w:rPr>
          <w:rFonts w:ascii="Times New Roman" w:hAnsi="Times New Roman" w:cs="Times New Roman"/>
          <w:sz w:val="36"/>
          <w:szCs w:val="36"/>
        </w:rPr>
        <w:t>(для этого мы делаем)</w:t>
      </w:r>
    </w:p>
    <w:p w14:paraId="09570977" w14:textId="21189C2F" w:rsidR="00C05E20" w:rsidRPr="00A07E39" w:rsidRDefault="00CC0BA4" w:rsidP="00CC0BA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Задач несколько.</w:t>
      </w:r>
    </w:p>
    <w:p w14:paraId="49A32190" w14:textId="407CA873" w:rsidR="00CC0BA4" w:rsidRPr="001E2023" w:rsidRDefault="00CC0BA4" w:rsidP="00CC0BA4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  <w:r w:rsidRPr="00E57478">
        <w:rPr>
          <w:rFonts w:ascii="Times New Roman" w:hAnsi="Times New Roman" w:cs="Times New Roman"/>
          <w:b/>
          <w:bCs/>
          <w:sz w:val="36"/>
          <w:szCs w:val="36"/>
        </w:rPr>
        <w:t>Методы и способы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: </w:t>
      </w:r>
      <w:r w:rsidRPr="00E57478">
        <w:rPr>
          <w:rFonts w:ascii="Times New Roman" w:hAnsi="Times New Roman" w:cs="Times New Roman"/>
          <w:sz w:val="36"/>
          <w:szCs w:val="36"/>
        </w:rPr>
        <w:t>«Как?»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57478">
        <w:rPr>
          <w:rFonts w:ascii="Times New Roman" w:hAnsi="Times New Roman" w:cs="Times New Roman"/>
          <w:sz w:val="36"/>
          <w:szCs w:val="36"/>
        </w:rPr>
        <w:t>(мы можем это делать)</w:t>
      </w:r>
    </w:p>
    <w:p w14:paraId="124B7798" w14:textId="77777777" w:rsidR="00CC0BA4" w:rsidRDefault="00CC0BA4" w:rsidP="00CC0BA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Методов несколько.</w:t>
      </w:r>
    </w:p>
    <w:p w14:paraId="7437B35E" w14:textId="77777777" w:rsidR="00CC0BA4" w:rsidRPr="001E2023" w:rsidRDefault="00CC0BA4" w:rsidP="00CC0BA4">
      <w:pPr>
        <w:pStyle w:val="a3"/>
        <w:rPr>
          <w:rFonts w:ascii="Times New Roman" w:hAnsi="Times New Roman" w:cs="Times New Roman"/>
          <w:b/>
          <w:bCs/>
          <w:sz w:val="36"/>
          <w:szCs w:val="36"/>
        </w:rPr>
      </w:pPr>
      <w:r w:rsidRPr="00E57478">
        <w:rPr>
          <w:rFonts w:ascii="Times New Roman" w:hAnsi="Times New Roman" w:cs="Times New Roman"/>
          <w:b/>
          <w:bCs/>
          <w:sz w:val="36"/>
          <w:szCs w:val="36"/>
        </w:rPr>
        <w:t>Результат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: </w:t>
      </w:r>
      <w:r w:rsidRPr="00E57478">
        <w:rPr>
          <w:rFonts w:ascii="Times New Roman" w:hAnsi="Times New Roman" w:cs="Times New Roman"/>
          <w:sz w:val="36"/>
          <w:szCs w:val="36"/>
        </w:rPr>
        <w:t>«Что получится?»</w:t>
      </w:r>
    </w:p>
    <w:p w14:paraId="17E92359" w14:textId="77777777" w:rsidR="00CC0BA4" w:rsidRDefault="00CC0BA4" w:rsidP="00CC0BA4">
      <w:pPr>
        <w:pStyle w:val="a3"/>
        <w:rPr>
          <w:rFonts w:ascii="Times New Roman" w:hAnsi="Times New Roman" w:cs="Times New Roman"/>
          <w:sz w:val="36"/>
          <w:szCs w:val="36"/>
        </w:rPr>
      </w:pPr>
      <w:r w:rsidRPr="00E57478">
        <w:rPr>
          <w:rFonts w:ascii="Times New Roman" w:hAnsi="Times New Roman" w:cs="Times New Roman"/>
          <w:sz w:val="36"/>
          <w:szCs w:val="36"/>
        </w:rPr>
        <w:t>Ожидаемый результат</w:t>
      </w:r>
    </w:p>
    <w:p w14:paraId="65FDCD18" w14:textId="77777777" w:rsidR="00CC0BA4" w:rsidRDefault="00CC0BA4" w:rsidP="00CC0BA4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2088E1C0" w14:textId="77777777" w:rsidR="00CC0BA4" w:rsidRDefault="00CC0BA4" w:rsidP="00CC0BA4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3E49364D" w14:textId="77777777" w:rsidR="00CC0BA4" w:rsidRDefault="00CC0BA4" w:rsidP="00CC0BA4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19B5009E" w14:textId="77777777" w:rsidR="00CC0BA4" w:rsidRDefault="00CC0BA4" w:rsidP="00CC0BA4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1D47B1D6" w14:textId="77777777" w:rsidR="000550E6" w:rsidRDefault="000550E6" w:rsidP="00E62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</w:pPr>
    </w:p>
    <w:p w14:paraId="1DC3AF85" w14:textId="77777777" w:rsidR="000550E6" w:rsidRDefault="000550E6" w:rsidP="00E62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</w:pPr>
    </w:p>
    <w:p w14:paraId="39D0D2BB" w14:textId="77777777" w:rsidR="000550E6" w:rsidRDefault="000550E6" w:rsidP="00E62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</w:pPr>
    </w:p>
    <w:p w14:paraId="4952D4A2" w14:textId="77777777" w:rsidR="000550E6" w:rsidRDefault="000550E6" w:rsidP="00E62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</w:pPr>
    </w:p>
    <w:p w14:paraId="6129925D" w14:textId="77777777" w:rsidR="000550E6" w:rsidRDefault="000550E6" w:rsidP="00E62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</w:pPr>
    </w:p>
    <w:p w14:paraId="5A454334" w14:textId="77777777" w:rsidR="000550E6" w:rsidRDefault="000550E6" w:rsidP="00E62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</w:pPr>
    </w:p>
    <w:p w14:paraId="0479A859" w14:textId="77777777" w:rsidR="000550E6" w:rsidRDefault="000550E6" w:rsidP="00E62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</w:pPr>
    </w:p>
    <w:p w14:paraId="7CA98DB2" w14:textId="77777777" w:rsidR="000550E6" w:rsidRDefault="000550E6" w:rsidP="00E62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</w:pPr>
    </w:p>
    <w:p w14:paraId="1E387D4F" w14:textId="77777777" w:rsidR="000550E6" w:rsidRDefault="000550E6" w:rsidP="00E62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</w:pPr>
    </w:p>
    <w:p w14:paraId="336A2512" w14:textId="210B1402" w:rsidR="00CC0BA4" w:rsidRDefault="00CC0BA4" w:rsidP="00E62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</w:pPr>
    </w:p>
    <w:p w14:paraId="13AA5580" w14:textId="77777777" w:rsidR="00CC0BA4" w:rsidRDefault="00CC0BA4" w:rsidP="00E62C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</w:pPr>
    </w:p>
    <w:p w14:paraId="038D6175" w14:textId="0A1CF331" w:rsidR="00FA0813" w:rsidRPr="00E62C8E" w:rsidRDefault="008B28FB" w:rsidP="00E62C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</w:pPr>
      <w:r w:rsidRPr="00E62C8E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>Цель исследовательск</w:t>
      </w:r>
      <w:r w:rsidR="00E62C8E" w:rsidRPr="00E62C8E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 xml:space="preserve">ого </w:t>
      </w:r>
      <w:proofErr w:type="gramStart"/>
      <w:r w:rsidR="00E62C8E" w:rsidRPr="00E62C8E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 xml:space="preserve">проекта </w:t>
      </w:r>
      <w:r w:rsidRPr="00E62C8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> -</w:t>
      </w:r>
      <w:proofErr w:type="gramEnd"/>
      <w:r w:rsidRPr="00E62C8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 xml:space="preserve"> это желаемый конечный результат, который планирует достичь учащийся в итоге своего исследования в рамках выбранной темы проекта. В ходе </w:t>
      </w:r>
      <w:proofErr w:type="gramStart"/>
      <w:r w:rsidR="00E62C8E" w:rsidRPr="00E62C8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 xml:space="preserve">выполнения  </w:t>
      </w:r>
      <w:r w:rsidRPr="00E62C8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>научно</w:t>
      </w:r>
      <w:proofErr w:type="gramEnd"/>
      <w:r w:rsidRPr="00E62C8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>-исследовательск</w:t>
      </w:r>
      <w:r w:rsidR="00E62C8E" w:rsidRPr="00E62C8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 xml:space="preserve">ого проекта </w:t>
      </w:r>
      <w:r w:rsidRPr="00E62C8E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shd w:val="clear" w:color="auto" w:fill="FFFFFF"/>
          <w:lang w:eastAsia="ru-RU"/>
          <w14:ligatures w14:val="none"/>
        </w:rPr>
        <w:t xml:space="preserve"> описываются действия, направленные на реализацию поставленной цели.</w:t>
      </w:r>
    </w:p>
    <w:p w14:paraId="284823E2" w14:textId="77777777" w:rsidR="0062583D" w:rsidRPr="00E62C8E" w:rsidRDefault="008B28FB" w:rsidP="00E62C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E62C8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Цель</w:t>
      </w:r>
      <w:r w:rsidRPr="00E62C8E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описывается  во </w:t>
      </w:r>
      <w:hyperlink r:id="rId5" w:tgtFrame="_blank" w:tooltip="Что такое введение исследовательской работы" w:history="1">
        <w:r w:rsidR="00767431" w:rsidRPr="00E62C8E">
          <w:rPr>
            <w:rFonts w:ascii="Times New Roman" w:eastAsia="Times New Roman" w:hAnsi="Times New Roman" w:cs="Times New Roman"/>
            <w:kern w:val="0"/>
            <w:sz w:val="32"/>
            <w:szCs w:val="32"/>
            <w:lang w:eastAsia="ru-RU"/>
            <w14:ligatures w14:val="none"/>
          </w:rPr>
          <w:t>в</w:t>
        </w:r>
        <w:r w:rsidRPr="00E62C8E">
          <w:rPr>
            <w:rFonts w:ascii="Times New Roman" w:eastAsia="Times New Roman" w:hAnsi="Times New Roman" w:cs="Times New Roman"/>
            <w:kern w:val="0"/>
            <w:sz w:val="32"/>
            <w:szCs w:val="32"/>
            <w:lang w:eastAsia="ru-RU"/>
            <w14:ligatures w14:val="none"/>
          </w:rPr>
          <w:t>ведении исследовательской работы</w:t>
        </w:r>
      </w:hyperlink>
      <w:r w:rsidRPr="00E62C8E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 простыми словами и одним-двумя предложениями!</w:t>
      </w:r>
    </w:p>
    <w:p w14:paraId="2AE7F6CA" w14:textId="77777777" w:rsidR="00D5442F" w:rsidRDefault="008B28FB" w:rsidP="00E62C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D5442F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</w:t>
      </w:r>
      <w:r w:rsidR="0062583D" w:rsidRPr="00D5442F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С</w:t>
      </w:r>
      <w:r w:rsidRPr="00D5442F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хема составления цели исследовательско</w:t>
      </w:r>
      <w:r w:rsidR="00E62C8E" w:rsidRPr="00D5442F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го </w:t>
      </w:r>
      <w:r w:rsidRPr="00D5442F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проекта</w:t>
      </w:r>
      <w:r w:rsidR="00D5442F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:</w:t>
      </w:r>
    </w:p>
    <w:p w14:paraId="788EF7EE" w14:textId="70593F8D" w:rsidR="00E62C8E" w:rsidRPr="00E62C8E" w:rsidRDefault="00E62C8E" w:rsidP="00E62C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E62C8E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Выберите одно из слов, которое больше подходит к тому, что вы исследуете:     </w:t>
      </w:r>
    </w:p>
    <w:p w14:paraId="0F1786A7" w14:textId="16B9FF97" w:rsidR="0062583D" w:rsidRPr="00E62C8E" w:rsidRDefault="008B28FB" w:rsidP="00E62C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E62C8E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изучить, исследовать, выяснить, выявить, определить, проанализировать, установить, показать, проверить, привлечь к проблеме, обосновать, обобщить, описать, узнать и др.</w:t>
      </w:r>
    </w:p>
    <w:p w14:paraId="0E956B19" w14:textId="3780C12F" w:rsidR="008B28FB" w:rsidRPr="00E62C8E" w:rsidRDefault="008B28FB" w:rsidP="00E62C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E62C8E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Справа добавьте название вашего объекта исследования (того, что вы исследуете, за кем или чем наблюдаете, что изучаете).</w:t>
      </w:r>
    </w:p>
    <w:p w14:paraId="7A8B527E" w14:textId="4DE89ECA" w:rsidR="00FA0813" w:rsidRDefault="00FA0813" w:rsidP="008B28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</w:p>
    <w:p w14:paraId="456CA6B9" w14:textId="4A9AF9BB" w:rsidR="0062583D" w:rsidRDefault="00416143" w:rsidP="00416143">
      <w:pPr>
        <w:pStyle w:val="a3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316B125A" w14:textId="78CA1101" w:rsidR="00F57E66" w:rsidRPr="00D5442F" w:rsidRDefault="00416143" w:rsidP="00416143">
      <w:pPr>
        <w:pStyle w:val="a3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gramStart"/>
      <w:r w:rsidRPr="00416143">
        <w:rPr>
          <w:rFonts w:ascii="Times New Roman" w:hAnsi="Times New Roman" w:cs="Times New Roman"/>
          <w:b/>
          <w:bCs/>
          <w:sz w:val="40"/>
          <w:szCs w:val="40"/>
        </w:rPr>
        <w:t>Постановка  задач</w:t>
      </w:r>
      <w:proofErr w:type="gramEnd"/>
      <w:r w:rsidRPr="00416143">
        <w:rPr>
          <w:rFonts w:ascii="Times New Roman" w:hAnsi="Times New Roman" w:cs="Times New Roman"/>
          <w:b/>
          <w:bCs/>
          <w:sz w:val="40"/>
          <w:szCs w:val="40"/>
        </w:rPr>
        <w:t xml:space="preserve"> проекта.</w:t>
      </w:r>
    </w:p>
    <w:p w14:paraId="27953C86" w14:textId="7AFB5A4E" w:rsidR="00416143" w:rsidRPr="00D5442F" w:rsidRDefault="00416143" w:rsidP="0041614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416143">
        <w:rPr>
          <w:rFonts w:ascii="Times New Roman" w:hAnsi="Times New Roman" w:cs="Times New Roman"/>
          <w:sz w:val="32"/>
          <w:szCs w:val="32"/>
        </w:rPr>
        <w:t xml:space="preserve">   </w:t>
      </w:r>
      <w:r w:rsidR="006702C1">
        <w:rPr>
          <w:rFonts w:ascii="Times New Roman" w:hAnsi="Times New Roman" w:cs="Times New Roman"/>
          <w:sz w:val="32"/>
          <w:szCs w:val="32"/>
        </w:rPr>
        <w:t xml:space="preserve"> </w:t>
      </w:r>
      <w:r w:rsidRPr="00416143">
        <w:rPr>
          <w:rFonts w:ascii="Times New Roman" w:hAnsi="Times New Roman" w:cs="Times New Roman"/>
          <w:sz w:val="32"/>
          <w:szCs w:val="32"/>
        </w:rPr>
        <w:t xml:space="preserve"> </w:t>
      </w:r>
      <w:r w:rsidRPr="00D5442F">
        <w:rPr>
          <w:rFonts w:ascii="Times New Roman" w:hAnsi="Times New Roman" w:cs="Times New Roman"/>
          <w:sz w:val="32"/>
          <w:szCs w:val="32"/>
        </w:rPr>
        <w:t xml:space="preserve">Задача – это то, что необходимо решить, выполнить. В задачах определяется, как достичь цели.  </w:t>
      </w:r>
      <w:proofErr w:type="gramStart"/>
      <w:r w:rsidRPr="00D5442F">
        <w:rPr>
          <w:rFonts w:ascii="Times New Roman" w:hAnsi="Times New Roman" w:cs="Times New Roman"/>
          <w:sz w:val="32"/>
          <w:szCs w:val="32"/>
        </w:rPr>
        <w:t>Задач  всегда</w:t>
      </w:r>
      <w:proofErr w:type="gramEnd"/>
      <w:r w:rsidRPr="00D5442F">
        <w:rPr>
          <w:rFonts w:ascii="Times New Roman" w:hAnsi="Times New Roman" w:cs="Times New Roman"/>
          <w:sz w:val="32"/>
          <w:szCs w:val="32"/>
        </w:rPr>
        <w:t xml:space="preserve"> несколько. Это </w:t>
      </w:r>
      <w:proofErr w:type="gramStart"/>
      <w:r w:rsidRPr="00D5442F">
        <w:rPr>
          <w:rFonts w:ascii="Times New Roman" w:hAnsi="Times New Roman" w:cs="Times New Roman"/>
          <w:sz w:val="32"/>
          <w:szCs w:val="32"/>
        </w:rPr>
        <w:t>маленькие  шажки</w:t>
      </w:r>
      <w:proofErr w:type="gramEnd"/>
      <w:r w:rsidRPr="00D5442F">
        <w:rPr>
          <w:rFonts w:ascii="Times New Roman" w:hAnsi="Times New Roman" w:cs="Times New Roman"/>
          <w:sz w:val="32"/>
          <w:szCs w:val="32"/>
        </w:rPr>
        <w:t xml:space="preserve"> по достижению цели.</w:t>
      </w:r>
    </w:p>
    <w:p w14:paraId="233FB74D" w14:textId="31D82F89" w:rsidR="00416143" w:rsidRPr="00D5442F" w:rsidRDefault="00416143" w:rsidP="0041614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5442F">
        <w:rPr>
          <w:rFonts w:ascii="Times New Roman" w:hAnsi="Times New Roman" w:cs="Times New Roman"/>
          <w:sz w:val="32"/>
          <w:szCs w:val="32"/>
        </w:rPr>
        <w:t>В формулировках задач выражается то, что надо сделать по порядку, чтобы достичь цели.</w:t>
      </w:r>
    </w:p>
    <w:p w14:paraId="5E67B78C" w14:textId="77777777" w:rsidR="00416143" w:rsidRPr="00F57E66" w:rsidRDefault="00416143" w:rsidP="00416143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14:paraId="16AEFC14" w14:textId="259AD75C" w:rsidR="00416143" w:rsidRDefault="00416143" w:rsidP="00416143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416143">
        <w:rPr>
          <w:rFonts w:ascii="Times New Roman" w:hAnsi="Times New Roman" w:cs="Times New Roman"/>
          <w:color w:val="4472C4" w:themeColor="accent1"/>
          <w:sz w:val="36"/>
          <w:szCs w:val="36"/>
        </w:rPr>
        <w:t xml:space="preserve">     Обычно формулировка задач начинаться с таких слов:</w:t>
      </w:r>
      <w:r w:rsidRPr="00416143">
        <w:rPr>
          <w:rFonts w:ascii="Times New Roman" w:hAnsi="Times New Roman" w:cs="Times New Roman"/>
          <w:sz w:val="32"/>
          <w:szCs w:val="32"/>
        </w:rPr>
        <w:t xml:space="preserve"> </w:t>
      </w:r>
      <w:r w:rsidRPr="00416143">
        <w:rPr>
          <w:rFonts w:ascii="Times New Roman" w:hAnsi="Times New Roman" w:cs="Times New Roman"/>
          <w:sz w:val="40"/>
          <w:szCs w:val="40"/>
        </w:rPr>
        <w:t>«изучить», «собрать информацию», «выяснить», «выявить особенности», «подготовить», «придумать», «рассказать», «найти», «составить», «создать», «нарисовать», «определить роль (значимость)», «освоить алгоритм…», «сделать вывод»</w:t>
      </w:r>
      <w:r>
        <w:rPr>
          <w:rFonts w:ascii="Times New Roman" w:hAnsi="Times New Roman" w:cs="Times New Roman"/>
          <w:sz w:val="40"/>
          <w:szCs w:val="40"/>
        </w:rPr>
        <w:t>, «оформить презентацию», «провести опрос»</w:t>
      </w:r>
    </w:p>
    <w:p w14:paraId="40449B6B" w14:textId="230B3E26" w:rsidR="006702C1" w:rsidRDefault="006702C1" w:rsidP="00416143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14:paraId="015C0F53" w14:textId="43C49C9F" w:rsidR="006702C1" w:rsidRDefault="006702C1" w:rsidP="00416143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14:paraId="53F87B98" w14:textId="7EAA51C7" w:rsidR="006702C1" w:rsidRDefault="006702C1" w:rsidP="00416143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14:paraId="67103E25" w14:textId="752CFF35" w:rsidR="006702C1" w:rsidRDefault="006702C1" w:rsidP="00416143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14:paraId="33210B08" w14:textId="77777777" w:rsidR="006702C1" w:rsidRPr="006702C1" w:rsidRDefault="006702C1" w:rsidP="006702C1">
      <w:pPr>
        <w:jc w:val="right"/>
        <w:rPr>
          <w:kern w:val="0"/>
          <w14:ligatures w14:val="none"/>
        </w:rPr>
      </w:pPr>
    </w:p>
    <w:p w14:paraId="54CE5D87" w14:textId="77777777" w:rsidR="0008262D" w:rsidRDefault="0008262D" w:rsidP="004D3942">
      <w:pPr>
        <w:rPr>
          <w:rFonts w:ascii="Times New Roman" w:hAnsi="Times New Roman" w:cs="Times New Roman"/>
          <w:sz w:val="32"/>
          <w:szCs w:val="32"/>
          <w:lang w:eastAsia="ru-RU"/>
        </w:rPr>
      </w:pPr>
      <w:bookmarkStart w:id="1" w:name="_Hlk131656904"/>
    </w:p>
    <w:p w14:paraId="0E91788B" w14:textId="52CC5325" w:rsidR="00EE5964" w:rsidRPr="00EE5964" w:rsidRDefault="00EE5964" w:rsidP="00EE5964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EE596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Примерные темы для проектов:</w:t>
      </w:r>
    </w:p>
    <w:p w14:paraId="660E872E" w14:textId="29A3DE3C" w:rsidR="0008262D" w:rsidRDefault="004D3942" w:rsidP="0008262D">
      <w:pPr>
        <w:rPr>
          <w:rFonts w:ascii="Times New Roman" w:hAnsi="Times New Roman" w:cs="Times New Roman"/>
          <w:sz w:val="32"/>
          <w:szCs w:val="32"/>
          <w:lang w:eastAsia="ru-RU"/>
        </w:rPr>
      </w:pPr>
      <w:r w:rsidRPr="004D3942">
        <w:rPr>
          <w:rFonts w:ascii="Times New Roman" w:hAnsi="Times New Roman" w:cs="Times New Roman"/>
          <w:sz w:val="32"/>
          <w:szCs w:val="32"/>
          <w:lang w:eastAsia="ru-RU"/>
        </w:rPr>
        <w:t>Боги Древней Греции в искусстве разных веков</w:t>
      </w:r>
      <w:r w:rsidRPr="004D3942">
        <w:rPr>
          <w:rFonts w:ascii="Times New Roman" w:hAnsi="Times New Roman" w:cs="Times New Roman"/>
          <w:sz w:val="32"/>
          <w:szCs w:val="32"/>
          <w:lang w:eastAsia="ru-RU"/>
        </w:rPr>
        <w:br/>
        <w:t>Великая Китайская стена.</w:t>
      </w:r>
    </w:p>
    <w:p w14:paraId="0CEBE4E0" w14:textId="0B9DA6CD" w:rsidR="0008262D" w:rsidRDefault="004D3942" w:rsidP="0008262D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D3942">
        <w:rPr>
          <w:rFonts w:ascii="Times New Roman" w:hAnsi="Times New Roman" w:cs="Times New Roman"/>
          <w:sz w:val="32"/>
          <w:szCs w:val="32"/>
          <w:lang w:eastAsia="ru-RU"/>
        </w:rPr>
        <w:t>Великие изобретения Древнего Востока</w:t>
      </w:r>
      <w:r w:rsidRPr="004D3942">
        <w:rPr>
          <w:rFonts w:ascii="Times New Roman" w:hAnsi="Times New Roman" w:cs="Times New Roman"/>
          <w:sz w:val="32"/>
          <w:szCs w:val="32"/>
          <w:lang w:eastAsia="ru-RU"/>
        </w:rPr>
        <w:br/>
        <w:t>Великие личности Древнего мира ( на выбор учащегося)</w:t>
      </w:r>
      <w:r w:rsidRPr="004D3942">
        <w:rPr>
          <w:rFonts w:ascii="Times New Roman" w:hAnsi="Times New Roman" w:cs="Times New Roman"/>
          <w:sz w:val="32"/>
          <w:szCs w:val="32"/>
          <w:lang w:eastAsia="ru-RU"/>
        </w:rPr>
        <w:br/>
        <w:t>Влияние открытий и изобретений на жизнь первобытных людей.</w:t>
      </w:r>
      <w:r w:rsidRPr="004D3942">
        <w:rPr>
          <w:rFonts w:ascii="Times New Roman" w:hAnsi="Times New Roman" w:cs="Times New Roman"/>
          <w:sz w:val="32"/>
          <w:szCs w:val="32"/>
          <w:lang w:eastAsia="ru-RU"/>
        </w:rPr>
        <w:br/>
        <w:t>Военно-спортивная подготовка в Древней Греции</w:t>
      </w:r>
      <w:r w:rsidRPr="004D3942">
        <w:rPr>
          <w:rFonts w:ascii="Times New Roman" w:hAnsi="Times New Roman" w:cs="Times New Roman"/>
          <w:sz w:val="32"/>
          <w:szCs w:val="32"/>
          <w:lang w:eastAsia="ru-RU"/>
        </w:rPr>
        <w:br/>
        <w:t>Город на семи холмах: загадки  раскопо</w:t>
      </w:r>
      <w:r w:rsidR="0008262D">
        <w:rPr>
          <w:rFonts w:ascii="Times New Roman" w:hAnsi="Times New Roman" w:cs="Times New Roman"/>
          <w:sz w:val="32"/>
          <w:szCs w:val="32"/>
          <w:lang w:eastAsia="ru-RU"/>
        </w:rPr>
        <w:t>к</w:t>
      </w:r>
      <w:r w:rsidRPr="004D3942">
        <w:rPr>
          <w:rFonts w:ascii="Times New Roman" w:hAnsi="Times New Roman" w:cs="Times New Roman"/>
          <w:sz w:val="32"/>
          <w:szCs w:val="32"/>
          <w:lang w:eastAsia="ru-RU"/>
        </w:rPr>
        <w:br/>
        <w:t>Древнейшие виды письменности и их дешифровка.</w:t>
      </w:r>
      <w:r w:rsidRPr="004D3942">
        <w:rPr>
          <w:rFonts w:ascii="Times New Roman" w:hAnsi="Times New Roman" w:cs="Times New Roman"/>
          <w:sz w:val="32"/>
          <w:szCs w:val="32"/>
          <w:lang w:eastAsia="ru-RU"/>
        </w:rPr>
        <w:br/>
        <w:t>Древнейшие виды письменности.</w:t>
      </w:r>
      <w:r w:rsidRPr="004D3942">
        <w:rPr>
          <w:rFonts w:ascii="Times New Roman" w:hAnsi="Times New Roman" w:cs="Times New Roman"/>
          <w:sz w:val="32"/>
          <w:szCs w:val="32"/>
          <w:lang w:eastAsia="ru-RU"/>
        </w:rPr>
        <w:br/>
        <w:t>Древняя культура Китая.</w:t>
      </w:r>
      <w:r w:rsidRPr="004D3942">
        <w:rPr>
          <w:rFonts w:ascii="Times New Roman" w:hAnsi="Times New Roman" w:cs="Times New Roman"/>
          <w:sz w:val="32"/>
          <w:szCs w:val="32"/>
          <w:lang w:eastAsia="ru-RU"/>
        </w:rPr>
        <w:br/>
        <w:t>Загадки Мохенджо-Даро</w:t>
      </w:r>
      <w:r w:rsidRPr="004D3942">
        <w:rPr>
          <w:rFonts w:ascii="Times New Roman" w:hAnsi="Times New Roman" w:cs="Times New Roman"/>
          <w:sz w:val="32"/>
          <w:szCs w:val="32"/>
          <w:lang w:eastAsia="ru-RU"/>
        </w:rPr>
        <w:br/>
        <w:t>Знаменитые греки (Перикл, Демосфен).</w:t>
      </w:r>
      <w:r w:rsidRPr="004D3942">
        <w:rPr>
          <w:rFonts w:ascii="Times New Roman" w:hAnsi="Times New Roman" w:cs="Times New Roman"/>
          <w:sz w:val="32"/>
          <w:szCs w:val="32"/>
          <w:lang w:eastAsia="ru-RU"/>
        </w:rPr>
        <w:br/>
        <w:t>Знаменитые женщины Древнего мира</w:t>
      </w:r>
      <w:r w:rsidRPr="004D3942">
        <w:rPr>
          <w:rFonts w:ascii="Times New Roman" w:hAnsi="Times New Roman" w:cs="Times New Roman"/>
          <w:sz w:val="32"/>
          <w:szCs w:val="32"/>
          <w:lang w:eastAsia="ru-RU"/>
        </w:rPr>
        <w:br/>
        <w:t>Знаменитые сооружения и постройки древности.</w:t>
      </w:r>
      <w:r w:rsidRPr="004D3942">
        <w:rPr>
          <w:rFonts w:ascii="Times New Roman" w:hAnsi="Times New Roman" w:cs="Times New Roman"/>
          <w:sz w:val="32"/>
          <w:szCs w:val="32"/>
          <w:lang w:eastAsia="ru-RU"/>
        </w:rPr>
        <w:br/>
        <w:t>Зрелища в Древнем Риме.</w:t>
      </w:r>
      <w:bookmarkEnd w:id="1"/>
      <w:r w:rsidR="0008262D">
        <w:rPr>
          <w:kern w:val="0"/>
          <w14:ligatures w14:val="none"/>
        </w:rPr>
        <w:t xml:space="preserve">                                                                     </w:t>
      </w:r>
      <w:r w:rsidRPr="004D39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Военно-спортивная подготовка в Древней Греции</w:t>
      </w:r>
      <w:r w:rsidRPr="004D39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proofErr w:type="gramStart"/>
      <w:r w:rsidR="000826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Название  планет</w:t>
      </w:r>
      <w:proofErr w:type="gramEnd"/>
      <w:r w:rsidR="000826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Римские боги </w:t>
      </w:r>
      <w:r w:rsidRPr="004D394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="0008262D" w:rsidRPr="000826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История русских фамилий</w:t>
      </w:r>
      <w:r w:rsidR="000826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</w:t>
      </w:r>
      <w:r w:rsidR="0008262D" w:rsidRPr="000826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История возникновения монет на Руси.</w:t>
      </w:r>
      <w:r w:rsidR="000826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</w:t>
      </w:r>
      <w:r w:rsidR="0008262D" w:rsidRPr="000826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Как люди научились считать время</w:t>
      </w:r>
      <w:r w:rsidR="000826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</w:t>
      </w:r>
      <w:r w:rsidR="0008262D" w:rsidRPr="000826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Неразгаданные тайны хана Батыя</w:t>
      </w:r>
    </w:p>
    <w:p w14:paraId="6FB0B331" w14:textId="77777777" w:rsidR="006702C1" w:rsidRPr="006702C1" w:rsidRDefault="006702C1" w:rsidP="00EE5964">
      <w:pPr>
        <w:shd w:val="clear" w:color="auto" w:fill="FFFFFF"/>
        <w:spacing w:before="120" w:beforeAutospacing="1" w:after="12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702C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</w:t>
      </w:r>
    </w:p>
    <w:p w14:paraId="20D3C9A4" w14:textId="77777777" w:rsidR="008D3336" w:rsidRPr="008D3336" w:rsidRDefault="008D3336" w:rsidP="008D333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D333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Примеры для написания раздела Заключение проекта:</w:t>
      </w:r>
    </w:p>
    <w:p w14:paraId="77EB61EE" w14:textId="77777777" w:rsidR="008D3336" w:rsidRPr="008D3336" w:rsidRDefault="008D3336" w:rsidP="008D333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33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-В процессе моей работы над проектом я выяснил (а)...</w:t>
      </w:r>
    </w:p>
    <w:p w14:paraId="1C18E0FF" w14:textId="77777777" w:rsidR="008D3336" w:rsidRPr="008D3336" w:rsidRDefault="008D3336" w:rsidP="008D333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33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-На основании проведенного мной исследования, можно сделать следующие выводы...</w:t>
      </w:r>
    </w:p>
    <w:p w14:paraId="017C6218" w14:textId="77777777" w:rsidR="008D3336" w:rsidRPr="008D3336" w:rsidRDefault="008D3336" w:rsidP="008D333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33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В заключении отметим, что...</w:t>
      </w:r>
    </w:p>
    <w:p w14:paraId="1BCBE2D3" w14:textId="77777777" w:rsidR="008D3336" w:rsidRPr="008D3336" w:rsidRDefault="008D3336" w:rsidP="008D333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33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-Мы приходим к выводу о...</w:t>
      </w:r>
    </w:p>
    <w:p w14:paraId="77C983A7" w14:textId="77777777" w:rsidR="008D3336" w:rsidRPr="008D3336" w:rsidRDefault="008D3336" w:rsidP="008D333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33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-Наша работа в рамках исследовательского проекта позволяет сделать вывод о...</w:t>
      </w:r>
    </w:p>
    <w:p w14:paraId="08CCA28F" w14:textId="77777777" w:rsidR="008D3336" w:rsidRPr="008D3336" w:rsidRDefault="008D3336" w:rsidP="008D333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33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-Практическая значимость моего исследования состоит в...</w:t>
      </w:r>
    </w:p>
    <w:p w14:paraId="2D84EDA4" w14:textId="77777777" w:rsidR="008D3336" w:rsidRPr="008D3336" w:rsidRDefault="008D3336" w:rsidP="008D333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33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-В результате проведенного исследования мы выяснили, что </w:t>
      </w:r>
    </w:p>
    <w:p w14:paraId="5F9D6E10" w14:textId="77777777" w:rsidR="008D3336" w:rsidRPr="008D3336" w:rsidRDefault="008D3336" w:rsidP="008D333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33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-Проведенное исследование позволило нам сделать следующие выводы ...</w:t>
      </w:r>
    </w:p>
    <w:p w14:paraId="35945293" w14:textId="77777777" w:rsidR="008D3336" w:rsidRPr="008D3336" w:rsidRDefault="008D3336" w:rsidP="008D333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33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-Главный вывод, который я сделал: ...</w:t>
      </w:r>
    </w:p>
    <w:p w14:paraId="1630A76C" w14:textId="77777777" w:rsidR="008D3336" w:rsidRPr="008D3336" w:rsidRDefault="008D3336" w:rsidP="008D333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33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-В ходе проведённого исследования было выявлено / установлено, что ...</w:t>
      </w:r>
    </w:p>
    <w:p w14:paraId="6393A1CA" w14:textId="77777777" w:rsidR="008D3336" w:rsidRPr="008D3336" w:rsidRDefault="008D3336" w:rsidP="008D333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33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-Таким образом, мы убедились ...</w:t>
      </w:r>
    </w:p>
    <w:p w14:paraId="31B2AE22" w14:textId="77777777" w:rsidR="008D3336" w:rsidRPr="008D3336" w:rsidRDefault="008D3336" w:rsidP="008D333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33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-Все вышесказанное доказывает, что ...</w:t>
      </w:r>
    </w:p>
    <w:p w14:paraId="2ECF0979" w14:textId="77777777" w:rsidR="008D3336" w:rsidRPr="008D3336" w:rsidRDefault="008D3336" w:rsidP="008D333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33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-На основании вышесказанного логично предположить, </w:t>
      </w:r>
      <w:proofErr w:type="gramStart"/>
      <w:r w:rsidRPr="008D33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что .</w:t>
      </w:r>
      <w:proofErr w:type="gramEnd"/>
    </w:p>
    <w:p w14:paraId="57AB267F" w14:textId="77777777" w:rsidR="008D3336" w:rsidRPr="008D3336" w:rsidRDefault="008D3336" w:rsidP="008D333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33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-Все вышесказанное убеждает нас в том, что ...</w:t>
      </w:r>
    </w:p>
    <w:p w14:paraId="5BF0B12C" w14:textId="77777777" w:rsidR="008D3336" w:rsidRPr="008D3336" w:rsidRDefault="008D3336" w:rsidP="008D3336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D333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Найденные и проанализированные нами примеры позволяют выявить следующую закономерность...</w:t>
      </w:r>
    </w:p>
    <w:p w14:paraId="68D75BDB" w14:textId="77777777" w:rsidR="006702C1" w:rsidRDefault="006702C1" w:rsidP="006702C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3060F75" w14:textId="77777777" w:rsidR="008D3336" w:rsidRDefault="008D3336" w:rsidP="006702C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4E7324" w14:textId="77777777" w:rsidR="008D3336" w:rsidRPr="006702C1" w:rsidRDefault="008D3336" w:rsidP="006702C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44A1E73" w14:textId="3695F9C3" w:rsidR="001912C0" w:rsidRPr="00DC2E2C" w:rsidRDefault="001912C0" w:rsidP="00DC2E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proofErr w:type="gramStart"/>
      <w:r w:rsidRPr="00DC2E2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Заключение  проекта</w:t>
      </w:r>
      <w:proofErr w:type="gramEnd"/>
      <w:r w:rsidRPr="00DC2E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– это краткий обзор выполненного  исследования. В этом разделе подтверждается актуальность исследования, даётся оценка эффективности выбранных методов для достижения цели, отражаются собственные выводы по работе.</w:t>
      </w:r>
      <w:r w:rsidRPr="00DC2E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DC2E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DC2E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Заключение ученического исследовательского проекта представляет собой анализ всей проделанной работы.</w:t>
      </w:r>
    </w:p>
    <w:p w14:paraId="1A7EE690" w14:textId="77777777" w:rsidR="001912C0" w:rsidRPr="00DC2E2C" w:rsidRDefault="001912C0" w:rsidP="00DC2E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C2E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Выводы в заключении могут тезисно излагать результаты исследования, согласно порядку выполнения поставленных в проекте задач. Выводы представляют собой краткие ответы на вопросы, как были решены поставленные перед исследованием задачи.</w:t>
      </w:r>
    </w:p>
    <w:p w14:paraId="115FF26A" w14:textId="77777777" w:rsidR="001912C0" w:rsidRPr="00DC2E2C" w:rsidRDefault="001912C0" w:rsidP="00DC2E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C2E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Данный раздел должен включать краткое и лаконичное обсуждение значения полученных автором результатов. Необходимо указать, нашла ли подтверждение выдвинутая вами гипотеза: отрицательный результат – тоже результат.</w:t>
      </w:r>
    </w:p>
    <w:p w14:paraId="28E386A7" w14:textId="417FCA77" w:rsidR="00DC2E2C" w:rsidRDefault="001912C0" w:rsidP="00DC2E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C2E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</w:t>
      </w:r>
      <w:proofErr w:type="gramStart"/>
      <w:r w:rsidRPr="00DC2E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заключении  проекта</w:t>
      </w:r>
      <w:proofErr w:type="gramEnd"/>
      <w:r w:rsidRPr="00DC2E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обсуждается значение полученных в ходе исследования результатов для последующего изучения выбранной темы, а также формируются вопросы, на которые не были найдены ответы и которые могут стать предметом для нового исследования.</w:t>
      </w:r>
      <w:r w:rsidR="00DC2E2C" w:rsidRPr="00DC2E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6995FA4" w14:textId="4A17DF22" w:rsidR="00DC2E2C" w:rsidRDefault="00DC2E2C" w:rsidP="00DC2E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заключении  описывается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практическая значимость проекта:  где и как  можно применять полученные  результаты:</w:t>
      </w:r>
    </w:p>
    <w:p w14:paraId="478FEE5A" w14:textId="1AEA5257" w:rsidR="00DC2E2C" w:rsidRDefault="00DC2E2C" w:rsidP="00DC2E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презентации,  фильмы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памятки, карты,  схемы, плакаты, </w:t>
      </w:r>
      <w:r w:rsidR="00406A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инструкции.</w:t>
      </w:r>
    </w:p>
    <w:p w14:paraId="6B9FC268" w14:textId="77777777" w:rsidR="006707E3" w:rsidRDefault="006707E3" w:rsidP="00766C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EA4BE9C" w14:textId="5845B217" w:rsidR="006707E3" w:rsidRPr="006707E3" w:rsidRDefault="006707E3" w:rsidP="00766C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6707E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</w:t>
      </w:r>
      <w:r w:rsidRPr="006707E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Список </w:t>
      </w:r>
      <w:proofErr w:type="gramStart"/>
      <w:r w:rsidRPr="006707E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использованной  литературы</w:t>
      </w:r>
      <w:proofErr w:type="gramEnd"/>
      <w:r w:rsidRPr="006707E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 </w:t>
      </w:r>
    </w:p>
    <w:p w14:paraId="58256FE6" w14:textId="77777777" w:rsidR="006707E3" w:rsidRDefault="00766CED" w:rsidP="006707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66CE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Список литературы</w:t>
      </w:r>
      <w:r w:rsidRPr="00766C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или </w:t>
      </w:r>
      <w:r w:rsidRPr="00766CE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Список использованной литературы</w:t>
      </w:r>
      <w:r w:rsidRPr="00766C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в </w:t>
      </w:r>
      <w:proofErr w:type="gramStart"/>
      <w:r w:rsidR="006707E3" w:rsidRPr="006707E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проекте </w:t>
      </w:r>
      <w:r w:rsidRPr="00766C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располагается</w:t>
      </w:r>
      <w:proofErr w:type="gramEnd"/>
      <w:r w:rsidRPr="00766C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 алфавитном порядке и нумеруется. Список литературы исследовательского проекта необходим, если в работе проводилось изучение материала из различных внешних источников: газет, журналов, книг, ресурсов Интернет.</w:t>
      </w:r>
      <w:r w:rsidR="006707E3" w:rsidRPr="00766CED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6707E3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</w:t>
      </w:r>
    </w:p>
    <w:p w14:paraId="7152306A" w14:textId="365C8C56" w:rsidR="00766CED" w:rsidRPr="003A29C0" w:rsidRDefault="00766CED" w:rsidP="003A29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66CE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правилам Список использованной литературы принято помещать на отдельном листе после Заключения и оформлять в соответствии с правилами.</w:t>
      </w:r>
      <w:r w:rsidR="00FA64E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                       </w:t>
      </w:r>
      <w:r w:rsidRPr="00FA64EF">
        <w:rPr>
          <w:rFonts w:ascii="Times New Roman" w:hAnsi="Times New Roman" w:cs="Times New Roman"/>
          <w:sz w:val="28"/>
          <w:szCs w:val="28"/>
          <w:lang w:eastAsia="ru-RU"/>
        </w:rPr>
        <w:t>Источники в списке нумеруются в порядке их упоминания в тексте арабскими цифрами без точки.</w:t>
      </w:r>
      <w:r w:rsidRPr="00FA64E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64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Сведения об источниках должны включать:</w:t>
      </w:r>
      <w:r w:rsidRPr="00FA64EF">
        <w:rPr>
          <w:rFonts w:ascii="Times New Roman" w:hAnsi="Times New Roman" w:cs="Times New Roman"/>
          <w:sz w:val="28"/>
          <w:szCs w:val="28"/>
          <w:lang w:eastAsia="ru-RU"/>
        </w:rPr>
        <w:t> фамилию, инициалы автора, название источника, место издания, издательство, год издания, количество страниц.</w:t>
      </w:r>
      <w:r w:rsidR="00FA64E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FA64EF">
        <w:rPr>
          <w:rFonts w:ascii="Times New Roman" w:hAnsi="Times New Roman" w:cs="Times New Roman"/>
          <w:sz w:val="28"/>
          <w:szCs w:val="28"/>
          <w:lang w:eastAsia="ru-RU"/>
        </w:rPr>
        <w:t xml:space="preserve">Фамилию автора указывают в именительном падеже. </w:t>
      </w:r>
      <w:r w:rsidR="003A29C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FA64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статей</w:t>
      </w:r>
      <w:r w:rsidRPr="00FA64EF">
        <w:rPr>
          <w:rFonts w:ascii="Times New Roman" w:hAnsi="Times New Roman" w:cs="Times New Roman"/>
          <w:sz w:val="28"/>
          <w:szCs w:val="28"/>
          <w:lang w:eastAsia="ru-RU"/>
        </w:rPr>
        <w:t> указываются инициалы автора, название статьи, название журнала, год издания, номер страницы.</w:t>
      </w:r>
      <w:r w:rsidR="003A29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64EF">
        <w:rPr>
          <w:rFonts w:ascii="Times New Roman" w:hAnsi="Times New Roman" w:cs="Times New Roman"/>
          <w:sz w:val="28"/>
          <w:szCs w:val="28"/>
          <w:lang w:eastAsia="ru-RU"/>
        </w:rPr>
        <w:t>Удобным является расположение литературы по алфавиту.</w:t>
      </w:r>
    </w:p>
    <w:p w14:paraId="79183855" w14:textId="77777777" w:rsidR="00766CED" w:rsidRDefault="00766CED" w:rsidP="00FA64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64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Официальные документы</w:t>
      </w:r>
      <w:r w:rsidRPr="00FA64EF">
        <w:rPr>
          <w:rFonts w:ascii="Times New Roman" w:hAnsi="Times New Roman" w:cs="Times New Roman"/>
          <w:sz w:val="28"/>
          <w:szCs w:val="28"/>
          <w:lang w:eastAsia="ru-RU"/>
        </w:rPr>
        <w:t> ставятся в начале списка литературы в определенном порядке: Конституции; Кодексы; Законы; Указы Президента; Постановление Правительства; другие нормативные акты (письма, приказы и т. д.).</w:t>
      </w:r>
    </w:p>
    <w:p w14:paraId="31360F63" w14:textId="77777777" w:rsidR="00766CED" w:rsidRDefault="00766CED" w:rsidP="00FA64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64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Литература на иностранных языках</w:t>
      </w:r>
      <w:r w:rsidRPr="00FA64EF">
        <w:rPr>
          <w:rFonts w:ascii="Times New Roman" w:hAnsi="Times New Roman" w:cs="Times New Roman"/>
          <w:sz w:val="28"/>
          <w:szCs w:val="28"/>
          <w:lang w:eastAsia="ru-RU"/>
        </w:rPr>
        <w:t> ставится в конце списка после литературы на русском языке.</w:t>
      </w:r>
    </w:p>
    <w:p w14:paraId="0585642C" w14:textId="3E283904" w:rsidR="00766CED" w:rsidRPr="00131A72" w:rsidRDefault="00FA64EF" w:rsidP="00131A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A64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Интернет </w:t>
      </w:r>
      <w:proofErr w:type="gramStart"/>
      <w:r w:rsidRPr="00FA64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ресурсы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указываются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конце списка. Название сайта,  название статьи и ссылка.</w:t>
      </w:r>
    </w:p>
    <w:p w14:paraId="7C51CEB5" w14:textId="77777777" w:rsidR="00BD3496" w:rsidRDefault="00BD3496" w:rsidP="00DC2E2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B8A878B" w14:textId="2F979597" w:rsidR="00354249" w:rsidRDefault="00BD3496" w:rsidP="00BD3496">
      <w:pPr>
        <w:shd w:val="clear" w:color="auto" w:fill="FFFFFF"/>
        <w:spacing w:before="120" w:after="120" w:line="240" w:lineRule="auto"/>
        <w:rPr>
          <w:rFonts w:ascii="PT Sans" w:hAnsi="PT Sans"/>
          <w:color w:val="000000"/>
          <w:shd w:val="clear" w:color="auto" w:fill="FFFFFF"/>
        </w:rPr>
      </w:pPr>
      <w:r w:rsidRPr="00BD3496">
        <w:rPr>
          <w:rStyle w:val="a8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</w:rPr>
        <w:t xml:space="preserve"> </w:t>
      </w:r>
      <w:r w:rsidRPr="00BD3496">
        <w:rPr>
          <w:rStyle w:val="a8"/>
          <w:rFonts w:ascii="Times New Roman" w:hAnsi="Times New Roman" w:cs="Times New Roman"/>
          <w:b/>
          <w:bCs/>
          <w:i w:val="0"/>
          <w:iCs w:val="0"/>
          <w:color w:val="000000"/>
          <w:sz w:val="32"/>
          <w:szCs w:val="32"/>
          <w:shd w:val="clear" w:color="auto" w:fill="FFFFFF"/>
        </w:rPr>
        <w:t>Темы проектов по обществознанию для 6 класса</w:t>
      </w:r>
      <w:r w:rsidRPr="00BD3496">
        <w:rPr>
          <w:rStyle w:val="a8"/>
          <w:rFonts w:ascii="PT Sans" w:hAnsi="PT Sans"/>
          <w:color w:val="000000"/>
          <w:sz w:val="32"/>
          <w:szCs w:val="32"/>
          <w:shd w:val="clear" w:color="auto" w:fill="FFFFFF"/>
        </w:rPr>
        <w:t>:</w:t>
      </w:r>
      <w:r w:rsidRPr="00BD3496">
        <w:rPr>
          <w:rFonts w:ascii="PT Sans" w:hAnsi="PT Sans"/>
          <w:color w:val="000000"/>
          <w:sz w:val="32"/>
          <w:szCs w:val="32"/>
        </w:rPr>
        <w:br/>
      </w:r>
      <w:r>
        <w:rPr>
          <w:rFonts w:ascii="PT Sans" w:hAnsi="PT Sans"/>
          <w:color w:val="000000"/>
          <w:shd w:val="clear" w:color="auto" w:fill="FFFFFF"/>
        </w:rPr>
        <w:t>Неизвестные традиции и обычаи народов России.</w:t>
      </w:r>
      <w:r>
        <w:rPr>
          <w:rFonts w:ascii="PT Sans" w:hAnsi="PT Sans"/>
          <w:color w:val="000000"/>
        </w:rPr>
        <w:br/>
      </w:r>
      <w:r>
        <w:rPr>
          <w:rFonts w:ascii="PT Sans" w:hAnsi="PT Sans"/>
          <w:color w:val="000000"/>
          <w:shd w:val="clear" w:color="auto" w:fill="FFFFFF"/>
        </w:rPr>
        <w:t>Общество с точки зрения философской науки.</w:t>
      </w:r>
      <w:r>
        <w:rPr>
          <w:rFonts w:ascii="PT Sans" w:hAnsi="PT Sans"/>
          <w:color w:val="000000"/>
        </w:rPr>
        <w:br/>
      </w:r>
      <w:r>
        <w:rPr>
          <w:rFonts w:ascii="PT Sans" w:hAnsi="PT Sans"/>
          <w:color w:val="000000"/>
          <w:shd w:val="clear" w:color="auto" w:fill="FFFFFF"/>
        </w:rPr>
        <w:t>Основные теории зарождения жизни на земле.</w:t>
      </w:r>
      <w:r>
        <w:rPr>
          <w:rFonts w:ascii="PT Sans" w:hAnsi="PT Sans"/>
          <w:color w:val="000000"/>
        </w:rPr>
        <w:br/>
      </w:r>
      <w:r>
        <w:rPr>
          <w:rFonts w:ascii="PT Sans" w:hAnsi="PT Sans"/>
          <w:color w:val="000000"/>
          <w:shd w:val="clear" w:color="auto" w:fill="FFFFFF"/>
        </w:rPr>
        <w:t>Особенности межличностных отношений.</w:t>
      </w:r>
      <w:r>
        <w:rPr>
          <w:rFonts w:ascii="PT Sans" w:hAnsi="PT Sans"/>
          <w:color w:val="000000"/>
        </w:rPr>
        <w:br/>
      </w:r>
      <w:r>
        <w:rPr>
          <w:rFonts w:ascii="PT Sans" w:hAnsi="PT Sans"/>
          <w:color w:val="000000"/>
          <w:shd w:val="clear" w:color="auto" w:fill="FFFFFF"/>
        </w:rPr>
        <w:t>Развитие человека как личности и индивида.</w:t>
      </w:r>
      <w:r>
        <w:rPr>
          <w:rFonts w:ascii="PT Sans" w:hAnsi="PT Sans"/>
          <w:color w:val="000000"/>
        </w:rPr>
        <w:br/>
      </w:r>
      <w:r>
        <w:rPr>
          <w:rFonts w:ascii="PT Sans" w:hAnsi="PT Sans"/>
          <w:color w:val="000000"/>
          <w:shd w:val="clear" w:color="auto" w:fill="FFFFFF"/>
        </w:rPr>
        <w:t>Связь поколений как основа непрерывности истории и культуры.</w:t>
      </w:r>
      <w:r>
        <w:rPr>
          <w:rFonts w:ascii="PT Sans" w:hAnsi="PT Sans"/>
          <w:color w:val="000000"/>
        </w:rPr>
        <w:br/>
      </w:r>
      <w:r>
        <w:rPr>
          <w:rFonts w:ascii="PT Sans" w:hAnsi="PT Sans"/>
          <w:color w:val="000000"/>
          <w:shd w:val="clear" w:color="auto" w:fill="FFFFFF"/>
        </w:rPr>
        <w:t>Семья – как малая группа и социальный институт.</w:t>
      </w:r>
      <w:r>
        <w:rPr>
          <w:rFonts w:ascii="PT Sans" w:hAnsi="PT Sans"/>
          <w:color w:val="000000"/>
        </w:rPr>
        <w:br/>
      </w:r>
      <w:r>
        <w:rPr>
          <w:rFonts w:ascii="PT Sans" w:hAnsi="PT Sans"/>
          <w:color w:val="000000"/>
          <w:shd w:val="clear" w:color="auto" w:fill="FFFFFF"/>
        </w:rPr>
        <w:t>Семья в Древней Руси.</w:t>
      </w:r>
      <w:r>
        <w:rPr>
          <w:rFonts w:ascii="PT Sans" w:hAnsi="PT Sans"/>
          <w:color w:val="000000"/>
        </w:rPr>
        <w:br/>
      </w:r>
      <w:r>
        <w:rPr>
          <w:rFonts w:ascii="PT Sans" w:hAnsi="PT Sans"/>
          <w:color w:val="000000"/>
          <w:shd w:val="clear" w:color="auto" w:fill="FFFFFF"/>
        </w:rPr>
        <w:t>Советский и российский мультфильм: сравнительный анализ.</w:t>
      </w:r>
      <w:r>
        <w:rPr>
          <w:rFonts w:ascii="PT Sans" w:hAnsi="PT Sans"/>
          <w:color w:val="000000"/>
        </w:rPr>
        <w:br/>
      </w:r>
      <w:r>
        <w:rPr>
          <w:rFonts w:ascii="PT Sans" w:hAnsi="PT Sans"/>
          <w:color w:val="000000"/>
          <w:shd w:val="clear" w:color="auto" w:fill="FFFFFF"/>
        </w:rPr>
        <w:t xml:space="preserve">Участие гражданина в </w:t>
      </w:r>
      <w:r w:rsidR="00354249">
        <w:rPr>
          <w:rFonts w:ascii="PT Sans" w:hAnsi="PT Sans"/>
          <w:color w:val="000000"/>
          <w:shd w:val="clear" w:color="auto" w:fill="FFFFFF"/>
        </w:rPr>
        <w:t>делах</w:t>
      </w:r>
      <w:r>
        <w:rPr>
          <w:rFonts w:ascii="PT Sans" w:hAnsi="PT Sans"/>
          <w:color w:val="000000"/>
          <w:shd w:val="clear" w:color="auto" w:fill="FFFFFF"/>
        </w:rPr>
        <w:t xml:space="preserve"> государства.</w:t>
      </w:r>
      <w:r>
        <w:rPr>
          <w:rFonts w:ascii="PT Sans" w:hAnsi="PT Sans"/>
          <w:color w:val="000000"/>
        </w:rPr>
        <w:br/>
      </w:r>
      <w:r>
        <w:rPr>
          <w:rFonts w:ascii="PT Sans" w:hAnsi="PT Sans"/>
          <w:color w:val="000000"/>
          <w:shd w:val="clear" w:color="auto" w:fill="FFFFFF"/>
        </w:rPr>
        <w:t>Этнические и религиозные особенности в формировании здорового образа жизни.</w:t>
      </w:r>
      <w:r w:rsidRPr="00BD3496">
        <w:rPr>
          <w:rFonts w:ascii="Whitney Book" w:hAnsi="Whitney Book"/>
          <w:color w:val="404040"/>
          <w:sz w:val="27"/>
          <w:szCs w:val="27"/>
          <w:shd w:val="clear" w:color="auto" w:fill="FFFFFF"/>
        </w:rPr>
        <w:t xml:space="preserve"> </w:t>
      </w:r>
      <w:r w:rsidRPr="00BD3496">
        <w:rPr>
          <w:rFonts w:ascii="PT Sans" w:hAnsi="PT Sans"/>
          <w:color w:val="000000"/>
          <w:shd w:val="clear" w:color="auto" w:fill="FFFFFF"/>
        </w:rPr>
        <w:t>. Современная молодежь, саморазвитие и спорт</w:t>
      </w:r>
      <w:r w:rsidRPr="00BD3496">
        <w:rPr>
          <w:rFonts w:ascii="PT Sans" w:hAnsi="PT Sans"/>
          <w:color w:val="000000"/>
          <w:shd w:val="clear" w:color="auto" w:fill="FFFFFF"/>
        </w:rPr>
        <w:br/>
        <w:t xml:space="preserve"> Исследование влияния Интернета на успеваемость школьников</w:t>
      </w:r>
      <w:r w:rsidRPr="00BD3496">
        <w:rPr>
          <w:rFonts w:ascii="PT Sans" w:hAnsi="PT Sans"/>
          <w:color w:val="000000"/>
          <w:shd w:val="clear" w:color="auto" w:fill="FFFFFF"/>
        </w:rPr>
        <w:br/>
        <w:t>Массовое сознание. Поведение толпы.</w:t>
      </w:r>
      <w:r w:rsidRPr="00BD3496">
        <w:rPr>
          <w:rFonts w:ascii="PT Sans" w:hAnsi="PT Sans"/>
          <w:color w:val="000000"/>
          <w:shd w:val="clear" w:color="auto" w:fill="FFFFFF"/>
        </w:rPr>
        <w:br/>
        <w:t>Как выбрать профессию</w:t>
      </w:r>
      <w:r w:rsidRPr="00BD3496">
        <w:rPr>
          <w:rFonts w:ascii="PT Sans" w:hAnsi="PT Sans"/>
          <w:color w:val="000000"/>
          <w:shd w:val="clear" w:color="auto" w:fill="FFFFFF"/>
        </w:rPr>
        <w:br/>
        <w:t xml:space="preserve"> Влияние темперамента на выбор профессии</w:t>
      </w:r>
      <w:r w:rsidRPr="00BD3496">
        <w:rPr>
          <w:rFonts w:ascii="PT Sans" w:hAnsi="PT Sans"/>
          <w:color w:val="000000"/>
          <w:shd w:val="clear" w:color="auto" w:fill="FFFFFF"/>
        </w:rPr>
        <w:br/>
        <w:t xml:space="preserve"> Самые востребованные профессии на сегодняшний день</w:t>
      </w:r>
      <w:r w:rsidRPr="00BD3496">
        <w:rPr>
          <w:rFonts w:ascii="PT Sans" w:hAnsi="PT Sans"/>
          <w:color w:val="000000"/>
          <w:shd w:val="clear" w:color="auto" w:fill="FFFFFF"/>
        </w:rPr>
        <w:br/>
        <w:t xml:space="preserve"> Жизненные цели и ценности молодого поколения России (по материалам СМИ и опросам сверстников).</w:t>
      </w:r>
      <w:r w:rsidRPr="00BD3496">
        <w:rPr>
          <w:rFonts w:ascii="PT Sans" w:hAnsi="PT Sans"/>
          <w:color w:val="000000"/>
          <w:shd w:val="clear" w:color="auto" w:fill="FFFFFF"/>
        </w:rPr>
        <w:br/>
        <w:t xml:space="preserve"> Права ребенка. Почему необходимо защищать детство</w:t>
      </w:r>
      <w:r w:rsidRPr="00BD3496">
        <w:rPr>
          <w:rFonts w:ascii="PT Sans" w:hAnsi="PT Sans"/>
          <w:color w:val="000000"/>
          <w:shd w:val="clear" w:color="auto" w:fill="FFFFFF"/>
        </w:rPr>
        <w:br/>
        <w:t xml:space="preserve"> Аниме в жизни подростков</w:t>
      </w:r>
      <w:r w:rsidRPr="00BD3496">
        <w:rPr>
          <w:rFonts w:ascii="PT Sans" w:hAnsi="PT Sans"/>
          <w:color w:val="000000"/>
          <w:shd w:val="clear" w:color="auto" w:fill="FFFFFF"/>
        </w:rPr>
        <w:br/>
        <w:t>Формула выбора профессии</w:t>
      </w:r>
      <w:r w:rsidR="00354249">
        <w:rPr>
          <w:rFonts w:ascii="PT Sans" w:hAnsi="PT Sans"/>
          <w:color w:val="000000"/>
          <w:shd w:val="clear" w:color="auto" w:fill="FFFFFF"/>
        </w:rPr>
        <w:t xml:space="preserve">                                                                        </w:t>
      </w:r>
      <w:r w:rsidRPr="00BD3496">
        <w:rPr>
          <w:rFonts w:ascii="PT Sans" w:hAnsi="PT Sans"/>
          <w:color w:val="000000"/>
          <w:shd w:val="clear" w:color="auto" w:fill="FFFFFF"/>
        </w:rPr>
        <w:t>Влияние алкоголя на организм человека</w:t>
      </w:r>
      <w:r w:rsidR="00354249">
        <w:rPr>
          <w:rFonts w:ascii="PT Sans" w:hAnsi="PT Sans"/>
          <w:color w:val="000000"/>
          <w:shd w:val="clear" w:color="auto" w:fill="FFFFFF"/>
        </w:rPr>
        <w:t xml:space="preserve">                                                                        </w:t>
      </w:r>
      <w:r w:rsidRPr="00BD3496">
        <w:rPr>
          <w:rFonts w:ascii="PT Sans" w:hAnsi="PT Sans"/>
          <w:color w:val="000000"/>
          <w:shd w:val="clear" w:color="auto" w:fill="FFFFFF"/>
        </w:rPr>
        <w:t xml:space="preserve"> Подростковая преступность</w:t>
      </w:r>
      <w:r w:rsidRPr="00BD3496">
        <w:rPr>
          <w:rFonts w:ascii="PT Sans" w:hAnsi="PT Sans"/>
          <w:color w:val="000000"/>
          <w:shd w:val="clear" w:color="auto" w:fill="FFFFFF"/>
        </w:rPr>
        <w:br/>
        <w:t xml:space="preserve"> Социальная сеть как основа современной социальной структуры</w:t>
      </w:r>
      <w:r w:rsidRPr="00BD3496">
        <w:rPr>
          <w:rFonts w:ascii="PT Sans" w:hAnsi="PT Sans"/>
          <w:color w:val="000000"/>
          <w:shd w:val="clear" w:color="auto" w:fill="FFFFFF"/>
        </w:rPr>
        <w:br/>
        <w:t xml:space="preserve"> Ценностные ориентации современной молодёжи</w:t>
      </w:r>
      <w:r w:rsidRPr="00BD3496">
        <w:rPr>
          <w:rFonts w:ascii="PT Sans" w:hAnsi="PT Sans"/>
          <w:color w:val="000000"/>
          <w:shd w:val="clear" w:color="auto" w:fill="FFFFFF"/>
        </w:rPr>
        <w:br/>
        <w:t>Современный буллинг в школе</w:t>
      </w:r>
      <w:r w:rsidRPr="00BD3496">
        <w:rPr>
          <w:rFonts w:ascii="PT Sans" w:hAnsi="PT Sans"/>
          <w:color w:val="000000"/>
          <w:shd w:val="clear" w:color="auto" w:fill="FFFFFF"/>
        </w:rPr>
        <w:br/>
        <w:t>Электронное государство: за и против</w:t>
      </w:r>
      <w:r w:rsidR="00354249">
        <w:rPr>
          <w:rFonts w:ascii="PT Sans" w:hAnsi="PT Sans"/>
          <w:color w:val="000000"/>
          <w:shd w:val="clear" w:color="auto" w:fill="FFFFFF"/>
        </w:rPr>
        <w:t xml:space="preserve">                                                                    </w:t>
      </w:r>
      <w:r w:rsidRPr="00BD3496">
        <w:rPr>
          <w:rFonts w:ascii="PT Sans" w:hAnsi="PT Sans"/>
          <w:color w:val="000000"/>
          <w:shd w:val="clear" w:color="auto" w:fill="FFFFFF"/>
        </w:rPr>
        <w:t xml:space="preserve"> Подростковая преступность</w:t>
      </w:r>
      <w:r w:rsidRPr="00BD3496">
        <w:rPr>
          <w:rFonts w:ascii="PT Sans" w:hAnsi="PT Sans"/>
          <w:color w:val="000000"/>
          <w:shd w:val="clear" w:color="auto" w:fill="FFFFFF"/>
        </w:rPr>
        <w:br/>
        <w:t xml:space="preserve"> Сленг интернет-общения</w:t>
      </w:r>
      <w:r w:rsidRPr="00BD3496">
        <w:rPr>
          <w:rFonts w:ascii="PT Sans" w:hAnsi="PT Sans"/>
          <w:color w:val="000000"/>
          <w:shd w:val="clear" w:color="auto" w:fill="FFFFFF"/>
        </w:rPr>
        <w:br/>
        <w:t xml:space="preserve"> Родители и дети: проблемы и методы решения»</w:t>
      </w:r>
      <w:r w:rsidRPr="00BD3496">
        <w:rPr>
          <w:rFonts w:ascii="PT Sans" w:hAnsi="PT Sans"/>
          <w:color w:val="000000"/>
          <w:shd w:val="clear" w:color="auto" w:fill="FFFFFF"/>
        </w:rPr>
        <w:br/>
        <w:t>Социальные сети-почему люди предпочитают живому общению виртуально</w:t>
      </w:r>
    </w:p>
    <w:p w14:paraId="1EDAFEC2" w14:textId="6706D0F0" w:rsidR="00BD3496" w:rsidRPr="00354249" w:rsidRDefault="00BD3496" w:rsidP="00BD3496">
      <w:pPr>
        <w:shd w:val="clear" w:color="auto" w:fill="FFFFFF"/>
        <w:spacing w:before="120" w:after="120" w:line="240" w:lineRule="auto"/>
        <w:rPr>
          <w:rFonts w:ascii="PT Sans" w:hAnsi="PT Sans"/>
          <w:color w:val="000000"/>
          <w:shd w:val="clear" w:color="auto" w:fill="FFFFFF"/>
        </w:rPr>
      </w:pPr>
      <w:r w:rsidRPr="00BD3496">
        <w:rPr>
          <w:rFonts w:ascii="PT Sans" w:hAnsi="PT Sans"/>
          <w:color w:val="000000"/>
          <w:shd w:val="clear" w:color="auto" w:fill="FFFFFF"/>
        </w:rPr>
        <w:t>31. Юнармия: сущность и перспектива создания</w:t>
      </w:r>
      <w:r w:rsidRPr="00BD3496">
        <w:rPr>
          <w:rFonts w:ascii="PT Sans" w:hAnsi="PT Sans"/>
          <w:color w:val="000000"/>
          <w:shd w:val="clear" w:color="auto" w:fill="FFFFFF"/>
        </w:rPr>
        <w:br/>
        <w:t>32. Влияние компьютера на здоровье школьников</w:t>
      </w:r>
      <w:r w:rsidRPr="00BD3496">
        <w:rPr>
          <w:rFonts w:ascii="PT Sans" w:hAnsi="PT Sans"/>
          <w:color w:val="000000"/>
          <w:shd w:val="clear" w:color="auto" w:fill="FFFFFF"/>
        </w:rPr>
        <w:br/>
        <w:t>33. Современный подросток-это интеллектуал, владеющий ИКТ или бездуховный потребитель?</w:t>
      </w:r>
      <w:r w:rsidRPr="00BD3496">
        <w:rPr>
          <w:rFonts w:ascii="PT Sans" w:hAnsi="PT Sans"/>
          <w:color w:val="000000"/>
          <w:shd w:val="clear" w:color="auto" w:fill="FFFFFF"/>
        </w:rPr>
        <w:br/>
        <w:t>34. Вред наркологических веществ на физическое здоровье</w:t>
      </w:r>
      <w:r w:rsidRPr="00BD3496">
        <w:rPr>
          <w:rFonts w:ascii="PT Sans" w:hAnsi="PT Sans"/>
          <w:color w:val="000000"/>
          <w:shd w:val="clear" w:color="auto" w:fill="FFFFFF"/>
        </w:rPr>
        <w:br/>
        <w:t>35. права подростков в современном обществе</w:t>
      </w:r>
      <w:r w:rsidRPr="00BD3496">
        <w:rPr>
          <w:rFonts w:ascii="PT Sans" w:hAnsi="PT Sans"/>
          <w:color w:val="000000"/>
          <w:shd w:val="clear" w:color="auto" w:fill="FFFFFF"/>
        </w:rPr>
        <w:br/>
        <w:t>36. Польза и вред компьютерных игр</w:t>
      </w:r>
      <w:r w:rsidRPr="00BD3496">
        <w:rPr>
          <w:rFonts w:ascii="PT Sans" w:hAnsi="PT Sans"/>
          <w:color w:val="000000"/>
          <w:shd w:val="clear" w:color="auto" w:fill="FFFFFF"/>
        </w:rPr>
        <w:br/>
        <w:t>37. Жизненные цели и ценности молодого поколения России (по материалам СМИ и опросам сверстников).</w:t>
      </w:r>
      <w:r w:rsidRPr="00BD3496">
        <w:rPr>
          <w:rFonts w:ascii="PT Sans" w:hAnsi="PT Sans"/>
          <w:color w:val="000000"/>
          <w:shd w:val="clear" w:color="auto" w:fill="FFFFFF"/>
        </w:rPr>
        <w:br/>
        <w:t>38. Влияние компьютерных игр на агрессивность и успеваемость подростков.</w:t>
      </w:r>
      <w:r w:rsidRPr="00BD3496">
        <w:rPr>
          <w:rFonts w:ascii="PT Sans" w:hAnsi="PT Sans"/>
          <w:color w:val="000000"/>
          <w:shd w:val="clear" w:color="auto" w:fill="FFFFFF"/>
        </w:rPr>
        <w:br/>
        <w:t>39. Подростковая преступность</w:t>
      </w:r>
      <w:r w:rsidRPr="00BD3496">
        <w:rPr>
          <w:rFonts w:ascii="PT Sans" w:hAnsi="PT Sans"/>
          <w:color w:val="000000"/>
          <w:shd w:val="clear" w:color="auto" w:fill="FFFFFF"/>
        </w:rPr>
        <w:br/>
        <w:t>40. «Конфликты и пути их разрешения»</w:t>
      </w:r>
      <w:r w:rsidRPr="00BD3496">
        <w:rPr>
          <w:rFonts w:ascii="PT Sans" w:hAnsi="PT Sans"/>
          <w:color w:val="000000"/>
          <w:shd w:val="clear" w:color="auto" w:fill="FFFFFF"/>
        </w:rPr>
        <w:br/>
        <w:t>41. Курение подростка и школа</w:t>
      </w:r>
      <w:r w:rsidRPr="00BD3496">
        <w:rPr>
          <w:rFonts w:ascii="PT Sans" w:hAnsi="PT Sans"/>
          <w:color w:val="000000"/>
          <w:shd w:val="clear" w:color="auto" w:fill="FFFFFF"/>
        </w:rPr>
        <w:br/>
        <w:t>42. Самые востребованные профессии сегодня и завтра</w:t>
      </w:r>
      <w:r w:rsidRPr="00BD3496">
        <w:rPr>
          <w:rFonts w:ascii="PT Sans" w:hAnsi="PT Sans"/>
          <w:color w:val="000000"/>
          <w:shd w:val="clear" w:color="auto" w:fill="FFFFFF"/>
        </w:rPr>
        <w:br/>
        <w:t>43. Буллинг</w:t>
      </w:r>
      <w:r w:rsidRPr="00BD3496">
        <w:rPr>
          <w:rFonts w:ascii="PT Sans" w:hAnsi="PT Sans"/>
          <w:color w:val="000000"/>
          <w:shd w:val="clear" w:color="auto" w:fill="FFFFFF"/>
        </w:rPr>
        <w:br/>
        <w:t>44. Гербы и эмблемы в системе правоохранительных органов (история и современность)</w:t>
      </w:r>
      <w:r w:rsidRPr="00BD3496">
        <w:rPr>
          <w:rFonts w:ascii="PT Sans" w:hAnsi="PT Sans"/>
          <w:color w:val="000000"/>
          <w:shd w:val="clear" w:color="auto" w:fill="FFFFFF"/>
        </w:rPr>
        <w:br/>
        <w:t>45. Роль образования для достижения личностного успеха в жизни</w:t>
      </w:r>
      <w:r w:rsidRPr="00BD3496">
        <w:rPr>
          <w:rFonts w:ascii="PT Sans" w:hAnsi="PT Sans"/>
          <w:color w:val="000000"/>
          <w:shd w:val="clear" w:color="auto" w:fill="FFFFFF"/>
        </w:rPr>
        <w:br/>
        <w:t>46. Самые востребованные профессии сегодня и завтра</w:t>
      </w:r>
      <w:r w:rsidRPr="00BD3496">
        <w:rPr>
          <w:rFonts w:ascii="PT Sans" w:hAnsi="PT Sans"/>
          <w:color w:val="000000"/>
          <w:shd w:val="clear" w:color="auto" w:fill="FFFFFF"/>
        </w:rPr>
        <w:br/>
        <w:t>47. Чего хочет и о чем мечтает современная российская молодежь?</w:t>
      </w:r>
      <w:r w:rsidRPr="00BD3496">
        <w:rPr>
          <w:rFonts w:ascii="PT Sans" w:hAnsi="PT Sans"/>
          <w:color w:val="000000"/>
          <w:shd w:val="clear" w:color="auto" w:fill="FFFFFF"/>
        </w:rPr>
        <w:br/>
        <w:t>48. Международный терроризм — глобальная проблема современности</w:t>
      </w:r>
      <w:r w:rsidRPr="00BD3496">
        <w:rPr>
          <w:rFonts w:ascii="PT Sans" w:hAnsi="PT Sans"/>
          <w:color w:val="000000"/>
          <w:shd w:val="clear" w:color="auto" w:fill="FFFFFF"/>
        </w:rPr>
        <w:br/>
        <w:t>49. Влияние субкультур на общество</w:t>
      </w:r>
      <w:r w:rsidRPr="00BD3496">
        <w:rPr>
          <w:rFonts w:ascii="PT Sans" w:hAnsi="PT Sans"/>
          <w:color w:val="000000"/>
          <w:shd w:val="clear" w:color="auto" w:fill="FFFFFF"/>
        </w:rPr>
        <w:br/>
        <w:t>50. Социальная сеть как основа современной социальной структуры</w:t>
      </w:r>
      <w:r w:rsidRPr="00BD3496">
        <w:rPr>
          <w:rFonts w:ascii="PT Sans" w:hAnsi="PT Sans"/>
          <w:color w:val="000000"/>
          <w:shd w:val="clear" w:color="auto" w:fill="FFFFFF"/>
        </w:rPr>
        <w:br/>
        <w:t>51. Как интернет влияет на успеваемость учеников?</w:t>
      </w:r>
      <w:r w:rsidRPr="00BD3496">
        <w:rPr>
          <w:rFonts w:ascii="PT Sans" w:hAnsi="PT Sans"/>
          <w:color w:val="000000"/>
          <w:shd w:val="clear" w:color="auto" w:fill="FFFFFF"/>
        </w:rPr>
        <w:br/>
        <w:t>52. Влияние рынка труда на социальную напряжённость в обществе</w:t>
      </w:r>
      <w:r w:rsidRPr="00BD3496">
        <w:rPr>
          <w:rFonts w:ascii="PT Sans" w:hAnsi="PT Sans"/>
          <w:color w:val="000000"/>
          <w:shd w:val="clear" w:color="auto" w:fill="FFFFFF"/>
        </w:rPr>
        <w:br/>
        <w:t>53. Самые вредные достижения цивилизации</w:t>
      </w:r>
      <w:r w:rsidRPr="00BD3496">
        <w:rPr>
          <w:rFonts w:ascii="PT Sans" w:hAnsi="PT Sans"/>
          <w:color w:val="000000"/>
          <w:shd w:val="clear" w:color="auto" w:fill="FFFFFF"/>
        </w:rPr>
        <w:br/>
        <w:t>54. Оценка и самооценка учащегося в школе.</w:t>
      </w:r>
      <w:r w:rsidRPr="00BD3496">
        <w:rPr>
          <w:rFonts w:ascii="PT Sans" w:hAnsi="PT Sans"/>
          <w:color w:val="000000"/>
          <w:shd w:val="clear" w:color="auto" w:fill="FFFFFF"/>
        </w:rPr>
        <w:br/>
        <w:t>55. Мифы Современного Общества</w:t>
      </w:r>
    </w:p>
    <w:p w14:paraId="2920FBE5" w14:textId="77777777" w:rsidR="00E745D7" w:rsidRDefault="00E745D7" w:rsidP="00416143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14:paraId="45E2AE91" w14:textId="77777777" w:rsidR="00AF317E" w:rsidRPr="00AF317E" w:rsidRDefault="00AF317E" w:rsidP="00416143">
      <w:pPr>
        <w:pStyle w:val="a3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AF317E" w:rsidRPr="00AF317E" w:rsidSect="00D36D1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Whitney Boo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4767"/>
    <w:multiLevelType w:val="multilevel"/>
    <w:tmpl w:val="0002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01D43"/>
    <w:multiLevelType w:val="multilevel"/>
    <w:tmpl w:val="90D26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E4E03"/>
    <w:multiLevelType w:val="multilevel"/>
    <w:tmpl w:val="3F04D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9E510D"/>
    <w:multiLevelType w:val="multilevel"/>
    <w:tmpl w:val="7094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483C52"/>
    <w:multiLevelType w:val="multilevel"/>
    <w:tmpl w:val="C91CEB2C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num w:numId="1" w16cid:durableId="2028823060">
    <w:abstractNumId w:val="0"/>
  </w:num>
  <w:num w:numId="2" w16cid:durableId="1082529483">
    <w:abstractNumId w:val="1"/>
  </w:num>
  <w:num w:numId="3" w16cid:durableId="1233203103">
    <w:abstractNumId w:val="4"/>
  </w:num>
  <w:num w:numId="4" w16cid:durableId="2087534242">
    <w:abstractNumId w:val="3"/>
  </w:num>
  <w:num w:numId="5" w16cid:durableId="366806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EA9"/>
    <w:rsid w:val="000550E6"/>
    <w:rsid w:val="0008262D"/>
    <w:rsid w:val="000A76F8"/>
    <w:rsid w:val="000E44DF"/>
    <w:rsid w:val="00131A72"/>
    <w:rsid w:val="0015063E"/>
    <w:rsid w:val="00152A3A"/>
    <w:rsid w:val="001912C0"/>
    <w:rsid w:val="001E2023"/>
    <w:rsid w:val="001E51DC"/>
    <w:rsid w:val="00253C7D"/>
    <w:rsid w:val="00354249"/>
    <w:rsid w:val="003A29C0"/>
    <w:rsid w:val="003E65D1"/>
    <w:rsid w:val="00406A2A"/>
    <w:rsid w:val="00416143"/>
    <w:rsid w:val="004D3942"/>
    <w:rsid w:val="0062583D"/>
    <w:rsid w:val="006702C1"/>
    <w:rsid w:val="006707E3"/>
    <w:rsid w:val="006C0EA9"/>
    <w:rsid w:val="00766CED"/>
    <w:rsid w:val="00767431"/>
    <w:rsid w:val="007723DD"/>
    <w:rsid w:val="00842D3D"/>
    <w:rsid w:val="008A73EB"/>
    <w:rsid w:val="008B28FB"/>
    <w:rsid w:val="008D3336"/>
    <w:rsid w:val="00923357"/>
    <w:rsid w:val="00A07E39"/>
    <w:rsid w:val="00A41C2D"/>
    <w:rsid w:val="00A84C3F"/>
    <w:rsid w:val="00AF317E"/>
    <w:rsid w:val="00B45E07"/>
    <w:rsid w:val="00BD3496"/>
    <w:rsid w:val="00C05E20"/>
    <w:rsid w:val="00C45231"/>
    <w:rsid w:val="00CC0BA4"/>
    <w:rsid w:val="00CE3075"/>
    <w:rsid w:val="00D10E8B"/>
    <w:rsid w:val="00D36D17"/>
    <w:rsid w:val="00D5442F"/>
    <w:rsid w:val="00D734B7"/>
    <w:rsid w:val="00D776B9"/>
    <w:rsid w:val="00D97DC8"/>
    <w:rsid w:val="00DC2E2C"/>
    <w:rsid w:val="00E57478"/>
    <w:rsid w:val="00E62C8E"/>
    <w:rsid w:val="00E745D7"/>
    <w:rsid w:val="00EB00A6"/>
    <w:rsid w:val="00EE1D12"/>
    <w:rsid w:val="00EE5964"/>
    <w:rsid w:val="00F20E15"/>
    <w:rsid w:val="00F57E66"/>
    <w:rsid w:val="00F612B7"/>
    <w:rsid w:val="00F67714"/>
    <w:rsid w:val="00FA0813"/>
    <w:rsid w:val="00FA64EF"/>
    <w:rsid w:val="00FD054C"/>
    <w:rsid w:val="00FD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5BE7"/>
  <w15:docId w15:val="{B3329758-2D0A-4B94-B5E6-4D24B888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813"/>
    <w:pPr>
      <w:spacing w:after="0" w:line="240" w:lineRule="auto"/>
    </w:pPr>
  </w:style>
  <w:style w:type="table" w:styleId="a4">
    <w:name w:val="Table Grid"/>
    <w:basedOn w:val="a1"/>
    <w:uiPriority w:val="59"/>
    <w:rsid w:val="006702C1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2335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23357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A76F8"/>
    <w:rPr>
      <w:color w:val="954F72" w:themeColor="followedHyperlink"/>
      <w:u w:val="single"/>
    </w:rPr>
  </w:style>
  <w:style w:type="character" w:styleId="a8">
    <w:name w:val="Emphasis"/>
    <w:basedOn w:val="a0"/>
    <w:uiPriority w:val="20"/>
    <w:qFormat/>
    <w:rsid w:val="00BD34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9370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1394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46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9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544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79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87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50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998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06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58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7463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75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406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443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8461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796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366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00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089622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single" w:sz="6" w:space="13" w:color="auto"/>
                                                              </w:divBdr>
                                                              <w:divsChild>
                                                                <w:div w:id="269049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725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399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668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8741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8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48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8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852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47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9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5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0978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0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80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uchonok.ru/vved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7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1 1</cp:lastModifiedBy>
  <cp:revision>7</cp:revision>
  <cp:lastPrinted>2024-03-22T15:02:00Z</cp:lastPrinted>
  <dcterms:created xsi:type="dcterms:W3CDTF">2023-03-26T10:46:00Z</dcterms:created>
  <dcterms:modified xsi:type="dcterms:W3CDTF">2024-04-02T05:24:00Z</dcterms:modified>
</cp:coreProperties>
</file>