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D8" w:rsidRPr="00906591" w:rsidRDefault="00BB1E40" w:rsidP="0090659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дуэт</w:t>
      </w:r>
    </w:p>
    <w:p w:rsidR="00187FED" w:rsidRPr="00A02CD8" w:rsidRDefault="00187FED" w:rsidP="005C3D4B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</w:pPr>
      <w:bookmarkStart w:id="0" w:name="_GoBack"/>
      <w:bookmarkEnd w:id="0"/>
      <w:r w:rsidRPr="00A02CD8">
        <w:rPr>
          <w:rStyle w:val="c1"/>
          <w:b/>
          <w:bCs/>
        </w:rPr>
        <w:t>Наставничество</w:t>
      </w:r>
      <w:r w:rsidRPr="00A02CD8">
        <w:rPr>
          <w:rStyle w:val="c2"/>
        </w:rPr>
        <w:t> –</w:t>
      </w:r>
      <w:r w:rsidR="00FF1100" w:rsidRPr="00A02CD8">
        <w:rPr>
          <w:rStyle w:val="c2"/>
        </w:rPr>
        <w:t xml:space="preserve"> </w:t>
      </w:r>
      <w:r w:rsidRPr="00A02CD8">
        <w:rPr>
          <w:rStyle w:val="c2"/>
        </w:rPr>
        <w:t>одна из форм педагогической деятельности, направленная на передачу опыта, знаний, формирование необходимых профессиональных</w:t>
      </w:r>
      <w:r w:rsidR="00FF1100" w:rsidRPr="00A02CD8">
        <w:rPr>
          <w:rStyle w:val="c2"/>
        </w:rPr>
        <w:t xml:space="preserve"> </w:t>
      </w:r>
      <w:r w:rsidRPr="00A02CD8">
        <w:rPr>
          <w:rStyle w:val="c2"/>
        </w:rPr>
        <w:t>компетенций и развитие личностных качеств наставляемого в процессе их совместной деятельности с наставником.</w:t>
      </w:r>
    </w:p>
    <w:p w:rsidR="00187FED" w:rsidRPr="00A02CD8" w:rsidRDefault="00187FED" w:rsidP="005C3D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D8">
        <w:rPr>
          <w:rFonts w:ascii="Times New Roman" w:hAnsi="Times New Roman" w:cs="Times New Roman"/>
          <w:sz w:val="24"/>
          <w:szCs w:val="24"/>
          <w:shd w:val="clear" w:color="auto" w:fill="FFFFFF"/>
        </w:rPr>
        <w:t>Эта форма обучения корнями уходит в глубокую древность: и в то время молодежи требовалась помощь в социализации и вхождении во взрослую жизнь. Именно таким способом младшее поколение приобретает прикладные знания, умение вести себя в обществе, навыки работы с инструментами.</w:t>
      </w:r>
    </w:p>
    <w:p w:rsidR="00FF1100" w:rsidRPr="00A02CD8" w:rsidRDefault="00FF1100" w:rsidP="005C3D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современном образовании наставничество стало неотъемлемой</w:t>
      </w:r>
      <w:r w:rsidR="001C3049" w:rsidRPr="00A0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частью, его целью является создание эффективной системы методического сопровождения начинающего педагога в условиях образовательного пространства.</w:t>
      </w:r>
    </w:p>
    <w:p w:rsidR="00A72C47" w:rsidRPr="00A02CD8" w:rsidRDefault="00A72C47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02CD8">
        <w:rPr>
          <w:color w:val="000000"/>
        </w:rPr>
        <w:t>Задачи наставничества:</w:t>
      </w:r>
    </w:p>
    <w:p w:rsidR="00A72C47" w:rsidRPr="00A02CD8" w:rsidRDefault="00A72C47" w:rsidP="005C3D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2CD8">
        <w:rPr>
          <w:color w:val="000000"/>
        </w:rPr>
        <w:t>Содействовать начинающему педагогу в личностной и социальной адаптации;</w:t>
      </w:r>
    </w:p>
    <w:p w:rsidR="00A72C47" w:rsidRPr="00A02CD8" w:rsidRDefault="00A72C47" w:rsidP="005C3D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2CD8">
        <w:rPr>
          <w:color w:val="000000"/>
        </w:rPr>
        <w:t>Оказание помощи в проектирование и организации образовательной деятельности;</w:t>
      </w:r>
    </w:p>
    <w:p w:rsidR="00A72C47" w:rsidRPr="00A02CD8" w:rsidRDefault="00A72C47" w:rsidP="005C3D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2CD8">
        <w:rPr>
          <w:color w:val="000000"/>
        </w:rPr>
        <w:t>Оказание методической помощи;</w:t>
      </w:r>
    </w:p>
    <w:p w:rsidR="00A72C47" w:rsidRPr="00A02CD8" w:rsidRDefault="00A72C47" w:rsidP="005C3D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2CD8">
        <w:rPr>
          <w:color w:val="000000"/>
        </w:rPr>
        <w:t>Сформировать потребность в непрерывном самообразовании.</w:t>
      </w:r>
    </w:p>
    <w:p w:rsidR="00A72C47" w:rsidRPr="00A02CD8" w:rsidRDefault="00A72C47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2CD8">
        <w:rPr>
          <w:color w:val="000000"/>
        </w:rPr>
        <w:t xml:space="preserve">Хочу </w:t>
      </w:r>
      <w:proofErr w:type="gramStart"/>
      <w:r w:rsidR="005C3D4B" w:rsidRPr="00A02CD8">
        <w:rPr>
          <w:color w:val="000000"/>
        </w:rPr>
        <w:t>поделится</w:t>
      </w:r>
      <w:proofErr w:type="gramEnd"/>
      <w:r w:rsidR="005C3D4B" w:rsidRPr="00A02CD8">
        <w:rPr>
          <w:color w:val="000000"/>
        </w:rPr>
        <w:t xml:space="preserve"> своим опытом</w:t>
      </w:r>
      <w:r w:rsidR="001237CF">
        <w:rPr>
          <w:color w:val="000000"/>
        </w:rPr>
        <w:t xml:space="preserve"> наставничества. В 2021</w:t>
      </w:r>
      <w:r w:rsidRPr="00A02CD8">
        <w:rPr>
          <w:color w:val="000000"/>
        </w:rPr>
        <w:t xml:space="preserve"> году к нам в школу пришел молодой специалист и меня назначили его наставником. </w:t>
      </w:r>
      <w:r w:rsidR="005C3D4B" w:rsidRPr="00A02CD8">
        <w:rPr>
          <w:color w:val="000000"/>
        </w:rPr>
        <w:t>Мною была выбрана следующая форма наставничества.</w:t>
      </w:r>
      <w:r w:rsidRPr="00A02CD8">
        <w:rPr>
          <w:color w:val="000000"/>
        </w:rPr>
        <w:t xml:space="preserve"> </w:t>
      </w:r>
    </w:p>
    <w:p w:rsidR="00564B73" w:rsidRPr="00A02CD8" w:rsidRDefault="00564B73" w:rsidP="005C3D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02CD8">
        <w:rPr>
          <w:b/>
          <w:color w:val="000000"/>
        </w:rPr>
        <w:t xml:space="preserve">Форма наставничества «Опыт – </w:t>
      </w:r>
      <w:proofErr w:type="gramStart"/>
      <w:r w:rsidRPr="00A02CD8">
        <w:rPr>
          <w:b/>
          <w:color w:val="000000"/>
        </w:rPr>
        <w:t>молодому</w:t>
      </w:r>
      <w:proofErr w:type="gramEnd"/>
      <w:r w:rsidRPr="00A02CD8">
        <w:rPr>
          <w:b/>
          <w:color w:val="000000"/>
        </w:rPr>
        <w:t>»</w:t>
      </w:r>
    </w:p>
    <w:p w:rsidR="00A72C47" w:rsidRPr="00A02CD8" w:rsidRDefault="00A72C47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2CD8">
        <w:rPr>
          <w:color w:val="000000"/>
        </w:rPr>
        <w:t xml:space="preserve">В своем </w:t>
      </w:r>
      <w:r w:rsidR="00564B73" w:rsidRPr="00A02CD8">
        <w:rPr>
          <w:color w:val="000000"/>
        </w:rPr>
        <w:t>профессиональном становлении наст</w:t>
      </w:r>
      <w:r w:rsidR="005C3D4B" w:rsidRPr="00A02CD8">
        <w:rPr>
          <w:color w:val="000000"/>
        </w:rPr>
        <w:t xml:space="preserve">авник проходит несколько этапов, в течение учебного года. </w:t>
      </w:r>
    </w:p>
    <w:p w:rsidR="00564B73" w:rsidRPr="00A02CD8" w:rsidRDefault="00564B73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A02CD8">
        <w:rPr>
          <w:b/>
          <w:color w:val="000000"/>
        </w:rPr>
        <w:t xml:space="preserve">1 этап – Адаптационный </w:t>
      </w:r>
    </w:p>
    <w:p w:rsidR="00564B73" w:rsidRPr="00A02CD8" w:rsidRDefault="00564B73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2CD8">
        <w:rPr>
          <w:color w:val="000000"/>
        </w:rPr>
        <w:t xml:space="preserve">На данном этапе происходит знакомство с коллективом, детьми.  Заполнение анкеты </w:t>
      </w:r>
      <w:r w:rsidR="005C3D4B" w:rsidRPr="00A02CD8">
        <w:rPr>
          <w:color w:val="000000"/>
        </w:rPr>
        <w:t>«М</w:t>
      </w:r>
      <w:r w:rsidR="00114A14" w:rsidRPr="00A02CD8">
        <w:rPr>
          <w:color w:val="000000"/>
        </w:rPr>
        <w:t>олодо</w:t>
      </w:r>
      <w:r w:rsidR="005C3D4B" w:rsidRPr="00A02CD8">
        <w:rPr>
          <w:color w:val="000000"/>
        </w:rPr>
        <w:t>й педагог»</w:t>
      </w:r>
      <w:r w:rsidR="00114A14" w:rsidRPr="00A02CD8">
        <w:rPr>
          <w:color w:val="000000"/>
        </w:rPr>
        <w:t xml:space="preserve"> (приложение 1)</w:t>
      </w:r>
      <w:r w:rsidR="005C3D4B" w:rsidRPr="00A02CD8">
        <w:rPr>
          <w:color w:val="000000"/>
        </w:rPr>
        <w:t>. Совместное и</w:t>
      </w:r>
      <w:r w:rsidRPr="00A02CD8">
        <w:rPr>
          <w:color w:val="000000"/>
        </w:rPr>
        <w:t>зучение основных документов, рабочих программ.  Обсуждение темы</w:t>
      </w:r>
      <w:r w:rsidR="00114A14" w:rsidRPr="00A02CD8">
        <w:rPr>
          <w:color w:val="000000"/>
        </w:rPr>
        <w:t>:</w:t>
      </w:r>
      <w:r w:rsidRPr="00A02CD8">
        <w:rPr>
          <w:color w:val="000000"/>
        </w:rPr>
        <w:t xml:space="preserve"> «Как провести первый урок», оказание помощи в составление конспекта урока.</w:t>
      </w:r>
    </w:p>
    <w:p w:rsidR="00114A14" w:rsidRPr="00A02CD8" w:rsidRDefault="00114A14" w:rsidP="005C3D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2CD8">
        <w:rPr>
          <w:color w:val="000000"/>
        </w:rPr>
        <w:t>Задача наставника на данном этапе предупредить разочарование и конфликты, поддержать педагога, укрепить веру в себя и в свои силы.</w:t>
      </w:r>
    </w:p>
    <w:p w:rsidR="00114A14" w:rsidRPr="00A02CD8" w:rsidRDefault="00114A14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</w:rPr>
      </w:pPr>
      <w:r w:rsidRPr="00A02CD8">
        <w:rPr>
          <w:b/>
          <w:color w:val="000000"/>
        </w:rPr>
        <w:t>2 этап – Проектировочный</w:t>
      </w:r>
    </w:p>
    <w:p w:rsidR="00114A14" w:rsidRPr="00A02CD8" w:rsidRDefault="00114A14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color w:val="111115"/>
        </w:rPr>
      </w:pPr>
      <w:r w:rsidRPr="00A02CD8">
        <w:rPr>
          <w:rStyle w:val="c12"/>
          <w:color w:val="111115"/>
        </w:rPr>
        <w:t xml:space="preserve">Происходит  процесс развития профессиональных умений, накопления опыта, поиска лучших методов и приемов работы с детьми, формирования своего стиля в работе. </w:t>
      </w:r>
    </w:p>
    <w:p w:rsidR="00114A14" w:rsidRPr="00A02CD8" w:rsidRDefault="00114A14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02CD8">
        <w:rPr>
          <w:rStyle w:val="c12"/>
          <w:color w:val="111115"/>
        </w:rPr>
        <w:t xml:space="preserve">Педагог изучает опыт работы наставника, своих коллег и других образовательных  учреждений, повышает свое профессиональное мастерство, посещая открытые мероприятия, методические объединения </w:t>
      </w:r>
      <w:r w:rsidR="00EE2ADE" w:rsidRPr="00A02CD8">
        <w:rPr>
          <w:rStyle w:val="c12"/>
          <w:color w:val="111115"/>
        </w:rPr>
        <w:t>учителей</w:t>
      </w:r>
      <w:r w:rsidRPr="00A02CD8">
        <w:rPr>
          <w:rStyle w:val="c12"/>
          <w:color w:val="111115"/>
        </w:rPr>
        <w:t xml:space="preserve">.  На этом этапе «молодые» специалисты  определяют методическую тему самообразования, над которой они будут работать более углубленно. </w:t>
      </w:r>
    </w:p>
    <w:p w:rsidR="00114A14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02CD8">
        <w:rPr>
          <w:rStyle w:val="c12"/>
          <w:color w:val="111115"/>
        </w:rPr>
        <w:t>Задача</w:t>
      </w:r>
      <w:r w:rsidR="00114A14" w:rsidRPr="00A02CD8">
        <w:rPr>
          <w:rStyle w:val="c12"/>
          <w:color w:val="111115"/>
        </w:rPr>
        <w:t xml:space="preserve"> наставника – организовать </w:t>
      </w:r>
      <w:proofErr w:type="spellStart"/>
      <w:r w:rsidRPr="00A02CD8">
        <w:rPr>
          <w:rStyle w:val="c12"/>
          <w:color w:val="111115"/>
        </w:rPr>
        <w:t>взаимопосещение</w:t>
      </w:r>
      <w:proofErr w:type="spellEnd"/>
      <w:r w:rsidRPr="00A02CD8">
        <w:rPr>
          <w:rStyle w:val="c12"/>
          <w:color w:val="111115"/>
        </w:rPr>
        <w:t xml:space="preserve"> уроков, </w:t>
      </w:r>
      <w:r w:rsidR="00114A14" w:rsidRPr="00A02CD8">
        <w:rPr>
          <w:rStyle w:val="c12"/>
          <w:color w:val="111115"/>
        </w:rPr>
        <w:t xml:space="preserve">мастер-классы, семинары-практикумы, индивидуальные собеседования, консультирование, </w:t>
      </w:r>
      <w:r w:rsidRPr="00A02CD8">
        <w:rPr>
          <w:rStyle w:val="c12"/>
          <w:color w:val="111115"/>
        </w:rPr>
        <w:t xml:space="preserve">оказание методической помощи. </w:t>
      </w:r>
    </w:p>
    <w:p w:rsidR="00EE2ADE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b/>
          <w:color w:val="111115"/>
        </w:rPr>
      </w:pPr>
      <w:r w:rsidRPr="00A02CD8">
        <w:rPr>
          <w:rStyle w:val="c3"/>
          <w:b/>
          <w:bCs/>
          <w:iCs/>
          <w:color w:val="111115"/>
        </w:rPr>
        <w:t>3 этап</w:t>
      </w:r>
      <w:r w:rsidRPr="00A02CD8">
        <w:rPr>
          <w:rStyle w:val="c17"/>
          <w:b/>
          <w:color w:val="111115"/>
        </w:rPr>
        <w:t> – «Я могу»</w:t>
      </w:r>
      <w:r w:rsidRPr="00A02CD8">
        <w:rPr>
          <w:rStyle w:val="c12"/>
          <w:b/>
          <w:color w:val="111115"/>
        </w:rPr>
        <w:t xml:space="preserve"> </w:t>
      </w:r>
    </w:p>
    <w:p w:rsidR="00EE2ADE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02CD8">
        <w:rPr>
          <w:rStyle w:val="c12"/>
          <w:color w:val="111115"/>
        </w:rPr>
        <w:t>У молод</w:t>
      </w:r>
      <w:r w:rsidR="005C3D4B" w:rsidRPr="00A02CD8">
        <w:rPr>
          <w:rStyle w:val="c12"/>
          <w:color w:val="111115"/>
        </w:rPr>
        <w:t>ого</w:t>
      </w:r>
      <w:r w:rsidRPr="00A02CD8">
        <w:rPr>
          <w:rStyle w:val="c12"/>
          <w:color w:val="111115"/>
        </w:rPr>
        <w:t xml:space="preserve"> </w:t>
      </w:r>
      <w:r w:rsidR="005C3D4B" w:rsidRPr="00A02CD8">
        <w:rPr>
          <w:rStyle w:val="c12"/>
          <w:color w:val="111115"/>
        </w:rPr>
        <w:t xml:space="preserve">педагога </w:t>
      </w:r>
      <w:r w:rsidRPr="00A02CD8">
        <w:rPr>
          <w:rStyle w:val="c12"/>
          <w:color w:val="111115"/>
        </w:rPr>
        <w:t xml:space="preserve"> складывается своя система взаимоотношений с детьми, коллегами, </w:t>
      </w:r>
      <w:r w:rsidR="005C3D4B" w:rsidRPr="00A02CD8">
        <w:rPr>
          <w:rStyle w:val="c12"/>
          <w:color w:val="111115"/>
        </w:rPr>
        <w:t>накапливает</w:t>
      </w:r>
      <w:r w:rsidRPr="00A02CD8">
        <w:rPr>
          <w:rStyle w:val="c12"/>
          <w:color w:val="111115"/>
        </w:rPr>
        <w:t xml:space="preserve"> собственные разработки. Педагог внедряет в свою работу новые технологии, обучаются на курсах повышения квалификации, участвуют с детьми в </w:t>
      </w:r>
      <w:r w:rsidRPr="00A02CD8">
        <w:rPr>
          <w:rStyle w:val="c12"/>
          <w:color w:val="111115"/>
        </w:rPr>
        <w:lastRenderedPageBreak/>
        <w:t>конкурсах различных уровней. Завершением этого этапа является аттестация молодого специалиста на соответствие занимаемой должности.</w:t>
      </w:r>
    </w:p>
    <w:p w:rsidR="00EE2ADE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02CD8">
        <w:rPr>
          <w:rStyle w:val="c17"/>
          <w:color w:val="111115"/>
        </w:rPr>
        <w:t>Задача наставника - </w:t>
      </w:r>
      <w:r w:rsidRPr="00A02CD8">
        <w:rPr>
          <w:rStyle w:val="c3"/>
          <w:b/>
          <w:bCs/>
          <w:i/>
          <w:iCs/>
          <w:color w:val="111115"/>
        </w:rPr>
        <w:t> </w:t>
      </w:r>
      <w:r w:rsidRPr="00A02CD8">
        <w:rPr>
          <w:rStyle w:val="c17"/>
          <w:color w:val="111115"/>
        </w:rPr>
        <w:t>отмечать даже самые маленькие достижения педагога, давать необходимые педагогические советы.</w:t>
      </w:r>
    </w:p>
    <w:p w:rsidR="00EE2ADE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7"/>
          <w:b/>
          <w:color w:val="111115"/>
        </w:rPr>
      </w:pPr>
      <w:r w:rsidRPr="00A02CD8">
        <w:rPr>
          <w:rStyle w:val="c3"/>
          <w:b/>
          <w:bCs/>
          <w:iCs/>
          <w:color w:val="111115"/>
        </w:rPr>
        <w:t xml:space="preserve">4 этап </w:t>
      </w:r>
      <w:r w:rsidRPr="00A02CD8">
        <w:rPr>
          <w:rStyle w:val="c17"/>
          <w:b/>
          <w:color w:val="111115"/>
        </w:rPr>
        <w:t>– Саморазвитие</w:t>
      </w:r>
    </w:p>
    <w:p w:rsidR="00EE2ADE" w:rsidRPr="00A02CD8" w:rsidRDefault="00EE2ADE" w:rsidP="005C3D4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A02CD8">
        <w:rPr>
          <w:rStyle w:val="c12"/>
          <w:color w:val="111115"/>
        </w:rPr>
        <w:t xml:space="preserve">На заключительном этапе происходит составление портфолио,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желания повышать своё образование и квалификационную категорию, обобщение своего опыта работы. Заполнение </w:t>
      </w:r>
      <w:r w:rsidR="005C3D4B" w:rsidRPr="00A02CD8">
        <w:rPr>
          <w:rStyle w:val="c12"/>
          <w:color w:val="111115"/>
        </w:rPr>
        <w:t>анкеты «Результаты наставничества» (приложение 2).</w:t>
      </w:r>
    </w:p>
    <w:p w:rsidR="004A407A" w:rsidRPr="00A02CD8" w:rsidRDefault="00EE2ADE" w:rsidP="004A407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color w:val="111115"/>
        </w:rPr>
      </w:pPr>
      <w:r w:rsidRPr="00A02CD8">
        <w:rPr>
          <w:rStyle w:val="c12"/>
          <w:color w:val="111115"/>
        </w:rPr>
        <w:t>Задача наставника - оказывать методическую поддержку.</w:t>
      </w:r>
    </w:p>
    <w:p w:rsidR="00DD3328" w:rsidRPr="00A02CD8" w:rsidRDefault="004A407A" w:rsidP="004A40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истематическая работа позволила достигнуть </w:t>
      </w:r>
      <w:r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намеченных целей, </w:t>
      </w:r>
      <w:r w:rsidR="00DD3328"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наставник, влился в педагогический коллектив, преподает уроки на достаточно высоком методическом уровне, в своей работе использует различные формы и методы обучен</w:t>
      </w:r>
      <w:r w:rsidR="00DD3328"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proofErr w:type="gramStart"/>
      <w:r w:rsidR="00DD3328"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</w:t>
      </w:r>
      <w:proofErr w:type="gramEnd"/>
      <w:r w:rsidR="00DD3328"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саморазвитием</w:t>
      </w:r>
      <w:r w:rsidR="00DD3328"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теперь уже делится опытом с коллегами.</w:t>
      </w:r>
      <w:r w:rsidRPr="00A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3328" w:rsidRPr="00A02CD8" w:rsidRDefault="00DD3328" w:rsidP="004A40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07A" w:rsidRPr="004A407A" w:rsidRDefault="004A407A" w:rsidP="004A40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9C" w:rsidRPr="00A02CD8" w:rsidRDefault="00721D9C" w:rsidP="00721D9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000000"/>
        </w:rPr>
      </w:pPr>
      <w:r w:rsidRPr="00A02CD8">
        <w:rPr>
          <w:b/>
          <w:i/>
          <w:color w:val="000000"/>
        </w:rPr>
        <w:t>Приложение 1</w:t>
      </w:r>
    </w:p>
    <w:p w:rsidR="004401AC" w:rsidRPr="00A02CD8" w:rsidRDefault="004401AC" w:rsidP="00721D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02CD8">
        <w:rPr>
          <w:b/>
          <w:color w:val="000000"/>
        </w:rPr>
        <w:t>Анкеты «Молодой педагог»</w:t>
      </w:r>
    </w:p>
    <w:p w:rsidR="001D19D8" w:rsidRPr="00A02CD8" w:rsidRDefault="001D19D8" w:rsidP="001D19D8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Удовлетворяет</w:t>
      </w:r>
      <w:r w:rsidRPr="00A02C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вашей</w:t>
      </w:r>
      <w:r w:rsidRPr="00A02C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подготовки?</w:t>
      </w:r>
    </w:p>
    <w:p w:rsidR="001D19D8" w:rsidRPr="00A02CD8" w:rsidRDefault="001D19D8" w:rsidP="001D19D8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A02CD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02CD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A02CD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A02CD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A02CD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A02CD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02CD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хватало</w:t>
      </w:r>
      <w:r w:rsidRPr="00A02CD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начальный период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деятельности?</w:t>
      </w:r>
    </w:p>
    <w:p w:rsidR="001D19D8" w:rsidRPr="00A02CD8" w:rsidRDefault="001D19D8" w:rsidP="001D19D8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A02CD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A02CD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02CD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A02CD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02CD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вы испытываете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трудности:</w:t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384"/>
          <w:tab w:val="left" w:pos="7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календарно-тематическом</w:t>
      </w:r>
      <w:r w:rsidRPr="00A02C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планировании: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384"/>
          <w:tab w:val="left" w:pos="76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уроков: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384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коллегами,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администрацией:                             </w:t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384"/>
          <w:tab w:val="left" w:pos="76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 учащимися,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родителями:                             </w:t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(допишите)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</w:t>
      </w:r>
      <w:r w:rsid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_________</w:t>
      </w:r>
    </w:p>
    <w:p w:rsidR="001D19D8" w:rsidRPr="00A02CD8" w:rsidRDefault="001D19D8" w:rsidP="001D19D8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трудность:</w:t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142"/>
          <w:tab w:val="left" w:pos="7654"/>
        </w:tabs>
        <w:autoSpaceDE w:val="0"/>
        <w:autoSpaceDN w:val="0"/>
        <w:spacing w:after="0" w:line="240" w:lineRule="auto"/>
        <w:ind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формулировка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урока: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соответствующих методов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целей урока</w:t>
      </w:r>
    </w:p>
    <w:p w:rsidR="001D19D8" w:rsidRPr="00A02CD8" w:rsidRDefault="001D19D8" w:rsidP="001D19D8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деятельности учащихся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7668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02C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проблемно-поисковых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обучении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7668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02C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2C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обучении                             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7668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02C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учащихся                     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0"/>
          <w:tab w:val="left" w:pos="142"/>
          <w:tab w:val="left" w:pos="7668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само-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2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взаимоконтроля учащихся       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A02C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своевременного</w:t>
      </w:r>
      <w:r w:rsidRPr="00A02C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</w:t>
      </w:r>
      <w:r w:rsidRPr="00A02C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02C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коррекции</w:t>
      </w:r>
      <w:r w:rsidRPr="00A02C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A02C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достижений учащихся</w:t>
      </w:r>
      <w:r w:rsidRPr="00A02C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9D8" w:rsidRPr="00A02CD8" w:rsidRDefault="001D19D8" w:rsidP="001D19D8">
      <w:pPr>
        <w:widowControl w:val="0"/>
        <w:numPr>
          <w:ilvl w:val="0"/>
          <w:numId w:val="7"/>
        </w:numPr>
        <w:tabs>
          <w:tab w:val="left" w:pos="142"/>
          <w:tab w:val="left" w:pos="7668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02C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02C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учащихся                          </w:t>
      </w:r>
    </w:p>
    <w:p w:rsidR="001D19D8" w:rsidRPr="00A02CD8" w:rsidRDefault="001D19D8" w:rsidP="001D19D8">
      <w:pPr>
        <w:widowControl w:val="0"/>
        <w:numPr>
          <w:ilvl w:val="0"/>
          <w:numId w:val="6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предоставили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семинаров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компетентности, </w:t>
      </w:r>
      <w:proofErr w:type="gramStart"/>
      <w:r w:rsidRPr="00A02CD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уроков, методика их подготовки и проведения;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методы обучения и их эффективное использование в образовательном процессе;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активизации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учебн</w:t>
      </w:r>
      <w:proofErr w:type="gramStart"/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о-</w:t>
      </w:r>
      <w:proofErr w:type="gramEnd"/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познавательной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учащихся;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возрастов;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урегулирование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ситуаций;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02CD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0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родителями;   </w:t>
      </w:r>
      <w:r w:rsidRPr="00A02C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формы   </w:t>
      </w:r>
      <w:r w:rsidRPr="00A02CD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02CD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методы   </w:t>
      </w:r>
      <w:r w:rsidRPr="00A02CD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  </w:t>
      </w:r>
      <w:r w:rsidRPr="00A02CD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  </w:t>
      </w:r>
      <w:r w:rsidRPr="00A02CD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A02CD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02CD8">
        <w:rPr>
          <w:rFonts w:ascii="Times New Roman" w:eastAsia="Times New Roman" w:hAnsi="Times New Roman" w:cs="Times New Roman"/>
          <w:sz w:val="24"/>
          <w:szCs w:val="24"/>
        </w:rPr>
        <w:t xml:space="preserve">учащимися;   </w:t>
      </w:r>
      <w:r w:rsidRPr="00A02CD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</w:p>
    <w:p w:rsidR="001D19D8" w:rsidRPr="00A02CD8" w:rsidRDefault="001D19D8" w:rsidP="001D19D8">
      <w:pPr>
        <w:widowControl w:val="0"/>
        <w:numPr>
          <w:ilvl w:val="0"/>
          <w:numId w:val="8"/>
        </w:numPr>
        <w:tabs>
          <w:tab w:val="left" w:pos="97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CD8">
        <w:rPr>
          <w:rFonts w:ascii="Times New Roman" w:eastAsia="Times New Roman" w:hAnsi="Times New Roman" w:cs="Times New Roman"/>
          <w:sz w:val="24"/>
          <w:szCs w:val="24"/>
        </w:rPr>
        <w:t>другое (допишите)___________________________________________</w:t>
      </w:r>
    </w:p>
    <w:p w:rsidR="001D19D8" w:rsidRPr="00A02CD8" w:rsidRDefault="001D19D8" w:rsidP="00721D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1D19D8" w:rsidRPr="00A02CD8" w:rsidRDefault="001D19D8" w:rsidP="008A4C7D">
      <w:pPr>
        <w:pStyle w:val="a3"/>
        <w:shd w:val="clear" w:color="auto" w:fill="FFFFFF"/>
        <w:spacing w:before="0" w:beforeAutospacing="0" w:after="0" w:afterAutospacing="0"/>
        <w:ind w:left="-289" w:hanging="357"/>
        <w:rPr>
          <w:color w:val="000000"/>
        </w:rPr>
      </w:pPr>
    </w:p>
    <w:sectPr w:rsidR="001D19D8" w:rsidRPr="00A0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AF6"/>
    <w:multiLevelType w:val="hybridMultilevel"/>
    <w:tmpl w:val="3E327734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16B"/>
    <w:multiLevelType w:val="hybridMultilevel"/>
    <w:tmpl w:val="540C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0B42"/>
    <w:multiLevelType w:val="hybridMultilevel"/>
    <w:tmpl w:val="CDDE50EE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D73B1"/>
    <w:multiLevelType w:val="hybridMultilevel"/>
    <w:tmpl w:val="C290A6EC"/>
    <w:lvl w:ilvl="0" w:tplc="69D46C92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A9C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6B72767E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28DAAF3A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DD88531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F21CDA4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70B2DD54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581A70FA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A33A85FC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4">
    <w:nsid w:val="50587C8C"/>
    <w:multiLevelType w:val="multilevel"/>
    <w:tmpl w:val="C0A04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A3574"/>
    <w:multiLevelType w:val="hybridMultilevel"/>
    <w:tmpl w:val="B6D6B96A"/>
    <w:lvl w:ilvl="0" w:tplc="BDAE350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0D88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2" w:tplc="6B9250F4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3" w:tplc="048E20B0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4" w:tplc="7E74B628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5" w:tplc="93CC60D0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6" w:tplc="9F422CB8">
      <w:numFmt w:val="bullet"/>
      <w:lvlText w:val="•"/>
      <w:lvlJc w:val="left"/>
      <w:pPr>
        <w:ind w:left="9352" w:hanging="284"/>
      </w:pPr>
      <w:rPr>
        <w:rFonts w:hint="default"/>
        <w:lang w:val="ru-RU" w:eastAsia="en-US" w:bidi="ar-SA"/>
      </w:rPr>
    </w:lvl>
    <w:lvl w:ilvl="7" w:tplc="E36C630A">
      <w:numFmt w:val="bullet"/>
      <w:lvlText w:val="•"/>
      <w:lvlJc w:val="left"/>
      <w:pPr>
        <w:ind w:left="10864" w:hanging="284"/>
      </w:pPr>
      <w:rPr>
        <w:rFonts w:hint="default"/>
        <w:lang w:val="ru-RU" w:eastAsia="en-US" w:bidi="ar-SA"/>
      </w:rPr>
    </w:lvl>
    <w:lvl w:ilvl="8" w:tplc="0AB4E5A4">
      <w:numFmt w:val="bullet"/>
      <w:lvlText w:val="•"/>
      <w:lvlJc w:val="left"/>
      <w:pPr>
        <w:ind w:left="12376" w:hanging="284"/>
      </w:pPr>
      <w:rPr>
        <w:rFonts w:hint="default"/>
        <w:lang w:val="ru-RU" w:eastAsia="en-US" w:bidi="ar-SA"/>
      </w:rPr>
    </w:lvl>
  </w:abstractNum>
  <w:abstractNum w:abstractNumId="6">
    <w:nsid w:val="6061401E"/>
    <w:multiLevelType w:val="multilevel"/>
    <w:tmpl w:val="F91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C4"/>
    <w:multiLevelType w:val="multilevel"/>
    <w:tmpl w:val="9168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34FC6"/>
    <w:multiLevelType w:val="hybridMultilevel"/>
    <w:tmpl w:val="3B08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7"/>
    <w:rsid w:val="00106F4D"/>
    <w:rsid w:val="00114A14"/>
    <w:rsid w:val="001237CF"/>
    <w:rsid w:val="00187FED"/>
    <w:rsid w:val="001C3049"/>
    <w:rsid w:val="001D19D8"/>
    <w:rsid w:val="004401AC"/>
    <w:rsid w:val="004A407A"/>
    <w:rsid w:val="004A6CE7"/>
    <w:rsid w:val="004E7146"/>
    <w:rsid w:val="00564B73"/>
    <w:rsid w:val="005C3D4B"/>
    <w:rsid w:val="00721D9C"/>
    <w:rsid w:val="007D5248"/>
    <w:rsid w:val="008A4C7D"/>
    <w:rsid w:val="00906591"/>
    <w:rsid w:val="00A02CD8"/>
    <w:rsid w:val="00A72C47"/>
    <w:rsid w:val="00BB1E40"/>
    <w:rsid w:val="00DD3328"/>
    <w:rsid w:val="00E6139C"/>
    <w:rsid w:val="00EE2ADE"/>
    <w:rsid w:val="00F13173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7FED"/>
  </w:style>
  <w:style w:type="character" w:customStyle="1" w:styleId="c2">
    <w:name w:val="c2"/>
    <w:basedOn w:val="a0"/>
    <w:rsid w:val="00187FED"/>
  </w:style>
  <w:style w:type="paragraph" w:styleId="a3">
    <w:name w:val="Normal (Web)"/>
    <w:basedOn w:val="a"/>
    <w:uiPriority w:val="99"/>
    <w:semiHidden/>
    <w:unhideWhenUsed/>
    <w:rsid w:val="00FF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4A14"/>
  </w:style>
  <w:style w:type="character" w:customStyle="1" w:styleId="c17">
    <w:name w:val="c17"/>
    <w:basedOn w:val="a0"/>
    <w:rsid w:val="00114A14"/>
  </w:style>
  <w:style w:type="character" w:customStyle="1" w:styleId="c12">
    <w:name w:val="c12"/>
    <w:basedOn w:val="a0"/>
    <w:rsid w:val="00114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7FED"/>
  </w:style>
  <w:style w:type="character" w:customStyle="1" w:styleId="c2">
    <w:name w:val="c2"/>
    <w:basedOn w:val="a0"/>
    <w:rsid w:val="00187FED"/>
  </w:style>
  <w:style w:type="paragraph" w:styleId="a3">
    <w:name w:val="Normal (Web)"/>
    <w:basedOn w:val="a"/>
    <w:uiPriority w:val="99"/>
    <w:semiHidden/>
    <w:unhideWhenUsed/>
    <w:rsid w:val="00FF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4A14"/>
  </w:style>
  <w:style w:type="character" w:customStyle="1" w:styleId="c17">
    <w:name w:val="c17"/>
    <w:basedOn w:val="a0"/>
    <w:rsid w:val="00114A14"/>
  </w:style>
  <w:style w:type="character" w:customStyle="1" w:styleId="c12">
    <w:name w:val="c12"/>
    <w:basedOn w:val="a0"/>
    <w:rsid w:val="0011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2024-04-08T19:50:00Z</dcterms:created>
  <dcterms:modified xsi:type="dcterms:W3CDTF">2024-04-08T19:50:00Z</dcterms:modified>
</cp:coreProperties>
</file>