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86" w:rsidRPr="00052886" w:rsidRDefault="00052886" w:rsidP="0005288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52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Муниципальное бюджетное общеобразовательное учреждение</w:t>
      </w:r>
    </w:p>
    <w:p w:rsidR="00052886" w:rsidRPr="00052886" w:rsidRDefault="00052886" w:rsidP="0005288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52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proofErr w:type="spellStart"/>
      <w:r w:rsidRPr="00052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Высокомысовская</w:t>
      </w:r>
      <w:proofErr w:type="spellEnd"/>
      <w:r w:rsidRPr="00052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средняя общеобразовательная школа </w:t>
      </w:r>
    </w:p>
    <w:p w:rsidR="00052886" w:rsidRPr="00052886" w:rsidRDefault="00052886" w:rsidP="0005288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52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имени Героя Советского Союза Ивана Васильевича </w:t>
      </w:r>
      <w:proofErr w:type="spellStart"/>
      <w:r w:rsidRPr="00052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Королькова</w:t>
      </w:r>
      <w:proofErr w:type="spellEnd"/>
      <w:r w:rsidRPr="00052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052886" w:rsidRDefault="00052886" w:rsidP="00052886">
      <w:pPr>
        <w:widowControl/>
        <w:spacing w:line="360" w:lineRule="auto"/>
        <w:jc w:val="right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052886" w:rsidRDefault="00052886" w:rsidP="00052886">
      <w:pPr>
        <w:widowControl/>
        <w:spacing w:line="360" w:lineRule="auto"/>
        <w:jc w:val="right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052886" w:rsidRDefault="00052886" w:rsidP="00052886">
      <w:pPr>
        <w:keepNext/>
        <w:keepLines/>
        <w:spacing w:line="413" w:lineRule="exact"/>
        <w:ind w:right="58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52886" w:rsidRDefault="00052886" w:rsidP="00052886">
      <w:pPr>
        <w:keepNext/>
        <w:keepLines/>
        <w:spacing w:line="413" w:lineRule="exact"/>
        <w:ind w:right="58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52886" w:rsidRDefault="00052886" w:rsidP="00052886">
      <w:pPr>
        <w:keepNext/>
        <w:keepLines/>
        <w:spacing w:line="413" w:lineRule="exact"/>
        <w:ind w:right="58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52886" w:rsidRDefault="00052886" w:rsidP="00052886">
      <w:pPr>
        <w:keepNext/>
        <w:keepLines/>
        <w:spacing w:line="413" w:lineRule="exact"/>
        <w:ind w:right="58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52886" w:rsidRDefault="00052886" w:rsidP="00052886">
      <w:pPr>
        <w:keepNext/>
        <w:keepLines/>
        <w:spacing w:line="413" w:lineRule="exact"/>
        <w:ind w:right="58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95864" w:rsidRDefault="00095864" w:rsidP="00052886">
      <w:pPr>
        <w:keepNext/>
        <w:keepLines/>
        <w:spacing w:line="413" w:lineRule="exact"/>
        <w:ind w:right="58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3D7931" w:rsidRDefault="003D7931" w:rsidP="00052886">
      <w:pPr>
        <w:keepNext/>
        <w:keepLines/>
        <w:spacing w:line="413" w:lineRule="exact"/>
        <w:ind w:right="58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52886" w:rsidRPr="00052886" w:rsidRDefault="00052886" w:rsidP="00052886">
      <w:pPr>
        <w:keepNext/>
        <w:keepLines/>
        <w:spacing w:line="413" w:lineRule="exact"/>
        <w:ind w:right="58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52886">
        <w:rPr>
          <w:rFonts w:ascii="Times New Roman" w:eastAsia="Times New Roman" w:hAnsi="Times New Roman" w:cs="Times New Roman"/>
          <w:b/>
          <w:bCs/>
          <w:sz w:val="36"/>
          <w:szCs w:val="36"/>
        </w:rPr>
        <w:t>Персонализированная программа наставничества</w:t>
      </w:r>
    </w:p>
    <w:p w:rsidR="00052886" w:rsidRDefault="00DD09D8" w:rsidP="00052886">
      <w:pPr>
        <w:keepNext/>
        <w:keepLines/>
        <w:spacing w:after="2800" w:line="413" w:lineRule="exact"/>
        <w:ind w:right="578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«учитель - учитель»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на 2023</w:t>
      </w:r>
      <w:r w:rsidR="00052886"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2024</w:t>
      </w:r>
      <w:r w:rsidR="00052886" w:rsidRPr="0005288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052886" w:rsidRDefault="00052886" w:rsidP="00052886">
      <w:pPr>
        <w:keepNext/>
        <w:keepLines/>
        <w:spacing w:after="2800" w:line="413" w:lineRule="exact"/>
        <w:ind w:right="578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52886" w:rsidRDefault="00052886" w:rsidP="00052886">
      <w:pPr>
        <w:keepNext/>
        <w:keepLines/>
        <w:spacing w:after="2800" w:line="413" w:lineRule="exact"/>
        <w:ind w:right="578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</w:t>
      </w:r>
    </w:p>
    <w:p w:rsidR="00052886" w:rsidRDefault="00052886" w:rsidP="00052886">
      <w:pPr>
        <w:keepNext/>
        <w:keepLines/>
        <w:spacing w:after="2800" w:line="413" w:lineRule="exact"/>
        <w:ind w:right="578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52886" w:rsidRDefault="00052886" w:rsidP="00052886">
      <w:pPr>
        <w:keepNext/>
        <w:keepLines/>
        <w:spacing w:after="2800" w:line="413" w:lineRule="exact"/>
        <w:ind w:right="578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52886" w:rsidRDefault="00052886" w:rsidP="00052886">
      <w:pPr>
        <w:keepNext/>
        <w:keepLines/>
        <w:spacing w:after="2800" w:line="413" w:lineRule="exact"/>
        <w:ind w:right="578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52886" w:rsidRPr="00052886" w:rsidRDefault="00052886" w:rsidP="00052886">
      <w:pPr>
        <w:keepNext/>
        <w:keepLines/>
        <w:spacing w:after="2800" w:line="413" w:lineRule="exact"/>
        <w:ind w:right="578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2886">
        <w:rPr>
          <w:rFonts w:ascii="Times New Roman" w:eastAsia="Times New Roman" w:hAnsi="Times New Roman" w:cs="Times New Roman"/>
          <w:bCs/>
          <w:sz w:val="28"/>
          <w:szCs w:val="28"/>
        </w:rPr>
        <w:t>Наставник: Карпова Н.М.</w:t>
      </w:r>
    </w:p>
    <w:p w:rsidR="00095864" w:rsidRDefault="00095864" w:rsidP="00095864">
      <w:pPr>
        <w:keepNext/>
        <w:keepLines/>
        <w:spacing w:after="2800" w:line="413" w:lineRule="exact"/>
        <w:ind w:right="580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Наставляемый: _________</w:t>
      </w:r>
    </w:p>
    <w:p w:rsidR="00052886" w:rsidRDefault="00052886" w:rsidP="00052886">
      <w:pPr>
        <w:keepNext/>
        <w:keepLines/>
        <w:spacing w:after="2800" w:line="413" w:lineRule="exact"/>
        <w:ind w:right="580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2886" w:rsidRDefault="00052886" w:rsidP="00052886">
      <w:pPr>
        <w:keepNext/>
        <w:keepLines/>
        <w:spacing w:after="2800" w:line="413" w:lineRule="exact"/>
        <w:ind w:right="580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2886" w:rsidRDefault="00052886" w:rsidP="00052886">
      <w:pPr>
        <w:keepNext/>
        <w:keepLines/>
        <w:spacing w:after="2800" w:line="413" w:lineRule="exact"/>
        <w:ind w:right="580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2886" w:rsidRDefault="00052886" w:rsidP="00052886">
      <w:pPr>
        <w:keepNext/>
        <w:keepLines/>
        <w:spacing w:after="2800" w:line="413" w:lineRule="exact"/>
        <w:ind w:right="580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2886" w:rsidRDefault="00052886" w:rsidP="00052886">
      <w:pPr>
        <w:keepNext/>
        <w:keepLines/>
        <w:spacing w:after="2800" w:line="413" w:lineRule="exact"/>
        <w:ind w:right="580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2886" w:rsidRPr="00052886" w:rsidRDefault="00052886" w:rsidP="00052886">
      <w:pPr>
        <w:keepNext/>
        <w:keepLines/>
        <w:spacing w:after="2800" w:line="413" w:lineRule="exact"/>
        <w:ind w:right="580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2886" w:rsidRDefault="00052886" w:rsidP="00052886">
      <w:pPr>
        <w:pStyle w:val="50"/>
        <w:shd w:val="clear" w:color="auto" w:fill="auto"/>
        <w:spacing w:before="0" w:after="0"/>
        <w:ind w:left="4460" w:hanging="4460"/>
        <w:contextualSpacing/>
        <w:jc w:val="center"/>
      </w:pPr>
      <w:r>
        <w:t>п. Высокий Мыс</w:t>
      </w:r>
    </w:p>
    <w:p w:rsidR="00052886" w:rsidRDefault="00DD09D8" w:rsidP="00052886">
      <w:pPr>
        <w:pStyle w:val="50"/>
        <w:shd w:val="clear" w:color="auto" w:fill="auto"/>
        <w:spacing w:before="0" w:after="0"/>
        <w:ind w:left="142" w:hanging="142"/>
        <w:contextualSpacing/>
        <w:jc w:val="center"/>
      </w:pPr>
      <w:r>
        <w:t>2023</w:t>
      </w:r>
      <w:r w:rsidR="00052886">
        <w:t xml:space="preserve"> г.</w:t>
      </w:r>
    </w:p>
    <w:p w:rsidR="00701AB2" w:rsidRPr="003D7931" w:rsidRDefault="00740192">
      <w:pPr>
        <w:pStyle w:val="10"/>
        <w:keepNext/>
        <w:keepLines/>
        <w:shd w:val="clear" w:color="auto" w:fill="auto"/>
        <w:spacing w:after="315"/>
        <w:ind w:left="20"/>
      </w:pPr>
      <w:bookmarkStart w:id="1" w:name="bookmark0"/>
      <w:r w:rsidRPr="003D7931">
        <w:lastRenderedPageBreak/>
        <w:t>Пояснительная записка</w:t>
      </w:r>
      <w:bookmarkEnd w:id="1"/>
    </w:p>
    <w:p w:rsidR="00052886" w:rsidRPr="00052886" w:rsidRDefault="00052886" w:rsidP="00052886">
      <w:pPr>
        <w:spacing w:line="317" w:lineRule="exact"/>
        <w:ind w:lef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1"/>
      <w:r w:rsidRPr="003D793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52886">
        <w:rPr>
          <w:rFonts w:ascii="Times New Roman" w:eastAsia="Times New Roman" w:hAnsi="Times New Roman" w:cs="Times New Roman"/>
          <w:sz w:val="28"/>
          <w:szCs w:val="28"/>
        </w:rPr>
        <w:t xml:space="preserve">В условиях модернизации системы образования в России значительно возрастает роль педагога, повышаются требования к его личностным и профессиональным качествам, социальной и профессиональной позиции. Высокая профессиональная компетентность педагогов необходима для эффективной организации </w:t>
      </w:r>
      <w:proofErr w:type="spellStart"/>
      <w:r w:rsidRPr="00052886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052886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процесса. В образовательных учреждениях молодые специалисты имеют те же должностные обязанности и несут ту же ответственность, что и коллеги с многолетним стажем работы, а администрация, воспитанники и их родители ожидают от них столь же безупречного профессионализма.</w:t>
      </w:r>
    </w:p>
    <w:p w:rsidR="00052886" w:rsidRPr="00052886" w:rsidRDefault="00052886" w:rsidP="00052886">
      <w:pPr>
        <w:spacing w:line="317" w:lineRule="exact"/>
        <w:ind w:lef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93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52886">
        <w:rPr>
          <w:rFonts w:ascii="Times New Roman" w:eastAsia="Times New Roman" w:hAnsi="Times New Roman" w:cs="Times New Roman"/>
          <w:sz w:val="28"/>
          <w:szCs w:val="28"/>
        </w:rPr>
        <w:t>Идея создания персонализированной программы наставничества появилась в результате осознания необходимости сопровождения профессионально-личностного развития педагогов.</w:t>
      </w:r>
    </w:p>
    <w:p w:rsidR="00701AB2" w:rsidRPr="003D7931" w:rsidRDefault="00740192">
      <w:pPr>
        <w:pStyle w:val="10"/>
        <w:keepNext/>
        <w:keepLines/>
        <w:shd w:val="clear" w:color="auto" w:fill="auto"/>
        <w:spacing w:after="0" w:line="317" w:lineRule="exact"/>
        <w:jc w:val="both"/>
      </w:pPr>
      <w:r w:rsidRPr="003D7931">
        <w:t>Цель:</w:t>
      </w:r>
      <w:bookmarkEnd w:id="2"/>
    </w:p>
    <w:p w:rsidR="00701AB2" w:rsidRPr="003D7931" w:rsidRDefault="00052886" w:rsidP="00052886">
      <w:pPr>
        <w:pStyle w:val="20"/>
        <w:shd w:val="clear" w:color="auto" w:fill="auto"/>
        <w:tabs>
          <w:tab w:val="right" w:pos="9307"/>
        </w:tabs>
      </w:pPr>
      <w:r w:rsidRPr="003D7931">
        <w:t>С</w:t>
      </w:r>
      <w:r w:rsidR="00740192" w:rsidRPr="003D7931">
        <w:t>озда</w:t>
      </w:r>
      <w:r w:rsidRPr="003D7931">
        <w:t xml:space="preserve">ние организационно-методических </w:t>
      </w:r>
      <w:r w:rsidR="00740192" w:rsidRPr="003D7931">
        <w:t>условий для развития</w:t>
      </w:r>
      <w:r w:rsidRPr="003D7931">
        <w:t xml:space="preserve"> </w:t>
      </w:r>
      <w:r w:rsidR="00740192" w:rsidRPr="003D7931">
        <w:t>профессиональных знаний, умений и навыков и успешной адаптации молодого специалиста в условиях современной школы.</w:t>
      </w:r>
    </w:p>
    <w:p w:rsidR="00701AB2" w:rsidRPr="003D7931" w:rsidRDefault="00740192">
      <w:pPr>
        <w:pStyle w:val="10"/>
        <w:keepNext/>
        <w:keepLines/>
        <w:shd w:val="clear" w:color="auto" w:fill="auto"/>
        <w:spacing w:after="0" w:line="317" w:lineRule="exact"/>
        <w:jc w:val="both"/>
      </w:pPr>
      <w:bookmarkStart w:id="3" w:name="bookmark2"/>
      <w:r w:rsidRPr="003D7931">
        <w:t>Задачи:</w:t>
      </w:r>
      <w:bookmarkEnd w:id="3"/>
    </w:p>
    <w:p w:rsidR="00701AB2" w:rsidRPr="003D7931" w:rsidRDefault="00052886" w:rsidP="00052886">
      <w:pPr>
        <w:pStyle w:val="20"/>
        <w:shd w:val="clear" w:color="auto" w:fill="auto"/>
        <w:tabs>
          <w:tab w:val="left" w:pos="411"/>
        </w:tabs>
      </w:pPr>
      <w:r w:rsidRPr="003D7931">
        <w:t>1. В</w:t>
      </w:r>
      <w:r w:rsidR="00740192" w:rsidRPr="003D7931">
        <w:t xml:space="preserve">ыявить затруднения </w:t>
      </w:r>
      <w:r w:rsidR="003D7931" w:rsidRPr="003D7931">
        <w:rPr>
          <w:rStyle w:val="211pt"/>
          <w:sz w:val="28"/>
          <w:szCs w:val="28"/>
        </w:rPr>
        <w:t>наставляемого</w:t>
      </w:r>
      <w:r w:rsidR="003D7931" w:rsidRPr="003D7931">
        <w:t xml:space="preserve"> </w:t>
      </w:r>
      <w:r w:rsidR="00740192" w:rsidRPr="003D7931">
        <w:t>в педагогической практике и оказать необходимую помощь по их преодолению;</w:t>
      </w:r>
    </w:p>
    <w:p w:rsidR="00701AB2" w:rsidRPr="003D7931" w:rsidRDefault="00052886" w:rsidP="00052886">
      <w:pPr>
        <w:pStyle w:val="20"/>
        <w:shd w:val="clear" w:color="auto" w:fill="auto"/>
        <w:tabs>
          <w:tab w:val="left" w:pos="421"/>
        </w:tabs>
      </w:pPr>
      <w:r w:rsidRPr="003D7931">
        <w:t>2. С</w:t>
      </w:r>
      <w:r w:rsidR="00740192" w:rsidRPr="003D7931">
        <w:t>оздать условия для развития профессиональных навыков</w:t>
      </w:r>
      <w:r w:rsidR="003D7931" w:rsidRPr="003D7931">
        <w:rPr>
          <w:rStyle w:val="211pt"/>
          <w:sz w:val="28"/>
          <w:szCs w:val="28"/>
        </w:rPr>
        <w:t xml:space="preserve"> наставляемого</w:t>
      </w:r>
      <w:r w:rsidR="00740192" w:rsidRPr="003D7931">
        <w:t>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701AB2" w:rsidRPr="003D7931" w:rsidRDefault="00052886" w:rsidP="00052886">
      <w:pPr>
        <w:pStyle w:val="20"/>
        <w:shd w:val="clear" w:color="auto" w:fill="auto"/>
        <w:tabs>
          <w:tab w:val="left" w:pos="737"/>
          <w:tab w:val="left" w:pos="4361"/>
          <w:tab w:val="right" w:pos="9307"/>
        </w:tabs>
      </w:pPr>
      <w:r w:rsidRPr="003D7931">
        <w:t>3. М</w:t>
      </w:r>
      <w:r w:rsidR="005361EA" w:rsidRPr="003D7931">
        <w:t xml:space="preserve">отивировать </w:t>
      </w:r>
      <w:proofErr w:type="gramStart"/>
      <w:r w:rsidR="003D7931" w:rsidRPr="003D7931">
        <w:rPr>
          <w:rStyle w:val="211pt"/>
          <w:sz w:val="28"/>
          <w:szCs w:val="28"/>
        </w:rPr>
        <w:t>наставляемого</w:t>
      </w:r>
      <w:proofErr w:type="gramEnd"/>
      <w:r w:rsidR="003D7931" w:rsidRPr="003D7931">
        <w:t xml:space="preserve"> </w:t>
      </w:r>
      <w:r w:rsidR="00740192" w:rsidRPr="003D7931">
        <w:t>к самообразованию и</w:t>
      </w:r>
      <w:r w:rsidR="005361EA" w:rsidRPr="003D7931">
        <w:t xml:space="preserve"> </w:t>
      </w:r>
      <w:r w:rsidR="00740192" w:rsidRPr="003D7931">
        <w:t>п</w:t>
      </w:r>
      <w:r w:rsidRPr="003D7931">
        <w:t xml:space="preserve">рофессиональному </w:t>
      </w:r>
      <w:r w:rsidR="005361EA" w:rsidRPr="003D7931">
        <w:t>самосовершенствованию;</w:t>
      </w:r>
    </w:p>
    <w:p w:rsidR="00701AB2" w:rsidRPr="003D7931" w:rsidRDefault="00052886" w:rsidP="00052886">
      <w:pPr>
        <w:pStyle w:val="20"/>
        <w:shd w:val="clear" w:color="auto" w:fill="auto"/>
        <w:tabs>
          <w:tab w:val="left" w:pos="737"/>
          <w:tab w:val="left" w:pos="4361"/>
          <w:tab w:val="right" w:pos="9307"/>
        </w:tabs>
        <w:spacing w:after="55"/>
      </w:pPr>
      <w:r w:rsidRPr="003D7931">
        <w:t xml:space="preserve">4. </w:t>
      </w:r>
      <w:r w:rsidR="005361EA" w:rsidRPr="003D7931">
        <w:t>Оказать помощь педагогу, опираясь в своей деятельности на достижения педагогической науки и передового педагогического опыта, творчески внедрять свои идеи в образовательный процесс.</w:t>
      </w:r>
    </w:p>
    <w:p w:rsidR="005361EA" w:rsidRPr="003D7931" w:rsidRDefault="005361EA" w:rsidP="00052886">
      <w:pPr>
        <w:pStyle w:val="20"/>
        <w:shd w:val="clear" w:color="auto" w:fill="auto"/>
        <w:tabs>
          <w:tab w:val="left" w:pos="737"/>
          <w:tab w:val="left" w:pos="4361"/>
          <w:tab w:val="right" w:pos="9307"/>
        </w:tabs>
        <w:spacing w:after="55"/>
      </w:pPr>
    </w:p>
    <w:p w:rsidR="005361EA" w:rsidRPr="003D7931" w:rsidRDefault="005361EA" w:rsidP="005361EA">
      <w:pPr>
        <w:pStyle w:val="20"/>
        <w:tabs>
          <w:tab w:val="left" w:pos="737"/>
          <w:tab w:val="left" w:pos="4361"/>
          <w:tab w:val="right" w:pos="9307"/>
        </w:tabs>
        <w:spacing w:after="55"/>
        <w:jc w:val="center"/>
        <w:rPr>
          <w:b/>
        </w:rPr>
      </w:pPr>
      <w:r w:rsidRPr="003D7931">
        <w:rPr>
          <w:b/>
        </w:rPr>
        <w:t>Этапы реализации программы</w:t>
      </w:r>
    </w:p>
    <w:p w:rsidR="005361EA" w:rsidRPr="003D7931" w:rsidRDefault="005361EA" w:rsidP="005361EA">
      <w:pPr>
        <w:pStyle w:val="20"/>
        <w:tabs>
          <w:tab w:val="left" w:pos="737"/>
          <w:tab w:val="left" w:pos="4361"/>
          <w:tab w:val="right" w:pos="9307"/>
        </w:tabs>
        <w:spacing w:after="55"/>
        <w:contextualSpacing/>
      </w:pPr>
      <w:r w:rsidRPr="003D7931">
        <w:t xml:space="preserve">   Срок реализации программы наставничества:  </w:t>
      </w:r>
      <w:r w:rsidRPr="00242677">
        <w:rPr>
          <w:color w:val="auto"/>
        </w:rPr>
        <w:t>9 месяцев.</w:t>
      </w:r>
      <w:r w:rsidRPr="003D7931">
        <w:t xml:space="preserve"> </w:t>
      </w:r>
    </w:p>
    <w:p w:rsidR="005361EA" w:rsidRPr="003D7931" w:rsidRDefault="005361EA" w:rsidP="005361EA">
      <w:pPr>
        <w:pStyle w:val="20"/>
        <w:tabs>
          <w:tab w:val="left" w:pos="737"/>
          <w:tab w:val="left" w:pos="4361"/>
          <w:tab w:val="right" w:pos="9307"/>
        </w:tabs>
        <w:spacing w:after="55"/>
        <w:contextualSpacing/>
      </w:pPr>
      <w:r w:rsidRPr="003D7931">
        <w:t xml:space="preserve">    Решение о продлении или досрочном прекращении реализации программы может быть принято с учетом потребности в данной программе.</w:t>
      </w:r>
    </w:p>
    <w:p w:rsidR="005361EA" w:rsidRPr="003D7931" w:rsidRDefault="005361EA" w:rsidP="005361EA">
      <w:pPr>
        <w:pStyle w:val="20"/>
        <w:tabs>
          <w:tab w:val="left" w:pos="737"/>
          <w:tab w:val="left" w:pos="4361"/>
          <w:tab w:val="right" w:pos="9307"/>
        </w:tabs>
        <w:spacing w:after="55"/>
        <w:contextualSpacing/>
        <w:jc w:val="center"/>
      </w:pPr>
      <w:r w:rsidRPr="003D7931">
        <w:t>Этапы реализации программы:</w:t>
      </w:r>
    </w:p>
    <w:p w:rsidR="005361EA" w:rsidRPr="003D7931" w:rsidRDefault="005361EA" w:rsidP="005361EA">
      <w:pPr>
        <w:pStyle w:val="20"/>
        <w:tabs>
          <w:tab w:val="left" w:pos="737"/>
          <w:tab w:val="left" w:pos="4361"/>
          <w:tab w:val="right" w:pos="9307"/>
        </w:tabs>
        <w:spacing w:after="55"/>
      </w:pPr>
      <w:r w:rsidRPr="003D7931">
        <w:t>1</w:t>
      </w:r>
      <w:r w:rsidRPr="003D7931">
        <w:tab/>
        <w:t>этап - адаптационный (диагностический). Выявление профессиональных затруднений</w:t>
      </w:r>
      <w:r w:rsidR="003D7931" w:rsidRPr="003D7931">
        <w:rPr>
          <w:rStyle w:val="211pt"/>
          <w:sz w:val="28"/>
          <w:szCs w:val="28"/>
        </w:rPr>
        <w:t xml:space="preserve"> </w:t>
      </w:r>
      <w:proofErr w:type="gramStart"/>
      <w:r w:rsidR="003D7931" w:rsidRPr="003D7931">
        <w:rPr>
          <w:rStyle w:val="211pt"/>
          <w:sz w:val="28"/>
          <w:szCs w:val="28"/>
        </w:rPr>
        <w:t>наставляемого</w:t>
      </w:r>
      <w:proofErr w:type="gramEnd"/>
      <w:r w:rsidRPr="003D7931">
        <w:t>, разработка основных направлений работы с педагогом.</w:t>
      </w:r>
    </w:p>
    <w:p w:rsidR="005361EA" w:rsidRPr="003D7931" w:rsidRDefault="005361EA" w:rsidP="005361EA">
      <w:pPr>
        <w:pStyle w:val="20"/>
        <w:tabs>
          <w:tab w:val="left" w:pos="737"/>
          <w:tab w:val="left" w:pos="4361"/>
          <w:tab w:val="right" w:pos="9307"/>
        </w:tabs>
        <w:spacing w:after="55"/>
      </w:pPr>
      <w:r w:rsidRPr="003D7931">
        <w:t>2</w:t>
      </w:r>
      <w:r w:rsidRPr="003D7931">
        <w:tab/>
        <w:t>этап - основной (проектировочный). Реализация программы наставничества, осуществление корректировки профессиональных умений наставляемого, оказание методической помощи.</w:t>
      </w:r>
    </w:p>
    <w:p w:rsidR="005361EA" w:rsidRPr="003D7931" w:rsidRDefault="005361EA" w:rsidP="005361EA">
      <w:pPr>
        <w:pStyle w:val="20"/>
        <w:shd w:val="clear" w:color="auto" w:fill="auto"/>
        <w:tabs>
          <w:tab w:val="left" w:pos="737"/>
          <w:tab w:val="left" w:pos="4361"/>
          <w:tab w:val="right" w:pos="9307"/>
        </w:tabs>
        <w:spacing w:after="55"/>
      </w:pPr>
      <w:r w:rsidRPr="003D7931">
        <w:t>3</w:t>
      </w:r>
      <w:r w:rsidRPr="003D7931">
        <w:tab/>
        <w:t>этап - контрольно-оценочный. Подведение итогов работы и анализ эффективности реализации этапов программы.</w:t>
      </w:r>
      <w:bookmarkStart w:id="4" w:name="bookmark4"/>
    </w:p>
    <w:p w:rsidR="003D7931" w:rsidRDefault="003D7931" w:rsidP="005361EA">
      <w:pPr>
        <w:pStyle w:val="20"/>
        <w:shd w:val="clear" w:color="auto" w:fill="auto"/>
        <w:tabs>
          <w:tab w:val="left" w:pos="737"/>
          <w:tab w:val="left" w:pos="4361"/>
          <w:tab w:val="right" w:pos="9307"/>
        </w:tabs>
        <w:spacing w:after="55"/>
        <w:jc w:val="center"/>
        <w:rPr>
          <w:b/>
        </w:rPr>
      </w:pPr>
    </w:p>
    <w:p w:rsidR="00701AB2" w:rsidRPr="003D7931" w:rsidRDefault="005361EA" w:rsidP="005361EA">
      <w:pPr>
        <w:pStyle w:val="20"/>
        <w:shd w:val="clear" w:color="auto" w:fill="auto"/>
        <w:tabs>
          <w:tab w:val="left" w:pos="737"/>
          <w:tab w:val="left" w:pos="4361"/>
          <w:tab w:val="right" w:pos="9307"/>
        </w:tabs>
        <w:spacing w:after="55"/>
        <w:jc w:val="center"/>
        <w:rPr>
          <w:b/>
        </w:rPr>
      </w:pPr>
      <w:r w:rsidRPr="003D7931">
        <w:rPr>
          <w:b/>
        </w:rPr>
        <w:t>Содержание</w:t>
      </w:r>
      <w:r w:rsidR="00740192" w:rsidRPr="003D7931">
        <w:rPr>
          <w:b/>
        </w:rPr>
        <w:t xml:space="preserve"> деятельности</w:t>
      </w:r>
      <w:bookmarkEnd w:id="4"/>
    </w:p>
    <w:p w:rsidR="005361EA" w:rsidRPr="003D7931" w:rsidRDefault="00740192" w:rsidP="005361EA">
      <w:pPr>
        <w:pStyle w:val="20"/>
        <w:shd w:val="clear" w:color="auto" w:fill="auto"/>
        <w:spacing w:after="329" w:line="240" w:lineRule="auto"/>
        <w:contextualSpacing/>
      </w:pPr>
      <w:r w:rsidRPr="003D7931">
        <w:rPr>
          <w:rStyle w:val="21"/>
        </w:rPr>
        <w:t xml:space="preserve">Запросы </w:t>
      </w:r>
      <w:proofErr w:type="gramStart"/>
      <w:r w:rsidRPr="003D7931">
        <w:rPr>
          <w:rStyle w:val="21"/>
        </w:rPr>
        <w:t>наставляемого</w:t>
      </w:r>
      <w:proofErr w:type="gramEnd"/>
      <w:r w:rsidRPr="003D7931">
        <w:rPr>
          <w:rStyle w:val="21"/>
        </w:rPr>
        <w:t>:</w:t>
      </w:r>
      <w:r w:rsidRPr="003D7931">
        <w:t xml:space="preserve"> развитие профессиональных умений и навыков</w:t>
      </w:r>
      <w:r w:rsidR="003D7931" w:rsidRPr="003D7931">
        <w:rPr>
          <w:rStyle w:val="211pt"/>
          <w:sz w:val="28"/>
          <w:szCs w:val="28"/>
        </w:rPr>
        <w:t xml:space="preserve"> наставляемого</w:t>
      </w:r>
      <w:r w:rsidRPr="003D7931">
        <w:t xml:space="preserve">. Оказание методической помощи в повышении общего </w:t>
      </w:r>
      <w:r w:rsidRPr="003D7931">
        <w:lastRenderedPageBreak/>
        <w:t xml:space="preserve">дидактического и методического уровня организации </w:t>
      </w:r>
      <w:proofErr w:type="spellStart"/>
      <w:r w:rsidRPr="003D7931">
        <w:t>уч</w:t>
      </w:r>
      <w:r w:rsidR="005361EA" w:rsidRPr="003D7931">
        <w:t>ебно</w:t>
      </w:r>
      <w:proofErr w:type="spellEnd"/>
      <w:r w:rsidR="005361EA" w:rsidRPr="003D7931">
        <w:t xml:space="preserve"> - воспитательного процесса.</w:t>
      </w:r>
    </w:p>
    <w:p w:rsidR="005361EA" w:rsidRPr="003D7931" w:rsidRDefault="00740192" w:rsidP="005361EA">
      <w:pPr>
        <w:pStyle w:val="20"/>
        <w:shd w:val="clear" w:color="auto" w:fill="auto"/>
        <w:spacing w:after="329" w:line="240" w:lineRule="auto"/>
        <w:contextualSpacing/>
      </w:pPr>
      <w:r w:rsidRPr="003D7931">
        <w:rPr>
          <w:b/>
          <w:i/>
        </w:rPr>
        <w:t>Форма наставничества:</w:t>
      </w:r>
      <w:r w:rsidRPr="003D7931">
        <w:rPr>
          <w:rStyle w:val="61"/>
        </w:rPr>
        <w:t xml:space="preserve"> </w:t>
      </w:r>
      <w:r w:rsidRPr="003D7931">
        <w:rPr>
          <w:rStyle w:val="61"/>
          <w:b w:val="0"/>
          <w:i w:val="0"/>
        </w:rPr>
        <w:t>«педагог</w:t>
      </w:r>
      <w:r w:rsidR="005361EA" w:rsidRPr="003D7931">
        <w:rPr>
          <w:rStyle w:val="61"/>
          <w:b w:val="0"/>
          <w:i w:val="0"/>
        </w:rPr>
        <w:t xml:space="preserve"> </w:t>
      </w:r>
      <w:r w:rsidRPr="003D7931">
        <w:rPr>
          <w:rStyle w:val="61"/>
          <w:b w:val="0"/>
          <w:i w:val="0"/>
        </w:rPr>
        <w:t>-</w:t>
      </w:r>
      <w:r w:rsidR="005361EA" w:rsidRPr="003D7931">
        <w:rPr>
          <w:rStyle w:val="61"/>
          <w:b w:val="0"/>
          <w:i w:val="0"/>
        </w:rPr>
        <w:t xml:space="preserve"> </w:t>
      </w:r>
      <w:r w:rsidRPr="003D7931">
        <w:rPr>
          <w:rStyle w:val="61"/>
          <w:b w:val="0"/>
          <w:i w:val="0"/>
        </w:rPr>
        <w:t>педагог»</w:t>
      </w:r>
    </w:p>
    <w:p w:rsidR="00701AB2" w:rsidRPr="003D7931" w:rsidRDefault="00740192" w:rsidP="005361EA">
      <w:pPr>
        <w:pStyle w:val="20"/>
        <w:shd w:val="clear" w:color="auto" w:fill="auto"/>
        <w:spacing w:after="329" w:line="240" w:lineRule="auto"/>
        <w:contextualSpacing/>
      </w:pPr>
      <w:r w:rsidRPr="003D7931">
        <w:rPr>
          <w:rStyle w:val="21"/>
        </w:rPr>
        <w:t>Вид наставничества:</w:t>
      </w:r>
      <w:r w:rsidRPr="003D7931">
        <w:t xml:space="preserve"> групповая форма работы</w:t>
      </w:r>
    </w:p>
    <w:p w:rsidR="00701AB2" w:rsidRPr="003D7931" w:rsidRDefault="00740192" w:rsidP="005361EA">
      <w:pPr>
        <w:pStyle w:val="60"/>
        <w:shd w:val="clear" w:color="auto" w:fill="auto"/>
        <w:spacing w:before="0" w:after="0" w:line="240" w:lineRule="auto"/>
        <w:contextualSpacing/>
      </w:pPr>
      <w:r w:rsidRPr="003D7931">
        <w:t>Мероприятия программы:</w:t>
      </w:r>
    </w:p>
    <w:p w:rsidR="00701AB2" w:rsidRPr="003D7931" w:rsidRDefault="00740192" w:rsidP="005361EA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</w:pPr>
      <w:r w:rsidRPr="003D7931">
        <w:t xml:space="preserve">Диагностика затруднений </w:t>
      </w:r>
      <w:r w:rsidR="003D7931" w:rsidRPr="003D7931">
        <w:rPr>
          <w:rStyle w:val="211pt"/>
          <w:sz w:val="28"/>
          <w:szCs w:val="28"/>
        </w:rPr>
        <w:t>наставляемого</w:t>
      </w:r>
      <w:r w:rsidR="003D7931" w:rsidRPr="003D7931">
        <w:t xml:space="preserve"> </w:t>
      </w:r>
      <w:r w:rsidRPr="003D7931">
        <w:t>и выбор форм организации обучения и воспитания, и оказание необходимой помощи на основе анализа выявленных потребностей.</w:t>
      </w:r>
    </w:p>
    <w:p w:rsidR="00701AB2" w:rsidRPr="003D7931" w:rsidRDefault="00740192" w:rsidP="005361EA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</w:pPr>
      <w:r w:rsidRPr="003D7931">
        <w:t xml:space="preserve">Посещение уроков </w:t>
      </w:r>
      <w:r w:rsidR="003D7931" w:rsidRPr="003D7931">
        <w:rPr>
          <w:rStyle w:val="211pt"/>
          <w:sz w:val="28"/>
          <w:szCs w:val="28"/>
        </w:rPr>
        <w:t>наставляемого</w:t>
      </w:r>
      <w:r w:rsidR="003D7931" w:rsidRPr="003D7931">
        <w:t xml:space="preserve"> </w:t>
      </w:r>
      <w:r w:rsidRPr="003D7931">
        <w:t>и определение способов повышения их эффективности.</w:t>
      </w:r>
    </w:p>
    <w:p w:rsidR="00701AB2" w:rsidRPr="003D7931" w:rsidRDefault="00740192" w:rsidP="005361EA">
      <w:pPr>
        <w:pStyle w:val="20"/>
        <w:numPr>
          <w:ilvl w:val="0"/>
          <w:numId w:val="2"/>
        </w:numPr>
        <w:shd w:val="clear" w:color="auto" w:fill="auto"/>
        <w:tabs>
          <w:tab w:val="left" w:pos="392"/>
        </w:tabs>
      </w:pPr>
      <w:r w:rsidRPr="003D7931">
        <w:t xml:space="preserve">Ознакомление </w:t>
      </w:r>
      <w:proofErr w:type="gramStart"/>
      <w:r w:rsidR="003D7931" w:rsidRPr="003D7931">
        <w:rPr>
          <w:rStyle w:val="211pt"/>
          <w:sz w:val="28"/>
          <w:szCs w:val="28"/>
        </w:rPr>
        <w:t>наставляемого</w:t>
      </w:r>
      <w:proofErr w:type="gramEnd"/>
      <w:r w:rsidR="003D7931" w:rsidRPr="003D7931">
        <w:t xml:space="preserve"> </w:t>
      </w:r>
      <w:r w:rsidRPr="003D7931">
        <w:t>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и др.).</w:t>
      </w:r>
    </w:p>
    <w:p w:rsidR="00701AB2" w:rsidRPr="003D7931" w:rsidRDefault="00740192" w:rsidP="005361EA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</w:pPr>
      <w:r w:rsidRPr="003D7931">
        <w:t xml:space="preserve">Демонстрация </w:t>
      </w:r>
      <w:proofErr w:type="gramStart"/>
      <w:r w:rsidR="003D7931">
        <w:t>наставляемому</w:t>
      </w:r>
      <w:proofErr w:type="gramEnd"/>
      <w:r w:rsidR="003D7931">
        <w:t xml:space="preserve"> </w:t>
      </w:r>
      <w:r w:rsidRPr="003D7931">
        <w:t>опыта успешной педагогической деятельности.</w:t>
      </w:r>
    </w:p>
    <w:p w:rsidR="00701AB2" w:rsidRDefault="00740192" w:rsidP="005361EA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after="337" w:line="331" w:lineRule="exact"/>
      </w:pPr>
      <w:r w:rsidRPr="003D7931">
        <w:t>Организация мониторинга и рефлексии эффективности совместной деятельности.</w:t>
      </w:r>
    </w:p>
    <w:p w:rsidR="00242677" w:rsidRDefault="00242677" w:rsidP="00242677">
      <w:pPr>
        <w:pStyle w:val="20"/>
        <w:shd w:val="clear" w:color="auto" w:fill="auto"/>
        <w:tabs>
          <w:tab w:val="left" w:pos="382"/>
        </w:tabs>
        <w:spacing w:after="337" w:line="331" w:lineRule="exact"/>
      </w:pPr>
    </w:p>
    <w:p w:rsidR="00701AB2" w:rsidRPr="003D7931" w:rsidRDefault="00740192" w:rsidP="00242677">
      <w:pPr>
        <w:pStyle w:val="10"/>
        <w:keepNext/>
        <w:keepLines/>
        <w:shd w:val="clear" w:color="auto" w:fill="auto"/>
        <w:spacing w:after="311"/>
        <w:contextualSpacing/>
      </w:pPr>
      <w:bookmarkStart w:id="5" w:name="bookmark5"/>
      <w:r w:rsidRPr="003D7931">
        <w:lastRenderedPageBreak/>
        <w:t>Ожидаемые результаты</w:t>
      </w:r>
      <w:bookmarkEnd w:id="5"/>
    </w:p>
    <w:p w:rsidR="00556F4F" w:rsidRPr="003D7931" w:rsidRDefault="005361EA" w:rsidP="00242677">
      <w:pPr>
        <w:pStyle w:val="10"/>
        <w:keepNext/>
        <w:keepLines/>
        <w:shd w:val="clear" w:color="auto" w:fill="auto"/>
        <w:spacing w:after="311" w:line="240" w:lineRule="auto"/>
        <w:contextualSpacing/>
        <w:jc w:val="left"/>
        <w:rPr>
          <w:i/>
        </w:rPr>
      </w:pPr>
      <w:r w:rsidRPr="003D7931">
        <w:rPr>
          <w:i/>
        </w:rPr>
        <w:t>Для наставляемого:</w:t>
      </w:r>
    </w:p>
    <w:p w:rsidR="00556F4F" w:rsidRPr="003D7931" w:rsidRDefault="005361EA" w:rsidP="00242677">
      <w:pPr>
        <w:pStyle w:val="10"/>
        <w:keepNext/>
        <w:keepLines/>
        <w:numPr>
          <w:ilvl w:val="0"/>
          <w:numId w:val="6"/>
        </w:numPr>
        <w:shd w:val="clear" w:color="auto" w:fill="auto"/>
        <w:spacing w:after="311" w:line="240" w:lineRule="auto"/>
        <w:contextualSpacing/>
        <w:jc w:val="both"/>
        <w:rPr>
          <w:b w:val="0"/>
        </w:rPr>
      </w:pPr>
      <w:proofErr w:type="gramStart"/>
      <w:r w:rsidRPr="003D7931">
        <w:rPr>
          <w:b w:val="0"/>
        </w:rPr>
        <w:t>У</w:t>
      </w:r>
      <w:r w:rsidR="00740192" w:rsidRPr="003D7931">
        <w:rPr>
          <w:b w:val="0"/>
        </w:rPr>
        <w:t>спешная</w:t>
      </w:r>
      <w:proofErr w:type="gramEnd"/>
      <w:r w:rsidR="00740192" w:rsidRPr="003D7931">
        <w:rPr>
          <w:b w:val="0"/>
        </w:rPr>
        <w:t xml:space="preserve"> адаптации </w:t>
      </w:r>
      <w:r w:rsidR="003D7931" w:rsidRPr="003D7931">
        <w:rPr>
          <w:rStyle w:val="211pt"/>
          <w:b w:val="0"/>
          <w:sz w:val="28"/>
          <w:szCs w:val="28"/>
        </w:rPr>
        <w:t>наставляемого</w:t>
      </w:r>
      <w:r w:rsidR="003D7931" w:rsidRPr="003D7931">
        <w:rPr>
          <w:b w:val="0"/>
        </w:rPr>
        <w:t xml:space="preserve"> </w:t>
      </w:r>
      <w:r w:rsidR="00740192" w:rsidRPr="003D7931">
        <w:rPr>
          <w:b w:val="0"/>
        </w:rPr>
        <w:t>в учреждении;</w:t>
      </w:r>
    </w:p>
    <w:p w:rsidR="00556F4F" w:rsidRPr="003D7931" w:rsidRDefault="005361EA" w:rsidP="00242677">
      <w:pPr>
        <w:pStyle w:val="10"/>
        <w:keepNext/>
        <w:keepLines/>
        <w:numPr>
          <w:ilvl w:val="0"/>
          <w:numId w:val="6"/>
        </w:numPr>
        <w:shd w:val="clear" w:color="auto" w:fill="auto"/>
        <w:spacing w:after="311" w:line="240" w:lineRule="auto"/>
        <w:contextualSpacing/>
        <w:jc w:val="both"/>
        <w:rPr>
          <w:b w:val="0"/>
        </w:rPr>
      </w:pPr>
      <w:r w:rsidRPr="003D7931">
        <w:rPr>
          <w:b w:val="0"/>
        </w:rPr>
        <w:t>П</w:t>
      </w:r>
      <w:r w:rsidR="00740192" w:rsidRPr="003D7931">
        <w:rPr>
          <w:b w:val="0"/>
        </w:rPr>
        <w:t xml:space="preserve">овышение профессиональной компетентности </w:t>
      </w:r>
      <w:r w:rsidR="003D7931" w:rsidRPr="003D7931">
        <w:rPr>
          <w:rStyle w:val="211pt"/>
          <w:b w:val="0"/>
          <w:sz w:val="28"/>
          <w:szCs w:val="28"/>
        </w:rPr>
        <w:t>наставляемого</w:t>
      </w:r>
      <w:r w:rsidR="003D7931" w:rsidRPr="003D7931">
        <w:rPr>
          <w:b w:val="0"/>
        </w:rPr>
        <w:t xml:space="preserve"> </w:t>
      </w:r>
      <w:r w:rsidR="00740192" w:rsidRPr="003D7931">
        <w:rPr>
          <w:b w:val="0"/>
        </w:rPr>
        <w:t>в вопросах организации образовательного процесса;</w:t>
      </w:r>
    </w:p>
    <w:p w:rsidR="00556F4F" w:rsidRPr="003D7931" w:rsidRDefault="005361EA" w:rsidP="00242677">
      <w:pPr>
        <w:pStyle w:val="10"/>
        <w:keepNext/>
        <w:keepLines/>
        <w:numPr>
          <w:ilvl w:val="0"/>
          <w:numId w:val="6"/>
        </w:numPr>
        <w:shd w:val="clear" w:color="auto" w:fill="auto"/>
        <w:spacing w:after="311" w:line="240" w:lineRule="auto"/>
        <w:contextualSpacing/>
        <w:jc w:val="both"/>
        <w:rPr>
          <w:b w:val="0"/>
        </w:rPr>
      </w:pPr>
      <w:r w:rsidRPr="003D7931">
        <w:rPr>
          <w:b w:val="0"/>
        </w:rPr>
        <w:t>С</w:t>
      </w:r>
      <w:r w:rsidR="00740192" w:rsidRPr="003D7931">
        <w:rPr>
          <w:b w:val="0"/>
        </w:rPr>
        <w:t xml:space="preserve">овершенствование методов работы </w:t>
      </w:r>
      <w:proofErr w:type="gramStart"/>
      <w:r w:rsidR="003D7931" w:rsidRPr="003D7931">
        <w:rPr>
          <w:rStyle w:val="211pt"/>
          <w:b w:val="0"/>
          <w:sz w:val="28"/>
          <w:szCs w:val="28"/>
        </w:rPr>
        <w:t>наставляемого</w:t>
      </w:r>
      <w:proofErr w:type="gramEnd"/>
      <w:r w:rsidR="003D7931" w:rsidRPr="003D7931">
        <w:rPr>
          <w:b w:val="0"/>
        </w:rPr>
        <w:t xml:space="preserve"> </w:t>
      </w:r>
      <w:r w:rsidR="00740192" w:rsidRPr="003D7931">
        <w:rPr>
          <w:b w:val="0"/>
        </w:rPr>
        <w:t>по развитию творческой и самостоятельной деятельности обучающихся</w:t>
      </w:r>
      <w:r w:rsidRPr="003D7931">
        <w:rPr>
          <w:b w:val="0"/>
        </w:rPr>
        <w:t>;</w:t>
      </w:r>
    </w:p>
    <w:p w:rsidR="00556F4F" w:rsidRPr="003D7931" w:rsidRDefault="005361EA" w:rsidP="00242677">
      <w:pPr>
        <w:pStyle w:val="10"/>
        <w:keepNext/>
        <w:keepLines/>
        <w:numPr>
          <w:ilvl w:val="0"/>
          <w:numId w:val="6"/>
        </w:numPr>
        <w:shd w:val="clear" w:color="auto" w:fill="auto"/>
        <w:spacing w:after="311" w:line="240" w:lineRule="auto"/>
        <w:contextualSpacing/>
        <w:jc w:val="both"/>
        <w:rPr>
          <w:b w:val="0"/>
        </w:rPr>
      </w:pPr>
      <w:r w:rsidRPr="003D7931">
        <w:rPr>
          <w:b w:val="0"/>
        </w:rPr>
        <w:t>И</w:t>
      </w:r>
      <w:r w:rsidR="00740192" w:rsidRPr="003D7931">
        <w:rPr>
          <w:b w:val="0"/>
        </w:rPr>
        <w:t>спользование в работе начинающего педагога современных педагогических технологий;</w:t>
      </w:r>
    </w:p>
    <w:p w:rsidR="00701AB2" w:rsidRPr="003D7931" w:rsidRDefault="005361EA" w:rsidP="00242677">
      <w:pPr>
        <w:pStyle w:val="10"/>
        <w:keepNext/>
        <w:keepLines/>
        <w:numPr>
          <w:ilvl w:val="0"/>
          <w:numId w:val="6"/>
        </w:numPr>
        <w:shd w:val="clear" w:color="auto" w:fill="auto"/>
        <w:spacing w:after="311" w:line="240" w:lineRule="auto"/>
        <w:contextualSpacing/>
        <w:jc w:val="both"/>
        <w:rPr>
          <w:b w:val="0"/>
        </w:rPr>
      </w:pPr>
      <w:r w:rsidRPr="003D7931">
        <w:rPr>
          <w:b w:val="0"/>
        </w:rPr>
        <w:t>С</w:t>
      </w:r>
      <w:r w:rsidR="00740192" w:rsidRPr="003D7931">
        <w:rPr>
          <w:b w:val="0"/>
        </w:rPr>
        <w:t>воевременное и качес</w:t>
      </w:r>
      <w:r w:rsidR="00556F4F" w:rsidRPr="003D7931">
        <w:rPr>
          <w:b w:val="0"/>
        </w:rPr>
        <w:t>твенное заполнение документации.</w:t>
      </w:r>
    </w:p>
    <w:p w:rsidR="00556F4F" w:rsidRPr="003D7931" w:rsidRDefault="00556F4F" w:rsidP="00242677">
      <w:pPr>
        <w:pStyle w:val="10"/>
        <w:keepNext/>
        <w:keepLines/>
        <w:shd w:val="clear" w:color="auto" w:fill="auto"/>
        <w:spacing w:after="311" w:line="240" w:lineRule="auto"/>
        <w:contextualSpacing/>
        <w:jc w:val="both"/>
        <w:rPr>
          <w:i/>
        </w:rPr>
      </w:pPr>
      <w:r w:rsidRPr="003D7931">
        <w:rPr>
          <w:i/>
        </w:rPr>
        <w:t>Для наставника:</w:t>
      </w:r>
    </w:p>
    <w:p w:rsidR="00556F4F" w:rsidRPr="003D7931" w:rsidRDefault="00556F4F" w:rsidP="00242677">
      <w:pPr>
        <w:pStyle w:val="10"/>
        <w:keepNext/>
        <w:keepLines/>
        <w:numPr>
          <w:ilvl w:val="0"/>
          <w:numId w:val="7"/>
        </w:numPr>
        <w:shd w:val="clear" w:color="auto" w:fill="auto"/>
        <w:spacing w:after="311" w:line="240" w:lineRule="auto"/>
        <w:contextualSpacing/>
        <w:jc w:val="both"/>
        <w:rPr>
          <w:b w:val="0"/>
        </w:rPr>
      </w:pPr>
      <w:r w:rsidRPr="003D7931">
        <w:rPr>
          <w:b w:val="0"/>
        </w:rPr>
        <w:t>Эффективный способ самореализации и достижение более высокого уровня профессиональной компетенции.</w:t>
      </w:r>
    </w:p>
    <w:p w:rsidR="00556F4F" w:rsidRPr="003D7931" w:rsidRDefault="00556F4F" w:rsidP="00242677">
      <w:pPr>
        <w:pStyle w:val="10"/>
        <w:keepNext/>
        <w:keepLines/>
        <w:shd w:val="clear" w:color="auto" w:fill="auto"/>
        <w:spacing w:after="311" w:line="240" w:lineRule="auto"/>
        <w:ind w:left="720"/>
        <w:contextualSpacing/>
        <w:jc w:val="both"/>
        <w:rPr>
          <w:b w:val="0"/>
        </w:rPr>
      </w:pPr>
    </w:p>
    <w:p w:rsidR="00556F4F" w:rsidRPr="003D7931" w:rsidRDefault="00556F4F" w:rsidP="00242677">
      <w:pPr>
        <w:pStyle w:val="10"/>
        <w:keepNext/>
        <w:keepLines/>
        <w:shd w:val="clear" w:color="auto" w:fill="auto"/>
        <w:spacing w:after="311" w:line="240" w:lineRule="auto"/>
        <w:contextualSpacing/>
        <w:jc w:val="both"/>
        <w:rPr>
          <w:b w:val="0"/>
        </w:rPr>
      </w:pPr>
      <w:r w:rsidRPr="003D7931">
        <w:rPr>
          <w:b w:val="0"/>
        </w:rPr>
        <w:t xml:space="preserve">      Для достижения запланированных эффектов используется в комплексе как традиционный вид наставничества («один-на-один»), где взаимодействие между более опытным и начинающим педагогом происходит в течение определенного продолжительного времени, так и ситуационный вид, где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556F4F" w:rsidRPr="003D7931" w:rsidRDefault="00556F4F" w:rsidP="00242677">
      <w:pPr>
        <w:pStyle w:val="10"/>
        <w:keepNext/>
        <w:keepLines/>
        <w:shd w:val="clear" w:color="auto" w:fill="auto"/>
        <w:spacing w:after="311" w:line="240" w:lineRule="auto"/>
        <w:contextualSpacing/>
        <w:jc w:val="both"/>
        <w:rPr>
          <w:b w:val="0"/>
        </w:rPr>
      </w:pPr>
      <w:r w:rsidRPr="003D7931">
        <w:rPr>
          <w:b w:val="0"/>
        </w:rPr>
        <w:t xml:space="preserve">     </w:t>
      </w:r>
    </w:p>
    <w:p w:rsidR="003D7931" w:rsidRPr="0091224B" w:rsidRDefault="00556F4F" w:rsidP="00242677">
      <w:pPr>
        <w:pStyle w:val="10"/>
        <w:keepNext/>
        <w:keepLines/>
        <w:shd w:val="clear" w:color="auto" w:fill="auto"/>
        <w:spacing w:after="311" w:line="240" w:lineRule="auto"/>
        <w:contextualSpacing/>
        <w:jc w:val="both"/>
        <w:rPr>
          <w:b w:val="0"/>
        </w:rPr>
      </w:pPr>
      <w:r w:rsidRPr="003D7931">
        <w:rPr>
          <w:b w:val="0"/>
        </w:rPr>
        <w:t xml:space="preserve">     Исходя из модели взаимодействия, разработан индивидуальный план профессионального становления </w:t>
      </w:r>
      <w:r w:rsidR="003D7931" w:rsidRPr="003D7931">
        <w:rPr>
          <w:rStyle w:val="211pt"/>
          <w:b w:val="0"/>
          <w:sz w:val="28"/>
          <w:szCs w:val="28"/>
        </w:rPr>
        <w:t>наставляемого</w:t>
      </w:r>
      <w:r w:rsidR="003D7931" w:rsidRPr="003D7931">
        <w:rPr>
          <w:b w:val="0"/>
        </w:rPr>
        <w:t xml:space="preserve"> </w:t>
      </w:r>
      <w:r w:rsidRPr="003D7931">
        <w:rPr>
          <w:b w:val="0"/>
        </w:rPr>
        <w:t xml:space="preserve">на срок реализации программы. Результативность и эффективность реализации индивидуального плана анализируется педагогом-наставником и </w:t>
      </w:r>
      <w:r w:rsidR="003D7931" w:rsidRPr="003D7931">
        <w:rPr>
          <w:rStyle w:val="211pt"/>
          <w:b w:val="0"/>
          <w:sz w:val="28"/>
          <w:szCs w:val="28"/>
        </w:rPr>
        <w:t xml:space="preserve">наставляемым </w:t>
      </w:r>
      <w:r w:rsidRPr="003D7931">
        <w:rPr>
          <w:b w:val="0"/>
        </w:rPr>
        <w:t xml:space="preserve">не реже 1 раза в 3 месяца. На основании результатов </w:t>
      </w:r>
      <w:proofErr w:type="gramStart"/>
      <w:r w:rsidRPr="003D7931">
        <w:rPr>
          <w:b w:val="0"/>
        </w:rPr>
        <w:t>анализа</w:t>
      </w:r>
      <w:proofErr w:type="gramEnd"/>
      <w:r w:rsidRPr="003D7931">
        <w:rPr>
          <w:b w:val="0"/>
        </w:rPr>
        <w:t xml:space="preserve"> в индивидуальный план профессионального становления </w:t>
      </w:r>
      <w:r w:rsidR="003D7931" w:rsidRPr="003D7931">
        <w:rPr>
          <w:rStyle w:val="211pt"/>
          <w:b w:val="0"/>
          <w:sz w:val="28"/>
          <w:szCs w:val="28"/>
        </w:rPr>
        <w:t>наставляемого</w:t>
      </w:r>
      <w:r w:rsidR="003D7931" w:rsidRPr="003D7931">
        <w:rPr>
          <w:b w:val="0"/>
        </w:rPr>
        <w:t xml:space="preserve"> </w:t>
      </w:r>
      <w:r w:rsidRPr="003D7931">
        <w:rPr>
          <w:b w:val="0"/>
        </w:rPr>
        <w:t>могут вноситься изменения и дополнения.</w:t>
      </w:r>
      <w:bookmarkStart w:id="6" w:name="bookmark6"/>
    </w:p>
    <w:p w:rsidR="003D7931" w:rsidRDefault="003D7931">
      <w:pPr>
        <w:pStyle w:val="10"/>
        <w:keepNext/>
        <w:keepLines/>
        <w:shd w:val="clear" w:color="auto" w:fill="auto"/>
        <w:spacing w:after="0"/>
        <w:ind w:right="380"/>
      </w:pPr>
    </w:p>
    <w:p w:rsidR="003D7931" w:rsidRDefault="003D7931">
      <w:pPr>
        <w:pStyle w:val="10"/>
        <w:keepNext/>
        <w:keepLines/>
        <w:shd w:val="clear" w:color="auto" w:fill="auto"/>
        <w:spacing w:after="0"/>
        <w:ind w:right="380"/>
      </w:pPr>
    </w:p>
    <w:p w:rsidR="003D7931" w:rsidRDefault="003D7931">
      <w:pPr>
        <w:pStyle w:val="10"/>
        <w:keepNext/>
        <w:keepLines/>
        <w:shd w:val="clear" w:color="auto" w:fill="auto"/>
        <w:spacing w:after="0"/>
        <w:ind w:right="380"/>
      </w:pPr>
    </w:p>
    <w:p w:rsidR="003D7931" w:rsidRDefault="003D7931">
      <w:pPr>
        <w:pStyle w:val="10"/>
        <w:keepNext/>
        <w:keepLines/>
        <w:shd w:val="clear" w:color="auto" w:fill="auto"/>
        <w:spacing w:after="0"/>
        <w:ind w:right="380"/>
      </w:pPr>
    </w:p>
    <w:p w:rsidR="003D7931" w:rsidRDefault="003D7931">
      <w:pPr>
        <w:pStyle w:val="10"/>
        <w:keepNext/>
        <w:keepLines/>
        <w:shd w:val="clear" w:color="auto" w:fill="auto"/>
        <w:spacing w:after="0"/>
        <w:ind w:right="380"/>
      </w:pPr>
    </w:p>
    <w:p w:rsidR="003D7931" w:rsidRDefault="003D7931">
      <w:pPr>
        <w:pStyle w:val="10"/>
        <w:keepNext/>
        <w:keepLines/>
        <w:shd w:val="clear" w:color="auto" w:fill="auto"/>
        <w:spacing w:after="0"/>
        <w:ind w:right="380"/>
      </w:pPr>
    </w:p>
    <w:p w:rsidR="003D7931" w:rsidRDefault="003D7931">
      <w:pPr>
        <w:pStyle w:val="10"/>
        <w:keepNext/>
        <w:keepLines/>
        <w:shd w:val="clear" w:color="auto" w:fill="auto"/>
        <w:spacing w:after="0"/>
        <w:ind w:right="380"/>
      </w:pPr>
    </w:p>
    <w:p w:rsidR="003D7931" w:rsidRDefault="003D7931">
      <w:pPr>
        <w:pStyle w:val="10"/>
        <w:keepNext/>
        <w:keepLines/>
        <w:shd w:val="clear" w:color="auto" w:fill="auto"/>
        <w:spacing w:after="0"/>
        <w:ind w:right="380"/>
      </w:pPr>
    </w:p>
    <w:p w:rsidR="003D7931" w:rsidRDefault="003D7931">
      <w:pPr>
        <w:pStyle w:val="10"/>
        <w:keepNext/>
        <w:keepLines/>
        <w:shd w:val="clear" w:color="auto" w:fill="auto"/>
        <w:spacing w:after="0"/>
        <w:ind w:right="380"/>
      </w:pPr>
    </w:p>
    <w:p w:rsidR="003D7931" w:rsidRDefault="003D7931">
      <w:pPr>
        <w:pStyle w:val="10"/>
        <w:keepNext/>
        <w:keepLines/>
        <w:shd w:val="clear" w:color="auto" w:fill="auto"/>
        <w:spacing w:after="0"/>
        <w:ind w:right="380"/>
      </w:pPr>
    </w:p>
    <w:p w:rsidR="003D7931" w:rsidRDefault="003D7931">
      <w:pPr>
        <w:pStyle w:val="10"/>
        <w:keepNext/>
        <w:keepLines/>
        <w:shd w:val="clear" w:color="auto" w:fill="auto"/>
        <w:spacing w:after="0"/>
        <w:ind w:right="380"/>
      </w:pPr>
    </w:p>
    <w:p w:rsidR="003D7931" w:rsidRDefault="003D7931">
      <w:pPr>
        <w:pStyle w:val="10"/>
        <w:keepNext/>
        <w:keepLines/>
        <w:shd w:val="clear" w:color="auto" w:fill="auto"/>
        <w:spacing w:after="0"/>
        <w:ind w:right="380"/>
      </w:pPr>
    </w:p>
    <w:p w:rsidR="003D7931" w:rsidRDefault="003D7931">
      <w:pPr>
        <w:pStyle w:val="10"/>
        <w:keepNext/>
        <w:keepLines/>
        <w:shd w:val="clear" w:color="auto" w:fill="auto"/>
        <w:spacing w:after="0"/>
        <w:ind w:right="380"/>
      </w:pPr>
    </w:p>
    <w:p w:rsidR="00242677" w:rsidRDefault="00242677">
      <w:pPr>
        <w:pStyle w:val="10"/>
        <w:keepNext/>
        <w:keepLines/>
        <w:shd w:val="clear" w:color="auto" w:fill="auto"/>
        <w:spacing w:after="0"/>
        <w:ind w:right="380"/>
      </w:pPr>
    </w:p>
    <w:p w:rsidR="00242677" w:rsidRDefault="00242677">
      <w:pPr>
        <w:pStyle w:val="10"/>
        <w:keepNext/>
        <w:keepLines/>
        <w:shd w:val="clear" w:color="auto" w:fill="auto"/>
        <w:spacing w:after="0"/>
        <w:ind w:right="380"/>
      </w:pPr>
    </w:p>
    <w:p w:rsidR="00242677" w:rsidRDefault="00242677">
      <w:pPr>
        <w:pStyle w:val="10"/>
        <w:keepNext/>
        <w:keepLines/>
        <w:shd w:val="clear" w:color="auto" w:fill="auto"/>
        <w:spacing w:after="0"/>
        <w:ind w:right="380"/>
      </w:pPr>
    </w:p>
    <w:p w:rsidR="00242677" w:rsidRDefault="00242677">
      <w:pPr>
        <w:pStyle w:val="10"/>
        <w:keepNext/>
        <w:keepLines/>
        <w:shd w:val="clear" w:color="auto" w:fill="auto"/>
        <w:spacing w:after="0"/>
        <w:ind w:right="380"/>
      </w:pPr>
    </w:p>
    <w:p w:rsidR="00242677" w:rsidRDefault="00242677">
      <w:pPr>
        <w:pStyle w:val="10"/>
        <w:keepNext/>
        <w:keepLines/>
        <w:shd w:val="clear" w:color="auto" w:fill="auto"/>
        <w:spacing w:after="0"/>
        <w:ind w:right="380"/>
      </w:pPr>
    </w:p>
    <w:p w:rsidR="00242677" w:rsidRDefault="00242677">
      <w:pPr>
        <w:pStyle w:val="10"/>
        <w:keepNext/>
        <w:keepLines/>
        <w:shd w:val="clear" w:color="auto" w:fill="auto"/>
        <w:spacing w:after="0"/>
        <w:ind w:right="380"/>
      </w:pPr>
    </w:p>
    <w:p w:rsidR="00701AB2" w:rsidRDefault="00740192">
      <w:pPr>
        <w:pStyle w:val="10"/>
        <w:keepNext/>
        <w:keepLines/>
        <w:shd w:val="clear" w:color="auto" w:fill="auto"/>
        <w:spacing w:after="0"/>
        <w:ind w:right="380"/>
      </w:pPr>
      <w:r w:rsidRPr="003D7931">
        <w:lastRenderedPageBreak/>
        <w:t>План работы</w:t>
      </w:r>
      <w:bookmarkEnd w:id="6"/>
    </w:p>
    <w:p w:rsidR="003D7931" w:rsidRDefault="003D7931" w:rsidP="003D7931">
      <w:pPr>
        <w:pStyle w:val="10"/>
        <w:keepNext/>
        <w:keepLines/>
        <w:shd w:val="clear" w:color="auto" w:fill="auto"/>
        <w:spacing w:after="0"/>
        <w:ind w:right="134"/>
      </w:pPr>
    </w:p>
    <w:tbl>
      <w:tblPr>
        <w:tblStyle w:val="a3"/>
        <w:tblW w:w="10422" w:type="dxa"/>
        <w:tblLook w:val="04A0" w:firstRow="1" w:lastRow="0" w:firstColumn="1" w:lastColumn="0" w:noHBand="0" w:noVBand="1"/>
      </w:tblPr>
      <w:tblGrid>
        <w:gridCol w:w="540"/>
        <w:gridCol w:w="6531"/>
        <w:gridCol w:w="1441"/>
        <w:gridCol w:w="1910"/>
      </w:tblGrid>
      <w:tr w:rsidR="008F076E" w:rsidTr="008F076E">
        <w:tc>
          <w:tcPr>
            <w:tcW w:w="514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№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sz w:val="24"/>
                <w:szCs w:val="24"/>
              </w:rPr>
            </w:pPr>
            <w:proofErr w:type="gramStart"/>
            <w:r w:rsidRPr="0091224B">
              <w:rPr>
                <w:rStyle w:val="211pt"/>
                <w:sz w:val="24"/>
                <w:szCs w:val="24"/>
              </w:rPr>
              <w:t>п</w:t>
            </w:r>
            <w:proofErr w:type="gramEnd"/>
            <w:r w:rsidRPr="0091224B">
              <w:rPr>
                <w:rStyle w:val="211pt"/>
                <w:sz w:val="24"/>
                <w:szCs w:val="24"/>
              </w:rPr>
              <w:t>/п</w:t>
            </w:r>
          </w:p>
        </w:tc>
        <w:tc>
          <w:tcPr>
            <w:tcW w:w="6555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Содержание</w:t>
            </w:r>
          </w:p>
        </w:tc>
        <w:tc>
          <w:tcPr>
            <w:tcW w:w="1443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Сроки</w:t>
            </w:r>
          </w:p>
        </w:tc>
        <w:tc>
          <w:tcPr>
            <w:tcW w:w="1910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Форма работы</w:t>
            </w:r>
          </w:p>
        </w:tc>
      </w:tr>
      <w:tr w:rsidR="008F076E" w:rsidTr="008F076E">
        <w:tc>
          <w:tcPr>
            <w:tcW w:w="514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Style w:val="211pt"/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6555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Составление и согласование индивидуального плана работы наставника и  наставляемого</w:t>
            </w:r>
          </w:p>
        </w:tc>
        <w:tc>
          <w:tcPr>
            <w:tcW w:w="1443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 xml:space="preserve">Октябрь </w:t>
            </w:r>
          </w:p>
        </w:tc>
        <w:tc>
          <w:tcPr>
            <w:tcW w:w="1910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Методический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совет</w:t>
            </w:r>
          </w:p>
        </w:tc>
      </w:tr>
      <w:tr w:rsidR="008F076E" w:rsidTr="008F076E">
        <w:tc>
          <w:tcPr>
            <w:tcW w:w="514" w:type="dxa"/>
          </w:tcPr>
          <w:p w:rsidR="008F076E" w:rsidRPr="0091224B" w:rsidRDefault="008F076E" w:rsidP="0091224B">
            <w:pPr>
              <w:pStyle w:val="20"/>
              <w:shd w:val="clear" w:color="auto" w:fill="auto"/>
              <w:tabs>
                <w:tab w:val="left" w:pos="874"/>
                <w:tab w:val="left" w:pos="1862"/>
                <w:tab w:val="left" w:pos="3192"/>
                <w:tab w:val="right" w:pos="5525"/>
              </w:tabs>
              <w:spacing w:line="240" w:lineRule="auto"/>
              <w:contextualSpacing/>
              <w:jc w:val="left"/>
              <w:rPr>
                <w:rStyle w:val="211pt"/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2.</w:t>
            </w:r>
          </w:p>
        </w:tc>
        <w:tc>
          <w:tcPr>
            <w:tcW w:w="6555" w:type="dxa"/>
          </w:tcPr>
          <w:p w:rsidR="008F076E" w:rsidRPr="0091224B" w:rsidRDefault="008F076E" w:rsidP="0091224B">
            <w:pPr>
              <w:pStyle w:val="20"/>
              <w:shd w:val="clear" w:color="auto" w:fill="auto"/>
              <w:tabs>
                <w:tab w:val="left" w:pos="874"/>
                <w:tab w:val="left" w:pos="1862"/>
                <w:tab w:val="left" w:pos="3192"/>
                <w:tab w:val="right" w:pos="5525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 xml:space="preserve"> 1. «Мой</w:t>
            </w:r>
            <w:r w:rsidRPr="0091224B">
              <w:rPr>
                <w:rStyle w:val="211pt"/>
                <w:sz w:val="24"/>
                <w:szCs w:val="24"/>
              </w:rPr>
              <w:tab/>
              <w:t>портрет»</w:t>
            </w:r>
            <w:r w:rsidRPr="0091224B">
              <w:rPr>
                <w:rStyle w:val="211pt"/>
                <w:sz w:val="24"/>
                <w:szCs w:val="24"/>
              </w:rPr>
              <w:tab/>
              <w:t>(определение</w:t>
            </w:r>
            <w:r w:rsidRPr="0091224B">
              <w:rPr>
                <w:rStyle w:val="211pt"/>
                <w:sz w:val="24"/>
                <w:szCs w:val="24"/>
              </w:rPr>
              <w:tab/>
              <w:t>круга</w:t>
            </w:r>
            <w:r w:rsidRPr="0091224B">
              <w:rPr>
                <w:sz w:val="24"/>
                <w:szCs w:val="24"/>
              </w:rPr>
              <w:t xml:space="preserve"> </w:t>
            </w:r>
            <w:r w:rsidRPr="0091224B">
              <w:rPr>
                <w:rStyle w:val="211pt"/>
                <w:sz w:val="24"/>
                <w:szCs w:val="24"/>
              </w:rPr>
              <w:t>профессиональных интересов, проблем в работе  наставляемого).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tabs>
                <w:tab w:val="left" w:pos="403"/>
                <w:tab w:val="left" w:pos="2064"/>
                <w:tab w:val="left" w:pos="2645"/>
                <w:tab w:val="right" w:pos="5554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2. Знакомство</w:t>
            </w:r>
            <w:r w:rsidRPr="0091224B">
              <w:rPr>
                <w:rStyle w:val="211pt"/>
                <w:sz w:val="24"/>
                <w:szCs w:val="24"/>
              </w:rPr>
              <w:tab/>
              <w:t>с</w:t>
            </w:r>
            <w:r w:rsidRPr="0091224B">
              <w:rPr>
                <w:rStyle w:val="211pt"/>
                <w:sz w:val="24"/>
                <w:szCs w:val="24"/>
              </w:rPr>
              <w:tab/>
              <w:t>сайтом</w:t>
            </w:r>
            <w:r w:rsidRPr="0091224B">
              <w:rPr>
                <w:rStyle w:val="211pt"/>
                <w:sz w:val="24"/>
                <w:szCs w:val="24"/>
              </w:rPr>
              <w:tab/>
            </w:r>
            <w:proofErr w:type="gramStart"/>
            <w:r w:rsidRPr="0091224B">
              <w:rPr>
                <w:rStyle w:val="211pt"/>
                <w:sz w:val="24"/>
                <w:szCs w:val="24"/>
              </w:rPr>
              <w:t>образовательной</w:t>
            </w:r>
            <w:proofErr w:type="gramEnd"/>
          </w:p>
          <w:p w:rsidR="008F076E" w:rsidRPr="0091224B" w:rsidRDefault="008F076E" w:rsidP="0091224B">
            <w:pPr>
              <w:pStyle w:val="20"/>
              <w:shd w:val="clear" w:color="auto" w:fill="auto"/>
              <w:tabs>
                <w:tab w:val="left" w:pos="4075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 xml:space="preserve">организации и основными локальными актами, регламентирующими деятельность учителя: </w:t>
            </w:r>
            <w:proofErr w:type="gramStart"/>
            <w:r w:rsidRPr="0091224B">
              <w:rPr>
                <w:rStyle w:val="211pt"/>
                <w:sz w:val="24"/>
                <w:szCs w:val="24"/>
              </w:rPr>
              <w:t>Устав  МБОУ «</w:t>
            </w:r>
            <w:proofErr w:type="spellStart"/>
            <w:r w:rsidRPr="0091224B">
              <w:rPr>
                <w:rStyle w:val="211pt"/>
                <w:sz w:val="24"/>
                <w:szCs w:val="24"/>
              </w:rPr>
              <w:t>Высокомысовская</w:t>
            </w:r>
            <w:proofErr w:type="spellEnd"/>
            <w:r w:rsidRPr="0091224B">
              <w:rPr>
                <w:rStyle w:val="211pt"/>
                <w:sz w:val="24"/>
                <w:szCs w:val="24"/>
              </w:rPr>
              <w:t xml:space="preserve"> СОШ»; Правила</w:t>
            </w:r>
            <w:r w:rsidRPr="0091224B">
              <w:rPr>
                <w:sz w:val="24"/>
                <w:szCs w:val="24"/>
              </w:rPr>
              <w:t xml:space="preserve"> </w:t>
            </w:r>
            <w:r w:rsidRPr="0091224B">
              <w:rPr>
                <w:rStyle w:val="211pt"/>
                <w:sz w:val="24"/>
                <w:szCs w:val="24"/>
              </w:rPr>
              <w:t>внутреннего трудового распорядка для работников МБОУ «</w:t>
            </w:r>
            <w:proofErr w:type="spellStart"/>
            <w:r w:rsidRPr="0091224B">
              <w:rPr>
                <w:rStyle w:val="211pt"/>
                <w:sz w:val="24"/>
                <w:szCs w:val="24"/>
              </w:rPr>
              <w:t>Высокомысовская</w:t>
            </w:r>
            <w:proofErr w:type="spellEnd"/>
            <w:r w:rsidRPr="0091224B">
              <w:rPr>
                <w:rStyle w:val="211pt"/>
                <w:sz w:val="24"/>
                <w:szCs w:val="24"/>
              </w:rPr>
              <w:t xml:space="preserve"> СОШ»; Положение о единых требованиях к устной и письменной речи, к проведению письменных работ и проверке тетрадей, к ведению </w:t>
            </w:r>
            <w:proofErr w:type="spellStart"/>
            <w:r w:rsidRPr="0091224B">
              <w:rPr>
                <w:rStyle w:val="211pt"/>
                <w:sz w:val="24"/>
                <w:szCs w:val="24"/>
              </w:rPr>
              <w:t>внутришкольной</w:t>
            </w:r>
            <w:proofErr w:type="spellEnd"/>
            <w:r w:rsidRPr="0091224B">
              <w:rPr>
                <w:rStyle w:val="211pt"/>
                <w:sz w:val="24"/>
                <w:szCs w:val="24"/>
              </w:rPr>
              <w:t xml:space="preserve"> документации;</w:t>
            </w:r>
            <w:r w:rsidRPr="0091224B">
              <w:rPr>
                <w:sz w:val="24"/>
                <w:szCs w:val="24"/>
              </w:rPr>
              <w:t xml:space="preserve"> </w:t>
            </w:r>
            <w:r w:rsidRPr="0091224B">
              <w:rPr>
                <w:rStyle w:val="211pt"/>
                <w:sz w:val="24"/>
                <w:szCs w:val="24"/>
              </w:rPr>
              <w:t>Положение о внутренней системе оценки качества образования МБОУ «</w:t>
            </w:r>
            <w:proofErr w:type="spellStart"/>
            <w:r w:rsidRPr="0091224B">
              <w:rPr>
                <w:rStyle w:val="211pt"/>
                <w:sz w:val="24"/>
                <w:szCs w:val="24"/>
              </w:rPr>
              <w:t>Высокомысовская</w:t>
            </w:r>
            <w:proofErr w:type="spellEnd"/>
            <w:r w:rsidRPr="0091224B">
              <w:rPr>
                <w:rStyle w:val="211pt"/>
                <w:sz w:val="24"/>
                <w:szCs w:val="24"/>
              </w:rPr>
              <w:t xml:space="preserve"> СОШ»; Положение о формах, периодичности и порядке текущего контроля успеваемости и промежуточной аттестации обучающихся;</w:t>
            </w:r>
            <w:proofErr w:type="gramEnd"/>
            <w:r w:rsidRPr="0091224B">
              <w:rPr>
                <w:rStyle w:val="211pt"/>
                <w:sz w:val="24"/>
                <w:szCs w:val="24"/>
              </w:rPr>
              <w:t xml:space="preserve"> календарный учебный график на учебный год; список учебников, используемых при реализации образовательных программ в учебном году.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tabs>
                <w:tab w:val="left" w:pos="221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3. Инструктаж по работе в ГИС «Образование Югры».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tabs>
                <w:tab w:val="left" w:pos="230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4. Помощь в составлении календарно-тематического планирования.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tabs>
                <w:tab w:val="left" w:pos="235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5. Составление графика посещений уроков  наставляемого</w:t>
            </w:r>
          </w:p>
        </w:tc>
        <w:tc>
          <w:tcPr>
            <w:tcW w:w="1443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 xml:space="preserve">Октябрь </w:t>
            </w:r>
          </w:p>
        </w:tc>
        <w:tc>
          <w:tcPr>
            <w:tcW w:w="1910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Консультации,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собеседование,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after="480"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моделирование.</w:t>
            </w:r>
          </w:p>
          <w:p w:rsidR="0091224B" w:rsidRDefault="0091224B" w:rsidP="0091224B">
            <w:pPr>
              <w:pStyle w:val="20"/>
              <w:shd w:val="clear" w:color="auto" w:fill="auto"/>
              <w:spacing w:before="480" w:line="240" w:lineRule="auto"/>
              <w:contextualSpacing/>
              <w:jc w:val="center"/>
              <w:rPr>
                <w:rStyle w:val="211pt"/>
                <w:sz w:val="24"/>
                <w:szCs w:val="24"/>
              </w:rPr>
            </w:pPr>
          </w:p>
          <w:p w:rsidR="008F076E" w:rsidRPr="0091224B" w:rsidRDefault="008F076E" w:rsidP="0091224B">
            <w:pPr>
              <w:pStyle w:val="20"/>
              <w:shd w:val="clear" w:color="auto" w:fill="auto"/>
              <w:spacing w:before="480"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Работа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наставника и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наставляемого</w:t>
            </w:r>
          </w:p>
        </w:tc>
      </w:tr>
      <w:tr w:rsidR="008F076E" w:rsidTr="008F076E">
        <w:tc>
          <w:tcPr>
            <w:tcW w:w="514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Style w:val="211pt"/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3.</w:t>
            </w:r>
          </w:p>
        </w:tc>
        <w:tc>
          <w:tcPr>
            <w:tcW w:w="6555" w:type="dxa"/>
          </w:tcPr>
          <w:p w:rsid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Style w:val="211pt"/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 xml:space="preserve">Методы и организационные формы обучения. Рациональное применение методов обучения. 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Работа с родителями (содержание, формы и методы работы). Выбор приоритетной методической темы  для самообразования.</w:t>
            </w:r>
          </w:p>
        </w:tc>
        <w:tc>
          <w:tcPr>
            <w:tcW w:w="1443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 xml:space="preserve">Ноябрь </w:t>
            </w:r>
          </w:p>
        </w:tc>
        <w:tc>
          <w:tcPr>
            <w:tcW w:w="1910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Работа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наставника и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наставляемого</w:t>
            </w:r>
          </w:p>
        </w:tc>
      </w:tr>
      <w:tr w:rsidR="008F076E" w:rsidTr="008F076E">
        <w:tc>
          <w:tcPr>
            <w:tcW w:w="514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eastAsia="Courier New"/>
                <w:sz w:val="24"/>
                <w:szCs w:val="24"/>
              </w:rPr>
            </w:pPr>
            <w:r w:rsidRPr="0091224B">
              <w:rPr>
                <w:rFonts w:eastAsia="Courier New"/>
                <w:sz w:val="24"/>
                <w:szCs w:val="24"/>
              </w:rPr>
              <w:t>4.</w:t>
            </w:r>
          </w:p>
        </w:tc>
        <w:tc>
          <w:tcPr>
            <w:tcW w:w="6555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Style w:val="211pt"/>
                <w:sz w:val="24"/>
                <w:szCs w:val="24"/>
              </w:rPr>
            </w:pPr>
            <w:r w:rsidRPr="0091224B">
              <w:rPr>
                <w:rFonts w:eastAsia="Courier New"/>
                <w:sz w:val="24"/>
                <w:szCs w:val="24"/>
              </w:rPr>
              <w:t>Проектирование уроков в контексте требований ФГОС</w:t>
            </w:r>
          </w:p>
        </w:tc>
        <w:tc>
          <w:tcPr>
            <w:tcW w:w="1443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 xml:space="preserve">Ноябрь </w:t>
            </w:r>
          </w:p>
        </w:tc>
        <w:tc>
          <w:tcPr>
            <w:tcW w:w="1910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Работа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наставника и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наставляемого</w:t>
            </w:r>
          </w:p>
        </w:tc>
      </w:tr>
      <w:tr w:rsidR="008F076E" w:rsidTr="008F076E">
        <w:tc>
          <w:tcPr>
            <w:tcW w:w="514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Style w:val="211pt"/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5.</w:t>
            </w:r>
          </w:p>
        </w:tc>
        <w:tc>
          <w:tcPr>
            <w:tcW w:w="6555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Анализ урока. Виды анализа.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Индивидуализация и дифференциация в обучении: различия, формы, методы.</w:t>
            </w:r>
          </w:p>
        </w:tc>
        <w:tc>
          <w:tcPr>
            <w:tcW w:w="1443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 xml:space="preserve">Ноябрь </w:t>
            </w:r>
          </w:p>
        </w:tc>
        <w:tc>
          <w:tcPr>
            <w:tcW w:w="1910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Практикум.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Работа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наставника и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наставляемого</w:t>
            </w:r>
          </w:p>
        </w:tc>
      </w:tr>
      <w:tr w:rsidR="008F076E" w:rsidTr="008F076E">
        <w:tc>
          <w:tcPr>
            <w:tcW w:w="514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Style w:val="211pt"/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6.</w:t>
            </w:r>
          </w:p>
        </w:tc>
        <w:tc>
          <w:tcPr>
            <w:tcW w:w="6555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 xml:space="preserve">Методы и приемы развития познавательной мотивации </w:t>
            </w:r>
            <w:proofErr w:type="gramStart"/>
            <w:r w:rsidRPr="0091224B">
              <w:rPr>
                <w:rStyle w:val="211pt"/>
                <w:sz w:val="24"/>
                <w:szCs w:val="24"/>
              </w:rPr>
              <w:t>обучающихся</w:t>
            </w:r>
            <w:proofErr w:type="gramEnd"/>
            <w:r w:rsidRPr="0091224B">
              <w:rPr>
                <w:rStyle w:val="211pt"/>
                <w:sz w:val="24"/>
                <w:szCs w:val="24"/>
              </w:rPr>
              <w:t>.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 xml:space="preserve">Методика проведения внеклассных мероприятий </w:t>
            </w:r>
          </w:p>
        </w:tc>
        <w:tc>
          <w:tcPr>
            <w:tcW w:w="1443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 xml:space="preserve">Декабрь </w:t>
            </w:r>
          </w:p>
        </w:tc>
        <w:tc>
          <w:tcPr>
            <w:tcW w:w="1910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Круглый стол. Работа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наставника и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наставляемого</w:t>
            </w:r>
          </w:p>
        </w:tc>
      </w:tr>
      <w:tr w:rsidR="008F076E" w:rsidTr="008F076E">
        <w:tc>
          <w:tcPr>
            <w:tcW w:w="514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1224B">
              <w:rPr>
                <w:sz w:val="24"/>
                <w:szCs w:val="24"/>
              </w:rPr>
              <w:t>7.</w:t>
            </w:r>
          </w:p>
        </w:tc>
        <w:tc>
          <w:tcPr>
            <w:tcW w:w="6555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1224B">
              <w:rPr>
                <w:sz w:val="24"/>
                <w:szCs w:val="24"/>
              </w:rPr>
              <w:t>Введение в процесс аттестации. Требования к квалификации.</w:t>
            </w:r>
          </w:p>
        </w:tc>
        <w:tc>
          <w:tcPr>
            <w:tcW w:w="1443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 xml:space="preserve">Январь </w:t>
            </w:r>
          </w:p>
        </w:tc>
        <w:tc>
          <w:tcPr>
            <w:tcW w:w="1910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Консультация.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Работа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наставника и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наставляемого</w:t>
            </w:r>
          </w:p>
        </w:tc>
      </w:tr>
      <w:tr w:rsidR="008F076E" w:rsidTr="008F076E">
        <w:tc>
          <w:tcPr>
            <w:tcW w:w="514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Style w:val="211pt"/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8.</w:t>
            </w:r>
          </w:p>
        </w:tc>
        <w:tc>
          <w:tcPr>
            <w:tcW w:w="6555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Посещение уроков опытных учителей с целью наблюдения и последующим анализом.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Подготовка к участию в конкурсах, олимпиадах, конференциях, оформление заявки и необходимых документов.</w:t>
            </w:r>
          </w:p>
        </w:tc>
        <w:tc>
          <w:tcPr>
            <w:tcW w:w="1443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10" w:type="dxa"/>
          </w:tcPr>
          <w:p w:rsidR="0091224B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 xml:space="preserve">Наблюдение, анализ. 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F076E" w:rsidTr="008F076E">
        <w:tc>
          <w:tcPr>
            <w:tcW w:w="514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Style w:val="211pt"/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9.</w:t>
            </w:r>
          </w:p>
        </w:tc>
        <w:tc>
          <w:tcPr>
            <w:tcW w:w="6555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 xml:space="preserve">Проектная работа на уроках и во внеурочное время. </w:t>
            </w:r>
            <w:r w:rsidRPr="0091224B">
              <w:rPr>
                <w:rStyle w:val="211pt"/>
                <w:sz w:val="24"/>
                <w:szCs w:val="24"/>
              </w:rPr>
              <w:lastRenderedPageBreak/>
              <w:t>Посещение уроков опытных учителей с целью наблюдения по предложенной схеме с последующим анализом. Наблюдение за коммуникативным поведением учителя.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Знакомство с новыми педагогическими технологиями</w:t>
            </w:r>
          </w:p>
        </w:tc>
        <w:tc>
          <w:tcPr>
            <w:tcW w:w="1443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lastRenderedPageBreak/>
              <w:t xml:space="preserve">В течение </w:t>
            </w:r>
            <w:r w:rsidRPr="0091224B">
              <w:rPr>
                <w:rStyle w:val="211pt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910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 w:rsidRPr="0091224B">
              <w:rPr>
                <w:rStyle w:val="211pt"/>
                <w:sz w:val="24"/>
                <w:szCs w:val="24"/>
              </w:rPr>
              <w:t>в</w:t>
            </w:r>
            <w:proofErr w:type="gramEnd"/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224B">
              <w:rPr>
                <w:rStyle w:val="211pt"/>
                <w:sz w:val="24"/>
                <w:szCs w:val="24"/>
              </w:rPr>
              <w:lastRenderedPageBreak/>
              <w:t>составе</w:t>
            </w:r>
            <w:proofErr w:type="gramEnd"/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творческой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группы</w:t>
            </w:r>
            <w:r w:rsidRPr="0091224B">
              <w:rPr>
                <w:sz w:val="24"/>
                <w:szCs w:val="24"/>
              </w:rPr>
              <w:t xml:space="preserve">, </w:t>
            </w:r>
            <w:r w:rsidRPr="0091224B">
              <w:rPr>
                <w:rStyle w:val="211pt"/>
                <w:sz w:val="24"/>
                <w:szCs w:val="24"/>
              </w:rPr>
              <w:t>заседания МО</w:t>
            </w:r>
          </w:p>
        </w:tc>
      </w:tr>
      <w:tr w:rsidR="0091224B" w:rsidTr="008F076E">
        <w:tc>
          <w:tcPr>
            <w:tcW w:w="514" w:type="dxa"/>
          </w:tcPr>
          <w:p w:rsidR="0091224B" w:rsidRPr="0091224B" w:rsidRDefault="0091224B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Style w:val="211pt"/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6555" w:type="dxa"/>
          </w:tcPr>
          <w:p w:rsidR="0091224B" w:rsidRPr="0091224B" w:rsidRDefault="0091224B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Style w:val="211pt"/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 xml:space="preserve">Работа </w:t>
            </w:r>
            <w:proofErr w:type="gramStart"/>
            <w:r w:rsidRPr="0091224B">
              <w:rPr>
                <w:rStyle w:val="211pt"/>
                <w:sz w:val="24"/>
                <w:szCs w:val="24"/>
              </w:rPr>
              <w:t>с</w:t>
            </w:r>
            <w:proofErr w:type="gramEnd"/>
            <w:r w:rsidRPr="0091224B">
              <w:rPr>
                <w:rStyle w:val="211pt"/>
                <w:sz w:val="24"/>
                <w:szCs w:val="24"/>
              </w:rPr>
              <w:t xml:space="preserve"> школьной документацией (электронный журнал, дневники обучающихся, рабочие программы, отчеты по итогам четверти и года и т.д.)</w:t>
            </w:r>
          </w:p>
        </w:tc>
        <w:tc>
          <w:tcPr>
            <w:tcW w:w="1443" w:type="dxa"/>
          </w:tcPr>
          <w:p w:rsidR="0091224B" w:rsidRPr="0091224B" w:rsidRDefault="0091224B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10" w:type="dxa"/>
          </w:tcPr>
          <w:p w:rsidR="0091224B" w:rsidRPr="0091224B" w:rsidRDefault="0091224B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Работа</w:t>
            </w:r>
          </w:p>
          <w:p w:rsidR="0091224B" w:rsidRPr="0091224B" w:rsidRDefault="0091224B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наставника и</w:t>
            </w:r>
          </w:p>
          <w:p w:rsidR="0091224B" w:rsidRPr="0091224B" w:rsidRDefault="0091224B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pt"/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наставляемого</w:t>
            </w:r>
          </w:p>
        </w:tc>
      </w:tr>
      <w:tr w:rsidR="008F076E" w:rsidTr="008F076E">
        <w:tc>
          <w:tcPr>
            <w:tcW w:w="514" w:type="dxa"/>
          </w:tcPr>
          <w:p w:rsidR="008F076E" w:rsidRPr="0091224B" w:rsidRDefault="0091224B" w:rsidP="0091224B">
            <w:pPr>
              <w:pStyle w:val="20"/>
              <w:shd w:val="clear" w:color="auto" w:fill="auto"/>
              <w:tabs>
                <w:tab w:val="left" w:pos="202"/>
              </w:tabs>
              <w:spacing w:line="240" w:lineRule="auto"/>
              <w:contextualSpacing/>
              <w:jc w:val="left"/>
              <w:rPr>
                <w:rStyle w:val="211pt"/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11.</w:t>
            </w:r>
          </w:p>
        </w:tc>
        <w:tc>
          <w:tcPr>
            <w:tcW w:w="6555" w:type="dxa"/>
          </w:tcPr>
          <w:p w:rsidR="008F076E" w:rsidRPr="0091224B" w:rsidRDefault="008F076E" w:rsidP="0091224B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02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Организация самостоятельной работы на уроке.</w:t>
            </w:r>
          </w:p>
          <w:p w:rsidR="008F076E" w:rsidRPr="0091224B" w:rsidRDefault="008F076E" w:rsidP="0091224B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«Портфолио» учителя</w:t>
            </w:r>
          </w:p>
        </w:tc>
        <w:tc>
          <w:tcPr>
            <w:tcW w:w="1443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 xml:space="preserve">Февраль </w:t>
            </w:r>
          </w:p>
        </w:tc>
        <w:tc>
          <w:tcPr>
            <w:tcW w:w="1910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after="100"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Практическое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before="100"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занятие</w:t>
            </w:r>
          </w:p>
        </w:tc>
      </w:tr>
      <w:tr w:rsidR="008F076E" w:rsidTr="008F076E">
        <w:tc>
          <w:tcPr>
            <w:tcW w:w="514" w:type="dxa"/>
          </w:tcPr>
          <w:p w:rsidR="008F076E" w:rsidRPr="0091224B" w:rsidRDefault="0091224B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Style w:val="211pt"/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12.</w:t>
            </w:r>
          </w:p>
        </w:tc>
        <w:tc>
          <w:tcPr>
            <w:tcW w:w="6555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 xml:space="preserve">Формы и методы организации внеурочной деятельности, досуга </w:t>
            </w:r>
            <w:proofErr w:type="gramStart"/>
            <w:r w:rsidRPr="0091224B">
              <w:rPr>
                <w:rStyle w:val="211pt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43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 xml:space="preserve">Март </w:t>
            </w:r>
          </w:p>
        </w:tc>
        <w:tc>
          <w:tcPr>
            <w:tcW w:w="1910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Групповая работа.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Работа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наставника и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наставляемого</w:t>
            </w:r>
          </w:p>
        </w:tc>
      </w:tr>
      <w:tr w:rsidR="008F076E" w:rsidTr="008F076E">
        <w:tc>
          <w:tcPr>
            <w:tcW w:w="514" w:type="dxa"/>
          </w:tcPr>
          <w:p w:rsidR="008F076E" w:rsidRPr="0091224B" w:rsidRDefault="0091224B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Style w:val="211pt"/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13.</w:t>
            </w:r>
          </w:p>
        </w:tc>
        <w:tc>
          <w:tcPr>
            <w:tcW w:w="6555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Выступление  наставляемого на заседании ШМО о состоянии работы по теме самообразования.</w:t>
            </w:r>
          </w:p>
        </w:tc>
        <w:tc>
          <w:tcPr>
            <w:tcW w:w="1443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 xml:space="preserve">Апрель </w:t>
            </w:r>
          </w:p>
        </w:tc>
        <w:tc>
          <w:tcPr>
            <w:tcW w:w="1910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Консультация.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Работа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наставника и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наставляемого</w:t>
            </w:r>
          </w:p>
        </w:tc>
      </w:tr>
      <w:tr w:rsidR="008F076E" w:rsidTr="008F076E">
        <w:tc>
          <w:tcPr>
            <w:tcW w:w="514" w:type="dxa"/>
          </w:tcPr>
          <w:p w:rsidR="008F076E" w:rsidRPr="0091224B" w:rsidRDefault="0091224B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Style w:val="211pt"/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14.</w:t>
            </w:r>
          </w:p>
        </w:tc>
        <w:tc>
          <w:tcPr>
            <w:tcW w:w="6555" w:type="dxa"/>
          </w:tcPr>
          <w:p w:rsid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Style w:val="211pt"/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 xml:space="preserve">Подведение итогов работы за год. Анализ качества успеваемости </w:t>
            </w:r>
            <w:proofErr w:type="gramStart"/>
            <w:r w:rsidRPr="0091224B">
              <w:rPr>
                <w:rStyle w:val="211pt"/>
                <w:sz w:val="24"/>
                <w:szCs w:val="24"/>
              </w:rPr>
              <w:t>обучающихся</w:t>
            </w:r>
            <w:proofErr w:type="gramEnd"/>
            <w:r w:rsidRPr="0091224B">
              <w:rPr>
                <w:rStyle w:val="211pt"/>
                <w:sz w:val="24"/>
                <w:szCs w:val="24"/>
              </w:rPr>
              <w:t xml:space="preserve">. Отчёт о результатах работы по теме самообразования. </w:t>
            </w:r>
          </w:p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Планирование плана саморазвития на следующий учебный год.</w:t>
            </w:r>
          </w:p>
        </w:tc>
        <w:tc>
          <w:tcPr>
            <w:tcW w:w="1443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 xml:space="preserve">Май </w:t>
            </w:r>
          </w:p>
        </w:tc>
        <w:tc>
          <w:tcPr>
            <w:tcW w:w="1910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Собеседование</w:t>
            </w:r>
          </w:p>
        </w:tc>
      </w:tr>
      <w:tr w:rsidR="008F076E" w:rsidTr="008F076E">
        <w:tc>
          <w:tcPr>
            <w:tcW w:w="514" w:type="dxa"/>
          </w:tcPr>
          <w:p w:rsidR="008F076E" w:rsidRPr="0091224B" w:rsidRDefault="0091224B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Style w:val="211pt"/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15.</w:t>
            </w:r>
          </w:p>
        </w:tc>
        <w:tc>
          <w:tcPr>
            <w:tcW w:w="6555" w:type="dxa"/>
          </w:tcPr>
          <w:p w:rsidR="008F076E" w:rsidRPr="0091224B" w:rsidRDefault="008F076E" w:rsidP="0091224B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1224B">
              <w:rPr>
                <w:rStyle w:val="211pt"/>
                <w:sz w:val="24"/>
                <w:szCs w:val="24"/>
              </w:rPr>
              <w:t>Отчет наставника о работе за год</w:t>
            </w:r>
          </w:p>
        </w:tc>
        <w:tc>
          <w:tcPr>
            <w:tcW w:w="1443" w:type="dxa"/>
          </w:tcPr>
          <w:p w:rsidR="008F076E" w:rsidRPr="0091224B" w:rsidRDefault="008F076E" w:rsidP="009122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1224B">
              <w:rPr>
                <w:rStyle w:val="211pt"/>
                <w:rFonts w:eastAsia="Courier New"/>
                <w:sz w:val="24"/>
                <w:szCs w:val="24"/>
              </w:rPr>
              <w:t xml:space="preserve">Май </w:t>
            </w:r>
          </w:p>
        </w:tc>
        <w:tc>
          <w:tcPr>
            <w:tcW w:w="1910" w:type="dxa"/>
          </w:tcPr>
          <w:p w:rsidR="008F076E" w:rsidRPr="0091224B" w:rsidRDefault="008F076E" w:rsidP="0091224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8F076E" w:rsidRDefault="008F076E" w:rsidP="003D7931">
      <w:pPr>
        <w:pStyle w:val="10"/>
        <w:keepNext/>
        <w:keepLines/>
        <w:shd w:val="clear" w:color="auto" w:fill="auto"/>
        <w:spacing w:after="0"/>
        <w:ind w:right="134"/>
      </w:pPr>
    </w:p>
    <w:p w:rsidR="00242677" w:rsidRDefault="00242677" w:rsidP="00220F6D">
      <w:pPr>
        <w:pStyle w:val="10"/>
        <w:keepNext/>
        <w:keepLines/>
        <w:shd w:val="clear" w:color="auto" w:fill="auto"/>
        <w:spacing w:after="0"/>
        <w:ind w:right="380"/>
        <w:jc w:val="both"/>
      </w:pPr>
    </w:p>
    <w:p w:rsidR="00242677" w:rsidRDefault="00242677" w:rsidP="00220F6D">
      <w:pPr>
        <w:pStyle w:val="10"/>
        <w:keepNext/>
        <w:keepLines/>
        <w:shd w:val="clear" w:color="auto" w:fill="auto"/>
        <w:spacing w:after="0"/>
        <w:ind w:right="380"/>
        <w:jc w:val="both"/>
      </w:pPr>
    </w:p>
    <w:p w:rsidR="00242677" w:rsidRDefault="00242677" w:rsidP="00220F6D">
      <w:pPr>
        <w:pStyle w:val="10"/>
        <w:keepNext/>
        <w:keepLines/>
        <w:shd w:val="clear" w:color="auto" w:fill="auto"/>
        <w:spacing w:after="0"/>
        <w:ind w:right="380"/>
        <w:jc w:val="both"/>
      </w:pPr>
    </w:p>
    <w:p w:rsidR="00242677" w:rsidRDefault="00242677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2677" w:rsidRDefault="00242677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2677" w:rsidRDefault="00242677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2677" w:rsidRDefault="00242677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2677" w:rsidRDefault="00242677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2677" w:rsidRDefault="00242677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2677" w:rsidRDefault="00242677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2677" w:rsidRDefault="00242677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2677" w:rsidRDefault="00242677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2677" w:rsidRDefault="00242677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2677" w:rsidRDefault="00242677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2677" w:rsidRDefault="00242677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2677" w:rsidRDefault="00242677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2677" w:rsidRDefault="00242677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2677" w:rsidRDefault="00242677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2677" w:rsidRDefault="00242677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2677" w:rsidRDefault="00242677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2677" w:rsidRDefault="00242677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2677" w:rsidRDefault="00242677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2677" w:rsidRDefault="00242677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2677" w:rsidRDefault="00242677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2677" w:rsidRDefault="00242677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2677" w:rsidRDefault="00242677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2677" w:rsidRDefault="00242677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0F6D" w:rsidRPr="0091224B" w:rsidRDefault="00220F6D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1224B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Обязанности наставника:</w:t>
      </w:r>
    </w:p>
    <w:p w:rsidR="00220F6D" w:rsidRPr="0091224B" w:rsidRDefault="00220F6D" w:rsidP="00220F6D">
      <w:pPr>
        <w:numPr>
          <w:ilvl w:val="0"/>
          <w:numId w:val="8"/>
        </w:numPr>
        <w:tabs>
          <w:tab w:val="left" w:pos="921"/>
        </w:tabs>
        <w:spacing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24B">
        <w:rPr>
          <w:rFonts w:ascii="Times New Roman" w:eastAsia="Times New Roman" w:hAnsi="Times New Roman" w:cs="Times New Roman"/>
          <w:sz w:val="26"/>
          <w:szCs w:val="26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220F6D" w:rsidRPr="0091224B" w:rsidRDefault="00220F6D" w:rsidP="00220F6D">
      <w:pPr>
        <w:numPr>
          <w:ilvl w:val="0"/>
          <w:numId w:val="8"/>
        </w:numPr>
        <w:tabs>
          <w:tab w:val="left" w:pos="1219"/>
        </w:tabs>
        <w:spacing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24B">
        <w:rPr>
          <w:rFonts w:ascii="Times New Roman" w:eastAsia="Times New Roman" w:hAnsi="Times New Roman" w:cs="Times New Roman"/>
          <w:sz w:val="26"/>
          <w:szCs w:val="26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220F6D" w:rsidRPr="0091224B" w:rsidRDefault="00220F6D" w:rsidP="00220F6D">
      <w:pPr>
        <w:numPr>
          <w:ilvl w:val="0"/>
          <w:numId w:val="8"/>
        </w:numPr>
        <w:tabs>
          <w:tab w:val="left" w:pos="967"/>
        </w:tabs>
        <w:spacing w:line="30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24B">
        <w:rPr>
          <w:rFonts w:ascii="Times New Roman" w:eastAsia="Times New Roman" w:hAnsi="Times New Roman" w:cs="Times New Roman"/>
          <w:sz w:val="26"/>
          <w:szCs w:val="26"/>
        </w:rPr>
        <w:t xml:space="preserve">изучать деловые и нравственные качества молодого специалиста, его отношение к проведению занятий, коллективу школы,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91224B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91224B">
        <w:rPr>
          <w:rFonts w:ascii="Times New Roman" w:eastAsia="Times New Roman" w:hAnsi="Times New Roman" w:cs="Times New Roman"/>
          <w:sz w:val="26"/>
          <w:szCs w:val="26"/>
        </w:rPr>
        <w:t>щимся и их родителям, увлечения, наклонности, круг досугового общения;</w:t>
      </w:r>
    </w:p>
    <w:p w:rsidR="00220F6D" w:rsidRPr="0091224B" w:rsidRDefault="00220F6D" w:rsidP="00220F6D">
      <w:pPr>
        <w:numPr>
          <w:ilvl w:val="0"/>
          <w:numId w:val="8"/>
        </w:numPr>
        <w:tabs>
          <w:tab w:val="left" w:pos="967"/>
        </w:tabs>
        <w:spacing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24B">
        <w:rPr>
          <w:rFonts w:ascii="Times New Roman" w:eastAsia="Times New Roman" w:hAnsi="Times New Roman" w:cs="Times New Roman"/>
          <w:sz w:val="26"/>
          <w:szCs w:val="26"/>
        </w:rPr>
        <w:t>знакомить молодого специалиста со школой, с расположением учебных классов, кабинетов, служебных и бытовых помещений;</w:t>
      </w:r>
    </w:p>
    <w:p w:rsidR="00220F6D" w:rsidRPr="0091224B" w:rsidRDefault="00220F6D" w:rsidP="00220F6D">
      <w:pPr>
        <w:numPr>
          <w:ilvl w:val="0"/>
          <w:numId w:val="8"/>
        </w:numPr>
        <w:tabs>
          <w:tab w:val="left" w:pos="1090"/>
        </w:tabs>
        <w:spacing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24B">
        <w:rPr>
          <w:rFonts w:ascii="Times New Roman" w:eastAsia="Times New Roman" w:hAnsi="Times New Roman" w:cs="Times New Roman"/>
          <w:sz w:val="26"/>
          <w:szCs w:val="26"/>
        </w:rPr>
        <w:t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220F6D" w:rsidRDefault="00220F6D" w:rsidP="00220F6D">
      <w:pPr>
        <w:numPr>
          <w:ilvl w:val="0"/>
          <w:numId w:val="8"/>
        </w:numPr>
        <w:tabs>
          <w:tab w:val="left" w:pos="1090"/>
        </w:tabs>
        <w:spacing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24B">
        <w:rPr>
          <w:rFonts w:ascii="Times New Roman" w:eastAsia="Times New Roman" w:hAnsi="Times New Roman" w:cs="Times New Roman"/>
          <w:sz w:val="26"/>
          <w:szCs w:val="26"/>
        </w:rPr>
        <w:t xml:space="preserve"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</w:t>
      </w:r>
    </w:p>
    <w:p w:rsidR="00220F6D" w:rsidRPr="0091224B" w:rsidRDefault="00220F6D" w:rsidP="00220F6D">
      <w:pPr>
        <w:numPr>
          <w:ilvl w:val="0"/>
          <w:numId w:val="8"/>
        </w:numPr>
        <w:tabs>
          <w:tab w:val="left" w:pos="1090"/>
        </w:tabs>
        <w:spacing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224B">
        <w:rPr>
          <w:rFonts w:ascii="Times New Roman" w:eastAsia="Times New Roman" w:hAnsi="Times New Roman" w:cs="Times New Roman"/>
          <w:sz w:val="26"/>
          <w:szCs w:val="26"/>
        </w:rPr>
        <w:t>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220F6D" w:rsidRPr="0091224B" w:rsidRDefault="00220F6D" w:rsidP="00220F6D">
      <w:pPr>
        <w:numPr>
          <w:ilvl w:val="0"/>
          <w:numId w:val="8"/>
        </w:numPr>
        <w:tabs>
          <w:tab w:val="left" w:pos="1090"/>
        </w:tabs>
        <w:spacing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24B">
        <w:rPr>
          <w:rFonts w:ascii="Times New Roman" w:eastAsia="Times New Roman" w:hAnsi="Times New Roman" w:cs="Times New Roman"/>
          <w:sz w:val="26"/>
          <w:szCs w:val="26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220F6D" w:rsidRPr="0091224B" w:rsidRDefault="00220F6D" w:rsidP="00220F6D">
      <w:pPr>
        <w:numPr>
          <w:ilvl w:val="0"/>
          <w:numId w:val="8"/>
        </w:numPr>
        <w:tabs>
          <w:tab w:val="left" w:pos="967"/>
        </w:tabs>
        <w:spacing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24B">
        <w:rPr>
          <w:rFonts w:ascii="Times New Roman" w:eastAsia="Times New Roman" w:hAnsi="Times New Roman" w:cs="Times New Roman"/>
          <w:sz w:val="26"/>
          <w:szCs w:val="26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220F6D" w:rsidRPr="0091224B" w:rsidRDefault="00220F6D" w:rsidP="00220F6D">
      <w:pPr>
        <w:numPr>
          <w:ilvl w:val="0"/>
          <w:numId w:val="8"/>
        </w:numPr>
        <w:tabs>
          <w:tab w:val="left" w:pos="967"/>
        </w:tabs>
        <w:spacing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24B">
        <w:rPr>
          <w:rFonts w:ascii="Times New Roman" w:eastAsia="Times New Roman" w:hAnsi="Times New Roman" w:cs="Times New Roman"/>
          <w:sz w:val="26"/>
          <w:szCs w:val="26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220F6D" w:rsidRPr="0091224B" w:rsidRDefault="00220F6D" w:rsidP="00220F6D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1224B">
        <w:rPr>
          <w:rFonts w:ascii="Times New Roman" w:eastAsia="Times New Roman" w:hAnsi="Times New Roman" w:cs="Times New Roman"/>
          <w:b/>
          <w:bCs/>
          <w:sz w:val="26"/>
          <w:szCs w:val="26"/>
        </w:rPr>
        <w:t>Обязанности молодого специалиста:</w:t>
      </w:r>
    </w:p>
    <w:p w:rsidR="00220F6D" w:rsidRPr="0091224B" w:rsidRDefault="00220F6D" w:rsidP="00220F6D">
      <w:pPr>
        <w:numPr>
          <w:ilvl w:val="0"/>
          <w:numId w:val="8"/>
        </w:numPr>
        <w:tabs>
          <w:tab w:val="left" w:pos="1090"/>
        </w:tabs>
        <w:spacing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24B">
        <w:rPr>
          <w:rFonts w:ascii="Times New Roman" w:eastAsia="Times New Roman" w:hAnsi="Times New Roman" w:cs="Times New Roman"/>
          <w:sz w:val="26"/>
          <w:szCs w:val="26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220F6D" w:rsidRPr="0091224B" w:rsidRDefault="00220F6D" w:rsidP="00220F6D">
      <w:pPr>
        <w:numPr>
          <w:ilvl w:val="0"/>
          <w:numId w:val="8"/>
        </w:numPr>
        <w:tabs>
          <w:tab w:val="left" w:pos="967"/>
        </w:tabs>
        <w:spacing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24B">
        <w:rPr>
          <w:rFonts w:ascii="Times New Roman" w:eastAsia="Times New Roman" w:hAnsi="Times New Roman" w:cs="Times New Roman"/>
          <w:sz w:val="26"/>
          <w:szCs w:val="26"/>
        </w:rPr>
        <w:t>выполнять план профессионального становления в установленные сроки;</w:t>
      </w:r>
    </w:p>
    <w:p w:rsidR="00220F6D" w:rsidRPr="0091224B" w:rsidRDefault="00220F6D" w:rsidP="00220F6D">
      <w:pPr>
        <w:numPr>
          <w:ilvl w:val="0"/>
          <w:numId w:val="8"/>
        </w:numPr>
        <w:tabs>
          <w:tab w:val="left" w:pos="967"/>
        </w:tabs>
        <w:spacing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24B">
        <w:rPr>
          <w:rFonts w:ascii="Times New Roman" w:eastAsia="Times New Roman" w:hAnsi="Times New Roman" w:cs="Times New Roman"/>
          <w:sz w:val="26"/>
          <w:szCs w:val="26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220F6D" w:rsidRPr="0091224B" w:rsidRDefault="00220F6D" w:rsidP="00220F6D">
      <w:pPr>
        <w:numPr>
          <w:ilvl w:val="0"/>
          <w:numId w:val="8"/>
        </w:numPr>
        <w:tabs>
          <w:tab w:val="left" w:pos="967"/>
        </w:tabs>
        <w:spacing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24B">
        <w:rPr>
          <w:rFonts w:ascii="Times New Roman" w:eastAsia="Times New Roman" w:hAnsi="Times New Roman" w:cs="Times New Roman"/>
          <w:sz w:val="26"/>
          <w:szCs w:val="26"/>
        </w:rPr>
        <w:t>учиться у наставника передовым методам и формам работы, правильно строить свои взаимоотношения с ним;</w:t>
      </w:r>
    </w:p>
    <w:p w:rsidR="00220F6D" w:rsidRPr="0091224B" w:rsidRDefault="00220F6D" w:rsidP="00220F6D">
      <w:pPr>
        <w:numPr>
          <w:ilvl w:val="0"/>
          <w:numId w:val="8"/>
        </w:numPr>
        <w:tabs>
          <w:tab w:val="left" w:pos="967"/>
        </w:tabs>
        <w:spacing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24B">
        <w:rPr>
          <w:rFonts w:ascii="Times New Roman" w:eastAsia="Times New Roman" w:hAnsi="Times New Roman" w:cs="Times New Roman"/>
          <w:sz w:val="26"/>
          <w:szCs w:val="26"/>
        </w:rPr>
        <w:t>совершенствовать свой общеобразовательный и культурный уровень;</w:t>
      </w:r>
    </w:p>
    <w:p w:rsidR="00220F6D" w:rsidRDefault="00220F6D" w:rsidP="00220F6D">
      <w:pPr>
        <w:numPr>
          <w:ilvl w:val="0"/>
          <w:numId w:val="8"/>
        </w:numPr>
        <w:tabs>
          <w:tab w:val="left" w:pos="967"/>
        </w:tabs>
        <w:spacing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24B">
        <w:rPr>
          <w:rFonts w:ascii="Times New Roman" w:eastAsia="Times New Roman" w:hAnsi="Times New Roman" w:cs="Times New Roman"/>
          <w:sz w:val="26"/>
          <w:szCs w:val="26"/>
        </w:rPr>
        <w:t xml:space="preserve">периодически </w:t>
      </w:r>
      <w:proofErr w:type="gramStart"/>
      <w:r w:rsidRPr="0091224B">
        <w:rPr>
          <w:rFonts w:ascii="Times New Roman" w:eastAsia="Times New Roman" w:hAnsi="Times New Roman" w:cs="Times New Roman"/>
          <w:sz w:val="26"/>
          <w:szCs w:val="26"/>
        </w:rPr>
        <w:t>отчитываться о</w:t>
      </w:r>
      <w:proofErr w:type="gramEnd"/>
      <w:r w:rsidRPr="0091224B">
        <w:rPr>
          <w:rFonts w:ascii="Times New Roman" w:eastAsia="Times New Roman" w:hAnsi="Times New Roman" w:cs="Times New Roman"/>
          <w:sz w:val="26"/>
          <w:szCs w:val="26"/>
        </w:rPr>
        <w:t xml:space="preserve"> своей работе перед наставником и руководителем методического объединения.</w:t>
      </w:r>
    </w:p>
    <w:p w:rsidR="00220F6D" w:rsidRDefault="00220F6D" w:rsidP="00220F6D">
      <w:pPr>
        <w:tabs>
          <w:tab w:val="left" w:pos="967"/>
        </w:tabs>
        <w:spacing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0F6D" w:rsidRPr="0091224B" w:rsidRDefault="00220F6D" w:rsidP="00220F6D">
      <w:pPr>
        <w:tabs>
          <w:tab w:val="left" w:pos="967"/>
        </w:tabs>
        <w:contextualSpacing/>
        <w:jc w:val="both"/>
        <w:rPr>
          <w:rFonts w:ascii="Times New Roman" w:eastAsia="Times New Roman" w:hAnsi="Times New Roman" w:cs="Times New Roman"/>
        </w:rPr>
      </w:pPr>
    </w:p>
    <w:p w:rsidR="00220F6D" w:rsidRPr="00220F6D" w:rsidRDefault="00220F6D" w:rsidP="00220F6D">
      <w:pPr>
        <w:framePr w:w="9624" w:wrap="notBeside" w:vAnchor="text" w:hAnchor="text" w:xAlign="center" w:y="1"/>
        <w:contextualSpacing/>
        <w:rPr>
          <w:rFonts w:ascii="Times New Roman" w:eastAsia="Times New Roman" w:hAnsi="Times New Roman" w:cs="Times New Roman"/>
        </w:rPr>
      </w:pPr>
      <w:r w:rsidRPr="00220F6D">
        <w:rPr>
          <w:rFonts w:ascii="Times New Roman" w:eastAsia="Times New Roman" w:hAnsi="Times New Roman" w:cs="Times New Roman"/>
          <w:b/>
          <w:bCs/>
        </w:rPr>
        <w:lastRenderedPageBreak/>
        <w:t xml:space="preserve">Критерии </w:t>
      </w:r>
      <w:r w:rsidRPr="00220F6D">
        <w:rPr>
          <w:rFonts w:ascii="Times New Roman" w:eastAsia="Times New Roman" w:hAnsi="Times New Roman" w:cs="Times New Roman"/>
        </w:rPr>
        <w:t>оценивания педагогической деятельности молодого учителя учителем-наставником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4027"/>
        <w:gridCol w:w="1618"/>
        <w:gridCol w:w="1142"/>
        <w:gridCol w:w="1176"/>
        <w:gridCol w:w="1157"/>
      </w:tblGrid>
      <w:tr w:rsidR="00220F6D" w:rsidRPr="00220F6D" w:rsidTr="00220F6D">
        <w:trPr>
          <w:trHeight w:hRule="exact" w:val="94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ind w:left="14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Владеют в достаточной</w:t>
            </w:r>
          </w:p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степени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spacing w:after="180"/>
              <w:ind w:left="180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Скорее</w:t>
            </w:r>
          </w:p>
          <w:p w:rsidR="00220F6D" w:rsidRPr="00220F6D" w:rsidRDefault="00220F6D" w:rsidP="00220F6D">
            <w:pPr>
              <w:framePr w:w="9624" w:wrap="notBeside" w:vAnchor="text" w:hAnchor="text" w:xAlign="center" w:y="1"/>
              <w:spacing w:before="18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владеют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ind w:left="180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F6D">
              <w:rPr>
                <w:rFonts w:ascii="Times New Roman" w:eastAsia="Times New Roman" w:hAnsi="Times New Roman" w:cs="Times New Roman"/>
              </w:rPr>
              <w:t>Затруд</w:t>
            </w:r>
            <w:proofErr w:type="spellEnd"/>
            <w:r w:rsidRPr="00220F6D">
              <w:rPr>
                <w:rFonts w:ascii="Times New Roman" w:eastAsia="Times New Roman" w:hAnsi="Times New Roman" w:cs="Times New Roman"/>
              </w:rPr>
              <w:softHyphen/>
            </w:r>
          </w:p>
          <w:p w:rsidR="00220F6D" w:rsidRPr="00220F6D" w:rsidRDefault="00220F6D" w:rsidP="00220F6D">
            <w:pPr>
              <w:framePr w:w="9624" w:wrap="notBeside" w:vAnchor="text" w:hAnchor="text" w:xAlign="center" w:y="1"/>
              <w:ind w:left="180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F6D">
              <w:rPr>
                <w:rFonts w:ascii="Times New Roman" w:eastAsia="Times New Roman" w:hAnsi="Times New Roman" w:cs="Times New Roman"/>
              </w:rPr>
              <w:t>няются</w:t>
            </w:r>
            <w:proofErr w:type="spellEnd"/>
          </w:p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ответить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spacing w:after="18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Не</w:t>
            </w:r>
          </w:p>
          <w:p w:rsidR="00220F6D" w:rsidRPr="00220F6D" w:rsidRDefault="00220F6D" w:rsidP="00220F6D">
            <w:pPr>
              <w:framePr w:w="9624" w:wrap="notBeside" w:vAnchor="text" w:hAnchor="text" w:xAlign="center" w:y="1"/>
              <w:spacing w:before="18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владеют</w:t>
            </w:r>
          </w:p>
        </w:tc>
      </w:tr>
      <w:tr w:rsidR="00220F6D" w:rsidRPr="00220F6D" w:rsidTr="00AE0659">
        <w:trPr>
          <w:trHeight w:hRule="exact" w:val="312"/>
          <w:jc w:val="center"/>
        </w:trPr>
        <w:tc>
          <w:tcPr>
            <w:tcW w:w="96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  <w:b/>
                <w:bCs/>
              </w:rPr>
              <w:t>1. Теоретическая готовность к практике преподавания</w:t>
            </w:r>
          </w:p>
        </w:tc>
      </w:tr>
      <w:tr w:rsidR="00220F6D" w:rsidRPr="00220F6D" w:rsidTr="00220F6D">
        <w:trPr>
          <w:trHeight w:val="68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ind w:left="160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Уровень теоретической подготовки по преподаваемой дисциплине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220F6D">
        <w:trPr>
          <w:trHeight w:hRule="exact" w:val="9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ind w:left="160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Умение использовать на уроке результаты современных исследований в области данной науки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220F6D">
        <w:trPr>
          <w:trHeight w:hRule="exact" w:val="60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ind w:left="160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Свободное владение материалом урока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AE0659">
        <w:trPr>
          <w:trHeight w:hRule="exact" w:val="312"/>
          <w:jc w:val="center"/>
        </w:trPr>
        <w:tc>
          <w:tcPr>
            <w:tcW w:w="96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  <w:b/>
                <w:bCs/>
              </w:rPr>
              <w:t>2. Методическая готовность к практике преподавания</w:t>
            </w:r>
          </w:p>
        </w:tc>
      </w:tr>
      <w:tr w:rsidR="00220F6D" w:rsidRPr="00220F6D" w:rsidTr="00220F6D">
        <w:trPr>
          <w:trHeight w:hRule="exact" w:val="60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F6D" w:rsidRPr="00220F6D" w:rsidRDefault="00220F6D" w:rsidP="00220F6D">
            <w:pPr>
              <w:framePr w:w="9624" w:wrap="notBeside" w:vAnchor="text" w:hAnchor="text" w:xAlign="center" w:y="1"/>
              <w:ind w:left="160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Умение самостоятельно составлять конспект урока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220F6D">
        <w:trPr>
          <w:trHeight w:hRule="exact" w:val="90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ind w:left="160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 xml:space="preserve">Умение вызвать интерес 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</w:t>
            </w:r>
            <w:r w:rsidRPr="00220F6D">
              <w:rPr>
                <w:rFonts w:ascii="Times New Roman" w:eastAsia="Times New Roman" w:hAnsi="Times New Roman" w:cs="Times New Roman"/>
              </w:rPr>
              <w:t>уча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220F6D">
              <w:rPr>
                <w:rFonts w:ascii="Times New Roman" w:eastAsia="Times New Roman" w:hAnsi="Times New Roman" w:cs="Times New Roman"/>
              </w:rPr>
              <w:t>щихся</w:t>
            </w:r>
            <w:proofErr w:type="gramEnd"/>
            <w:r w:rsidRPr="00220F6D">
              <w:rPr>
                <w:rFonts w:ascii="Times New Roman" w:eastAsia="Times New Roman" w:hAnsi="Times New Roman" w:cs="Times New Roman"/>
              </w:rPr>
              <w:t xml:space="preserve"> к теме урока, к изучаемой проблеме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220F6D">
        <w:trPr>
          <w:trHeight w:hRule="exact" w:val="90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ind w:left="160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 xml:space="preserve">Умение осуществлять контроль за качеством освоения учебного материала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</w:t>
            </w:r>
            <w:r w:rsidRPr="00220F6D">
              <w:rPr>
                <w:rFonts w:ascii="Times New Roman" w:eastAsia="Times New Roman" w:hAnsi="Times New Roman" w:cs="Times New Roman"/>
              </w:rPr>
              <w:t>уча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220F6D">
              <w:rPr>
                <w:rFonts w:ascii="Times New Roman" w:eastAsia="Times New Roman" w:hAnsi="Times New Roman" w:cs="Times New Roman"/>
              </w:rPr>
              <w:t>щимися</w:t>
            </w:r>
            <w:proofErr w:type="gramEnd"/>
            <w:r w:rsidRPr="00220F6D">
              <w:rPr>
                <w:rFonts w:ascii="Times New Roman" w:eastAsia="Times New Roman" w:hAnsi="Times New Roman" w:cs="Times New Roman"/>
              </w:rPr>
              <w:t xml:space="preserve"> (опрос)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220F6D">
        <w:trPr>
          <w:trHeight w:hRule="exact" w:val="61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ind w:left="160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 xml:space="preserve">Умение объективно оценивать ответ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</w:t>
            </w:r>
            <w:r w:rsidRPr="00220F6D">
              <w:rPr>
                <w:rFonts w:ascii="Times New Roman" w:eastAsia="Times New Roman" w:hAnsi="Times New Roman" w:cs="Times New Roman"/>
              </w:rPr>
              <w:t>уча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220F6D">
              <w:rPr>
                <w:rFonts w:ascii="Times New Roman" w:eastAsia="Times New Roman" w:hAnsi="Times New Roman" w:cs="Times New Roman"/>
              </w:rPr>
              <w:t>щегося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220F6D">
        <w:trPr>
          <w:trHeight w:val="6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ind w:left="160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Умение применять разнообразные методы изложения нового материала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220F6D">
        <w:trPr>
          <w:trHeight w:hRule="exact" w:val="61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F6D" w:rsidRPr="00220F6D" w:rsidRDefault="00220F6D" w:rsidP="00220F6D">
            <w:pPr>
              <w:framePr w:w="9624" w:wrap="notBeside" w:vAnchor="text" w:hAnchor="text" w:xAlign="center" w:y="1"/>
              <w:ind w:left="160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Умение использовать технологии активного обучения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220F6D">
        <w:trPr>
          <w:trHeight w:hRule="exact" w:val="9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ind w:left="160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 xml:space="preserve">Умение поддерживать обратную связь с коллективом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</w:t>
            </w:r>
            <w:r w:rsidRPr="00220F6D">
              <w:rPr>
                <w:rFonts w:ascii="Times New Roman" w:eastAsia="Times New Roman" w:hAnsi="Times New Roman" w:cs="Times New Roman"/>
              </w:rPr>
              <w:t>уча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220F6D">
              <w:rPr>
                <w:rFonts w:ascii="Times New Roman" w:eastAsia="Times New Roman" w:hAnsi="Times New Roman" w:cs="Times New Roman"/>
              </w:rPr>
              <w:t>щихся</w:t>
            </w:r>
            <w:proofErr w:type="gramEnd"/>
            <w:r w:rsidRPr="00220F6D">
              <w:rPr>
                <w:rFonts w:ascii="Times New Roman" w:eastAsia="Times New Roman" w:hAnsi="Times New Roman" w:cs="Times New Roman"/>
              </w:rPr>
              <w:t xml:space="preserve"> в течение всего урока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220F6D">
        <w:trPr>
          <w:trHeight w:hRule="exact" w:val="90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ind w:left="160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 xml:space="preserve">Умение организовать самостоятельную творческую работу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</w:t>
            </w:r>
            <w:r w:rsidRPr="00220F6D">
              <w:rPr>
                <w:rFonts w:ascii="Times New Roman" w:eastAsia="Times New Roman" w:hAnsi="Times New Roman" w:cs="Times New Roman"/>
              </w:rPr>
              <w:t>уча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220F6D">
              <w:rPr>
                <w:rFonts w:ascii="Times New Roman" w:eastAsia="Times New Roman" w:hAnsi="Times New Roman" w:cs="Times New Roman"/>
              </w:rPr>
              <w:t>щихся</w:t>
            </w:r>
            <w:proofErr w:type="gramEnd"/>
            <w:r w:rsidRPr="00220F6D">
              <w:rPr>
                <w:rFonts w:ascii="Times New Roman" w:eastAsia="Times New Roman" w:hAnsi="Times New Roman" w:cs="Times New Roman"/>
              </w:rPr>
              <w:t xml:space="preserve"> на уроке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220F6D">
        <w:trPr>
          <w:trHeight w:hRule="exact" w:val="65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ind w:left="160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 xml:space="preserve">Умение стимулировать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</w:t>
            </w:r>
            <w:r w:rsidRPr="00220F6D">
              <w:rPr>
                <w:rFonts w:ascii="Times New Roman" w:eastAsia="Times New Roman" w:hAnsi="Times New Roman" w:cs="Times New Roman"/>
              </w:rPr>
              <w:t>уча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220F6D">
              <w:rPr>
                <w:rFonts w:ascii="Times New Roman" w:eastAsia="Times New Roman" w:hAnsi="Times New Roman" w:cs="Times New Roman"/>
              </w:rPr>
              <w:t>щихся</w:t>
            </w:r>
            <w:proofErr w:type="gramEnd"/>
            <w:r w:rsidRPr="00220F6D">
              <w:rPr>
                <w:rFonts w:ascii="Times New Roman" w:eastAsia="Times New Roman" w:hAnsi="Times New Roman" w:cs="Times New Roman"/>
              </w:rPr>
              <w:t xml:space="preserve"> у выполнению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20F6D">
              <w:rPr>
                <w:rFonts w:ascii="Times New Roman" w:eastAsia="Times New Roman" w:hAnsi="Times New Roman" w:cs="Times New Roman"/>
              </w:rPr>
              <w:t>домашнего задания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AE0659">
        <w:trPr>
          <w:trHeight w:hRule="exact" w:val="614"/>
          <w:jc w:val="center"/>
        </w:trPr>
        <w:tc>
          <w:tcPr>
            <w:tcW w:w="96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  <w:b/>
                <w:bCs/>
              </w:rPr>
              <w:t xml:space="preserve">3. Психологическая и личностная готовность к </w:t>
            </w:r>
            <w:proofErr w:type="gramStart"/>
            <w:r w:rsidRPr="00220F6D">
              <w:rPr>
                <w:rFonts w:ascii="Times New Roman" w:eastAsia="Times New Roman" w:hAnsi="Times New Roman" w:cs="Times New Roman"/>
                <w:b/>
                <w:bCs/>
              </w:rPr>
              <w:t>преподавательской</w:t>
            </w:r>
            <w:proofErr w:type="gramEnd"/>
          </w:p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  <w:b/>
                <w:bCs/>
              </w:rPr>
              <w:t>деятельности</w:t>
            </w:r>
          </w:p>
        </w:tc>
      </w:tr>
      <w:tr w:rsidR="00220F6D" w:rsidRPr="00220F6D" w:rsidTr="00220F6D">
        <w:trPr>
          <w:trHeight w:hRule="exact" w:val="62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ind w:left="160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Умение анализировать</w:t>
            </w:r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r w:rsidRPr="00220F6D">
              <w:rPr>
                <w:rFonts w:ascii="Times New Roman" w:eastAsia="Times New Roman" w:hAnsi="Times New Roman" w:cs="Times New Roman"/>
              </w:rPr>
              <w:t>обственную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20F6D">
              <w:rPr>
                <w:rFonts w:ascii="Times New Roman" w:eastAsia="Times New Roman" w:hAnsi="Times New Roman" w:cs="Times New Roman"/>
              </w:rPr>
              <w:t>преподавательскую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20F6D">
              <w:rPr>
                <w:rFonts w:ascii="Times New Roman" w:eastAsia="Times New Roman" w:hAnsi="Times New Roman" w:cs="Times New Roman"/>
              </w:rPr>
              <w:t>деятельность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220F6D">
        <w:trPr>
          <w:trHeight w:val="63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ind w:left="160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Умение свободного коллективного 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20F6D">
              <w:rPr>
                <w:rFonts w:ascii="Times New Roman" w:eastAsia="Times New Roman" w:hAnsi="Times New Roman" w:cs="Times New Roman"/>
              </w:rPr>
              <w:t>индивидуального общения на</w:t>
            </w:r>
            <w:r>
              <w:rPr>
                <w:rFonts w:ascii="Times New Roman" w:eastAsia="Times New Roman" w:hAnsi="Times New Roman" w:cs="Times New Roman"/>
              </w:rPr>
              <w:t xml:space="preserve"> уроке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20F6D" w:rsidRPr="00220F6D" w:rsidRDefault="00220F6D" w:rsidP="00220F6D">
      <w:pPr>
        <w:framePr w:w="9624" w:wrap="notBeside" w:vAnchor="text" w:hAnchor="text" w:xAlign="center" w:y="1"/>
        <w:contextualSpacing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4031"/>
        <w:gridCol w:w="1608"/>
        <w:gridCol w:w="1142"/>
        <w:gridCol w:w="1181"/>
        <w:gridCol w:w="1142"/>
      </w:tblGrid>
      <w:tr w:rsidR="00220F6D" w:rsidRPr="00220F6D" w:rsidTr="00220F6D">
        <w:trPr>
          <w:trHeight w:val="661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page" w:x="1471" w:y="1316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page" w:x="1471" w:y="13160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Владение вербальными и невербальными средствами общения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page" w:x="1471" w:y="131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page" w:x="1471" w:y="131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page" w:x="1471" w:y="131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page" w:x="1471" w:y="1316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220F6D">
        <w:trPr>
          <w:trHeight w:hRule="exact" w:val="38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page" w:x="1471" w:y="1316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page" w:x="1471" w:y="13160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Наличие чувства уверенности в себе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page" w:x="1471" w:y="131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page" w:x="1471" w:y="131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page" w:x="1471" w:y="131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page" w:x="1471" w:y="1316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20F6D" w:rsidRPr="00220F6D" w:rsidRDefault="00220F6D" w:rsidP="00220F6D">
      <w:pPr>
        <w:framePr w:w="9581" w:wrap="notBeside" w:vAnchor="text" w:hAnchor="page" w:x="1471" w:y="13160"/>
        <w:contextualSpacing/>
        <w:rPr>
          <w:rFonts w:ascii="Times New Roman" w:hAnsi="Times New Roman" w:cs="Times New Roman"/>
        </w:rPr>
      </w:pPr>
    </w:p>
    <w:p w:rsidR="00220F6D" w:rsidRPr="00220F6D" w:rsidRDefault="00220F6D" w:rsidP="00220F6D">
      <w:pPr>
        <w:contextualSpacing/>
        <w:rPr>
          <w:rFonts w:ascii="Times New Roman" w:hAnsi="Times New Roman" w:cs="Times New Roman"/>
        </w:rPr>
      </w:pPr>
    </w:p>
    <w:p w:rsidR="00220F6D" w:rsidRPr="00220F6D" w:rsidRDefault="00220F6D" w:rsidP="00220F6D">
      <w:pPr>
        <w:contextualSpacing/>
        <w:rPr>
          <w:rFonts w:ascii="Times New Roman" w:hAnsi="Times New Roman" w:cs="Times New Roman"/>
        </w:rPr>
      </w:pPr>
    </w:p>
    <w:p w:rsidR="00220F6D" w:rsidRPr="00220F6D" w:rsidRDefault="00220F6D" w:rsidP="00220F6D">
      <w:pPr>
        <w:framePr w:w="9624" w:wrap="notBeside" w:vAnchor="text" w:hAnchor="text" w:xAlign="center" w:y="1"/>
        <w:contextualSpacing/>
        <w:rPr>
          <w:rFonts w:ascii="Times New Roman" w:eastAsia="Times New Roman" w:hAnsi="Times New Roman" w:cs="Times New Roman"/>
        </w:rPr>
      </w:pPr>
      <w:r w:rsidRPr="00220F6D">
        <w:rPr>
          <w:rFonts w:ascii="Times New Roman" w:eastAsia="Times New Roman" w:hAnsi="Times New Roman" w:cs="Times New Roman"/>
          <w:b/>
          <w:bCs/>
        </w:rPr>
        <w:lastRenderedPageBreak/>
        <w:t xml:space="preserve">Оценка </w:t>
      </w:r>
      <w:r w:rsidRPr="00220F6D">
        <w:rPr>
          <w:rFonts w:ascii="Times New Roman" w:eastAsia="Times New Roman" w:hAnsi="Times New Roman" w:cs="Times New Roman"/>
        </w:rPr>
        <w:t>педагогической деятельност</w:t>
      </w:r>
      <w:r w:rsidR="00242677">
        <w:rPr>
          <w:rFonts w:ascii="Times New Roman" w:eastAsia="Times New Roman" w:hAnsi="Times New Roman" w:cs="Times New Roman"/>
        </w:rPr>
        <w:t>и молодого специалиста учителем-</w:t>
      </w:r>
      <w:r w:rsidRPr="00220F6D">
        <w:rPr>
          <w:rFonts w:ascii="Times New Roman" w:eastAsia="Times New Roman" w:hAnsi="Times New Roman" w:cs="Times New Roman"/>
        </w:rPr>
        <w:t>наставником осуществляется по следующим критериям: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556"/>
        <w:gridCol w:w="3975"/>
        <w:gridCol w:w="1709"/>
        <w:gridCol w:w="1138"/>
        <w:gridCol w:w="1147"/>
        <w:gridCol w:w="1228"/>
      </w:tblGrid>
      <w:tr w:rsidR="00220F6D" w:rsidRPr="00220F6D" w:rsidTr="00242677">
        <w:trPr>
          <w:trHeight w:hRule="exact" w:val="941"/>
        </w:trPr>
        <w:tc>
          <w:tcPr>
            <w:tcW w:w="556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№</w:t>
            </w:r>
            <w:proofErr w:type="gramStart"/>
            <w:r w:rsidRPr="00220F6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20F6D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975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709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Владеют в достаточной</w:t>
            </w:r>
          </w:p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степени</w:t>
            </w:r>
          </w:p>
        </w:tc>
        <w:tc>
          <w:tcPr>
            <w:tcW w:w="1138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spacing w:after="180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Скорее</w:t>
            </w:r>
          </w:p>
          <w:p w:rsidR="00220F6D" w:rsidRPr="00220F6D" w:rsidRDefault="00220F6D" w:rsidP="00220F6D">
            <w:pPr>
              <w:framePr w:w="9624" w:wrap="notBeside" w:vAnchor="text" w:hAnchor="text" w:xAlign="center" w:y="1"/>
              <w:spacing w:before="180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владеют</w:t>
            </w:r>
          </w:p>
        </w:tc>
        <w:tc>
          <w:tcPr>
            <w:tcW w:w="1147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F6D">
              <w:rPr>
                <w:rFonts w:ascii="Times New Roman" w:eastAsia="Times New Roman" w:hAnsi="Times New Roman" w:cs="Times New Roman"/>
              </w:rPr>
              <w:t>Затруд</w:t>
            </w:r>
            <w:proofErr w:type="spellEnd"/>
            <w:r w:rsidRPr="00220F6D">
              <w:rPr>
                <w:rFonts w:ascii="Times New Roman" w:eastAsia="Times New Roman" w:hAnsi="Times New Roman" w:cs="Times New Roman"/>
              </w:rPr>
              <w:softHyphen/>
            </w:r>
          </w:p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F6D">
              <w:rPr>
                <w:rFonts w:ascii="Times New Roman" w:eastAsia="Times New Roman" w:hAnsi="Times New Roman" w:cs="Times New Roman"/>
              </w:rPr>
              <w:t>няются</w:t>
            </w:r>
            <w:proofErr w:type="spellEnd"/>
          </w:p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ответить</w:t>
            </w:r>
          </w:p>
        </w:tc>
        <w:tc>
          <w:tcPr>
            <w:tcW w:w="1228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spacing w:after="18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Не</w:t>
            </w:r>
          </w:p>
          <w:p w:rsidR="00220F6D" w:rsidRPr="00220F6D" w:rsidRDefault="00220F6D" w:rsidP="00220F6D">
            <w:pPr>
              <w:framePr w:w="9624" w:wrap="notBeside" w:vAnchor="text" w:hAnchor="text" w:xAlign="center" w:y="1"/>
              <w:spacing w:before="180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владеют</w:t>
            </w:r>
          </w:p>
        </w:tc>
      </w:tr>
      <w:tr w:rsidR="00220F6D" w:rsidRPr="00220F6D" w:rsidTr="00242677">
        <w:trPr>
          <w:trHeight w:hRule="exact" w:val="610"/>
        </w:trPr>
        <w:tc>
          <w:tcPr>
            <w:tcW w:w="9753" w:type="dxa"/>
            <w:gridSpan w:val="6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  <w:b/>
                <w:bCs/>
              </w:rPr>
              <w:t xml:space="preserve">1 Устойчивое осознанное, активное отношение молодого специалиста </w:t>
            </w:r>
            <w:proofErr w:type="gramStart"/>
            <w:r w:rsidRPr="00220F6D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proofErr w:type="gramEnd"/>
          </w:p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  <w:b/>
                <w:bCs/>
              </w:rPr>
              <w:t>профессиональной роли учителя</w:t>
            </w:r>
          </w:p>
        </w:tc>
      </w:tr>
      <w:tr w:rsidR="00220F6D" w:rsidRPr="00220F6D" w:rsidTr="00242677">
        <w:trPr>
          <w:trHeight w:hRule="exact" w:val="610"/>
        </w:trPr>
        <w:tc>
          <w:tcPr>
            <w:tcW w:w="556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5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Положительное отношение к профессии</w:t>
            </w:r>
          </w:p>
        </w:tc>
        <w:tc>
          <w:tcPr>
            <w:tcW w:w="1709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242677">
        <w:trPr>
          <w:trHeight w:hRule="exact" w:val="907"/>
        </w:trPr>
        <w:tc>
          <w:tcPr>
            <w:tcW w:w="556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75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Стремление к общению с детьми и осознанность выбора форм работы с ними.</w:t>
            </w:r>
          </w:p>
        </w:tc>
        <w:tc>
          <w:tcPr>
            <w:tcW w:w="1709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242677">
        <w:trPr>
          <w:trHeight w:hRule="exact" w:val="605"/>
        </w:trPr>
        <w:tc>
          <w:tcPr>
            <w:tcW w:w="556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75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Анализ и самоанализ результатов деятельности</w:t>
            </w:r>
          </w:p>
        </w:tc>
        <w:tc>
          <w:tcPr>
            <w:tcW w:w="1709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242677">
        <w:trPr>
          <w:trHeight w:hRule="exact" w:val="312"/>
        </w:trPr>
        <w:tc>
          <w:tcPr>
            <w:tcW w:w="9753" w:type="dxa"/>
            <w:gridSpan w:val="6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  <w:b/>
                <w:bCs/>
              </w:rPr>
              <w:t>2. Уровень владения педагогическим и методическим мастерством</w:t>
            </w:r>
          </w:p>
        </w:tc>
      </w:tr>
      <w:tr w:rsidR="00220F6D" w:rsidRPr="00220F6D" w:rsidTr="00242677">
        <w:trPr>
          <w:trHeight w:hRule="exact" w:val="907"/>
        </w:trPr>
        <w:tc>
          <w:tcPr>
            <w:tcW w:w="556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5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Умение излагать материал ясно, доступно, соблюдая последовательность</w:t>
            </w:r>
          </w:p>
        </w:tc>
        <w:tc>
          <w:tcPr>
            <w:tcW w:w="1709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242677">
        <w:trPr>
          <w:trHeight w:hRule="exact" w:val="605"/>
        </w:trPr>
        <w:tc>
          <w:tcPr>
            <w:tcW w:w="556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75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Умение выделять основные единицы или блоки знаний</w:t>
            </w:r>
          </w:p>
        </w:tc>
        <w:tc>
          <w:tcPr>
            <w:tcW w:w="1709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242677">
        <w:trPr>
          <w:trHeight w:hRule="exact" w:val="916"/>
        </w:trPr>
        <w:tc>
          <w:tcPr>
            <w:tcW w:w="556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75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 xml:space="preserve">Владение навыками организации </w:t>
            </w:r>
            <w:proofErr w:type="gramStart"/>
            <w:r w:rsidR="00242677">
              <w:rPr>
                <w:rFonts w:ascii="Times New Roman" w:eastAsia="Times New Roman" w:hAnsi="Times New Roman" w:cs="Times New Roman"/>
              </w:rPr>
              <w:t>об</w:t>
            </w:r>
            <w:r w:rsidRPr="00220F6D">
              <w:rPr>
                <w:rFonts w:ascii="Times New Roman" w:eastAsia="Times New Roman" w:hAnsi="Times New Roman" w:cs="Times New Roman"/>
              </w:rPr>
              <w:t>уча</w:t>
            </w:r>
            <w:r w:rsidR="00242677">
              <w:rPr>
                <w:rFonts w:ascii="Times New Roman" w:eastAsia="Times New Roman" w:hAnsi="Times New Roman" w:cs="Times New Roman"/>
              </w:rPr>
              <w:t>ю</w:t>
            </w:r>
            <w:r w:rsidRPr="00220F6D">
              <w:rPr>
                <w:rFonts w:ascii="Times New Roman" w:eastAsia="Times New Roman" w:hAnsi="Times New Roman" w:cs="Times New Roman"/>
              </w:rPr>
              <w:t>щихся</w:t>
            </w:r>
            <w:proofErr w:type="gramEnd"/>
            <w:r w:rsidRPr="00220F6D">
              <w:rPr>
                <w:rFonts w:ascii="Times New Roman" w:eastAsia="Times New Roman" w:hAnsi="Times New Roman" w:cs="Times New Roman"/>
              </w:rPr>
              <w:t xml:space="preserve"> </w:t>
            </w:r>
            <w:r w:rsidR="00242677">
              <w:rPr>
                <w:rFonts w:ascii="Times New Roman" w:eastAsia="Times New Roman" w:hAnsi="Times New Roman" w:cs="Times New Roman"/>
              </w:rPr>
              <w:t xml:space="preserve">для </w:t>
            </w:r>
            <w:r w:rsidRPr="00220F6D">
              <w:rPr>
                <w:rFonts w:ascii="Times New Roman" w:eastAsia="Times New Roman" w:hAnsi="Times New Roman" w:cs="Times New Roman"/>
              </w:rPr>
              <w:t>самостоятельного осмысления</w:t>
            </w:r>
            <w:r w:rsidR="00242677">
              <w:rPr>
                <w:rFonts w:ascii="Times New Roman" w:eastAsia="Times New Roman" w:hAnsi="Times New Roman" w:cs="Times New Roman"/>
              </w:rPr>
              <w:t xml:space="preserve"> </w:t>
            </w:r>
            <w:r w:rsidRPr="00220F6D"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1709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242677">
        <w:trPr>
          <w:trHeight w:val="616"/>
        </w:trPr>
        <w:tc>
          <w:tcPr>
            <w:tcW w:w="556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75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Владение различными методами и технологиями обучения</w:t>
            </w:r>
          </w:p>
        </w:tc>
        <w:tc>
          <w:tcPr>
            <w:tcW w:w="1709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242677">
        <w:trPr>
          <w:trHeight w:hRule="exact" w:val="1210"/>
        </w:trPr>
        <w:tc>
          <w:tcPr>
            <w:tcW w:w="556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75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Умение выстраивать систему уроков и подачу материала, использование проблемных и творческих ситуаций</w:t>
            </w:r>
          </w:p>
        </w:tc>
        <w:tc>
          <w:tcPr>
            <w:tcW w:w="1709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242677">
        <w:trPr>
          <w:trHeight w:val="1511"/>
        </w:trPr>
        <w:tc>
          <w:tcPr>
            <w:tcW w:w="556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75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 xml:space="preserve">Владение технологией внеклассной работы с </w:t>
            </w:r>
            <w:proofErr w:type="gramStart"/>
            <w:r w:rsidR="00242677">
              <w:rPr>
                <w:rFonts w:ascii="Times New Roman" w:eastAsia="Times New Roman" w:hAnsi="Times New Roman" w:cs="Times New Roman"/>
              </w:rPr>
              <w:t>об</w:t>
            </w:r>
            <w:r w:rsidRPr="00220F6D">
              <w:rPr>
                <w:rFonts w:ascii="Times New Roman" w:eastAsia="Times New Roman" w:hAnsi="Times New Roman" w:cs="Times New Roman"/>
              </w:rPr>
              <w:t>уча</w:t>
            </w:r>
            <w:r w:rsidR="00242677">
              <w:rPr>
                <w:rFonts w:ascii="Times New Roman" w:eastAsia="Times New Roman" w:hAnsi="Times New Roman" w:cs="Times New Roman"/>
              </w:rPr>
              <w:t>ю</w:t>
            </w:r>
            <w:r w:rsidRPr="00220F6D">
              <w:rPr>
                <w:rFonts w:ascii="Times New Roman" w:eastAsia="Times New Roman" w:hAnsi="Times New Roman" w:cs="Times New Roman"/>
              </w:rPr>
              <w:t>щимися</w:t>
            </w:r>
            <w:proofErr w:type="gramEnd"/>
            <w:r w:rsidRPr="00220F6D">
              <w:rPr>
                <w:rFonts w:ascii="Times New Roman" w:eastAsia="Times New Roman" w:hAnsi="Times New Roman" w:cs="Times New Roman"/>
              </w:rPr>
              <w:t xml:space="preserve"> как по предмету. Видение структуры образовательного пространства</w:t>
            </w:r>
          </w:p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1709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242677">
        <w:trPr>
          <w:trHeight w:val="1189"/>
        </w:trPr>
        <w:tc>
          <w:tcPr>
            <w:tcW w:w="556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75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 xml:space="preserve">Творческая организация работы. Проектная, исследовательская работа </w:t>
            </w:r>
            <w:proofErr w:type="gramStart"/>
            <w:r w:rsidR="00242677">
              <w:rPr>
                <w:rFonts w:ascii="Times New Roman" w:eastAsia="Times New Roman" w:hAnsi="Times New Roman" w:cs="Times New Roman"/>
              </w:rPr>
              <w:t>об</w:t>
            </w:r>
            <w:r w:rsidRPr="00220F6D">
              <w:rPr>
                <w:rFonts w:ascii="Times New Roman" w:eastAsia="Times New Roman" w:hAnsi="Times New Roman" w:cs="Times New Roman"/>
              </w:rPr>
              <w:t>уча</w:t>
            </w:r>
            <w:r w:rsidR="00242677">
              <w:rPr>
                <w:rFonts w:ascii="Times New Roman" w:eastAsia="Times New Roman" w:hAnsi="Times New Roman" w:cs="Times New Roman"/>
              </w:rPr>
              <w:t>ю</w:t>
            </w:r>
            <w:r w:rsidRPr="00220F6D">
              <w:rPr>
                <w:rFonts w:ascii="Times New Roman" w:eastAsia="Times New Roman" w:hAnsi="Times New Roman" w:cs="Times New Roman"/>
              </w:rPr>
              <w:t>щихся</w:t>
            </w:r>
            <w:proofErr w:type="gramEnd"/>
            <w:r w:rsidRPr="00220F6D">
              <w:rPr>
                <w:rFonts w:ascii="Times New Roman" w:eastAsia="Times New Roman" w:hAnsi="Times New Roman" w:cs="Times New Roman"/>
              </w:rPr>
              <w:t xml:space="preserve"> на уроке и во</w:t>
            </w:r>
          </w:p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внеурочное время.</w:t>
            </w:r>
          </w:p>
        </w:tc>
        <w:tc>
          <w:tcPr>
            <w:tcW w:w="1709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242677">
        <w:trPr>
          <w:trHeight w:hRule="exact" w:val="1944"/>
        </w:trPr>
        <w:tc>
          <w:tcPr>
            <w:tcW w:w="556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75" w:type="dxa"/>
          </w:tcPr>
          <w:p w:rsidR="00220F6D" w:rsidRPr="00220F6D" w:rsidRDefault="00220F6D" w:rsidP="00242677">
            <w:pPr>
              <w:framePr w:w="9624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220F6D">
              <w:rPr>
                <w:rFonts w:ascii="Times New Roman" w:eastAsia="Times New Roman" w:hAnsi="Times New Roman" w:cs="Times New Roman"/>
              </w:rPr>
              <w:t>Владение навыками</w:t>
            </w:r>
            <w:r w:rsidR="00242677" w:rsidRPr="00220F6D">
              <w:rPr>
                <w:rFonts w:ascii="Times New Roman" w:eastAsia="Times New Roman" w:hAnsi="Times New Roman" w:cs="Times New Roman"/>
              </w:rPr>
              <w:t xml:space="preserve"> индивидуальной работы с </w:t>
            </w:r>
            <w:r w:rsidR="00242677">
              <w:rPr>
                <w:rFonts w:ascii="Times New Roman" w:eastAsia="Times New Roman" w:hAnsi="Times New Roman" w:cs="Times New Roman"/>
              </w:rPr>
              <w:t>об</w:t>
            </w:r>
            <w:r w:rsidR="00242677" w:rsidRPr="00220F6D">
              <w:rPr>
                <w:rFonts w:ascii="Times New Roman" w:eastAsia="Times New Roman" w:hAnsi="Times New Roman" w:cs="Times New Roman"/>
              </w:rPr>
              <w:t>уча</w:t>
            </w:r>
            <w:r w:rsidR="00242677">
              <w:rPr>
                <w:rFonts w:ascii="Times New Roman" w:eastAsia="Times New Roman" w:hAnsi="Times New Roman" w:cs="Times New Roman"/>
              </w:rPr>
              <w:t>ю</w:t>
            </w:r>
            <w:r w:rsidR="00242677" w:rsidRPr="00220F6D">
              <w:rPr>
                <w:rFonts w:ascii="Times New Roman" w:eastAsia="Times New Roman" w:hAnsi="Times New Roman" w:cs="Times New Roman"/>
              </w:rPr>
              <w:t>щимися как в процессе учебной, так и внеклассной деятельности.</w:t>
            </w:r>
            <w:proofErr w:type="gramEnd"/>
            <w:r w:rsidR="00242677" w:rsidRPr="00220F6D">
              <w:rPr>
                <w:rFonts w:ascii="Times New Roman" w:eastAsia="Times New Roman" w:hAnsi="Times New Roman" w:cs="Times New Roman"/>
              </w:rPr>
              <w:t xml:space="preserve"> Умение работать с диагностическим</w:t>
            </w:r>
            <w:r w:rsidR="00242677">
              <w:rPr>
                <w:rFonts w:ascii="Times New Roman" w:eastAsia="Times New Roman" w:hAnsi="Times New Roman" w:cs="Times New Roman"/>
              </w:rPr>
              <w:t xml:space="preserve"> </w:t>
            </w:r>
            <w:r w:rsidR="00242677" w:rsidRPr="00220F6D">
              <w:rPr>
                <w:rFonts w:ascii="Times New Roman" w:eastAsia="Times New Roman" w:hAnsi="Times New Roman" w:cs="Times New Roman"/>
              </w:rPr>
              <w:t>паспортом ученика и класса</w:t>
            </w:r>
          </w:p>
        </w:tc>
        <w:tc>
          <w:tcPr>
            <w:tcW w:w="1709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220F6D" w:rsidRPr="00220F6D" w:rsidRDefault="00220F6D" w:rsidP="00220F6D">
            <w:pPr>
              <w:framePr w:w="9624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20F6D" w:rsidRPr="00220F6D" w:rsidRDefault="00220F6D" w:rsidP="00220F6D">
      <w:pPr>
        <w:framePr w:w="9624" w:wrap="notBeside" w:vAnchor="text" w:hAnchor="text" w:xAlign="center" w:y="1"/>
        <w:contextualSpacing/>
        <w:rPr>
          <w:rFonts w:ascii="Times New Roman" w:hAnsi="Times New Roman" w:cs="Times New Roman"/>
        </w:rPr>
      </w:pPr>
    </w:p>
    <w:p w:rsidR="00220F6D" w:rsidRPr="00220F6D" w:rsidRDefault="00220F6D" w:rsidP="00220F6D">
      <w:pPr>
        <w:contextualSpacing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4021"/>
        <w:gridCol w:w="1733"/>
        <w:gridCol w:w="1142"/>
        <w:gridCol w:w="1142"/>
        <w:gridCol w:w="1080"/>
      </w:tblGrid>
      <w:tr w:rsidR="00220F6D" w:rsidRPr="00220F6D" w:rsidTr="00242677">
        <w:trPr>
          <w:trHeight w:hRule="exact" w:val="60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42677">
            <w:pPr>
              <w:framePr w:w="9581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Владение проектировочными и конструктивными умениями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AE0659">
        <w:trPr>
          <w:trHeight w:hRule="exact" w:val="614"/>
          <w:jc w:val="center"/>
        </w:trPr>
        <w:tc>
          <w:tcPr>
            <w:tcW w:w="95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F6D" w:rsidRPr="00220F6D" w:rsidRDefault="00220F6D" w:rsidP="00220F6D">
            <w:pPr>
              <w:framePr w:w="9581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  <w:b/>
                <w:bCs/>
              </w:rPr>
              <w:t>3. Степень согласованности компонентов профессиональной адаптации</w:t>
            </w:r>
          </w:p>
          <w:p w:rsidR="00220F6D" w:rsidRPr="00220F6D" w:rsidRDefault="00220F6D" w:rsidP="00220F6D">
            <w:pPr>
              <w:framePr w:w="9581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 xml:space="preserve">в </w:t>
            </w:r>
            <w:r w:rsidRPr="00220F6D">
              <w:rPr>
                <w:rFonts w:ascii="Times New Roman" w:eastAsia="Times New Roman" w:hAnsi="Times New Roman" w:cs="Times New Roman"/>
                <w:b/>
                <w:bCs/>
              </w:rPr>
              <w:t>процессе подготовки молодого учителя</w:t>
            </w:r>
          </w:p>
        </w:tc>
      </w:tr>
      <w:tr w:rsidR="00220F6D" w:rsidRPr="00220F6D" w:rsidTr="00242677">
        <w:trPr>
          <w:trHeight w:hRule="exact" w:val="60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F6D" w:rsidRPr="00220F6D" w:rsidRDefault="00220F6D" w:rsidP="00220F6D">
            <w:pPr>
              <w:framePr w:w="9581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42677">
            <w:pPr>
              <w:framePr w:w="9581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Уровень решения профессиональных задач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242677">
        <w:trPr>
          <w:trHeight w:hRule="exact" w:val="90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42677">
            <w:pPr>
              <w:framePr w:w="9581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Умение корректировать и прогнозировать результаты педагогической деятельности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0F6D" w:rsidRPr="00220F6D" w:rsidTr="00242677">
        <w:trPr>
          <w:trHeight w:hRule="exact" w:val="62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F6D" w:rsidRPr="00220F6D" w:rsidRDefault="00220F6D" w:rsidP="00242677">
            <w:pPr>
              <w:framePr w:w="9581" w:wrap="notBeside" w:vAnchor="text" w:hAnchor="text" w:xAlign="center" w:y="1"/>
              <w:contextualSpacing/>
              <w:rPr>
                <w:rFonts w:ascii="Times New Roman" w:eastAsia="Times New Roman" w:hAnsi="Times New Roman" w:cs="Times New Roman"/>
              </w:rPr>
            </w:pPr>
            <w:r w:rsidRPr="00220F6D">
              <w:rPr>
                <w:rFonts w:ascii="Times New Roman" w:eastAsia="Times New Roman" w:hAnsi="Times New Roman" w:cs="Times New Roman"/>
              </w:rPr>
              <w:t>Адекватность сам</w:t>
            </w:r>
            <w:r w:rsidR="00DD09D8">
              <w:rPr>
                <w:rFonts w:ascii="Times New Roman" w:eastAsia="Times New Roman" w:hAnsi="Times New Roman" w:cs="Times New Roman"/>
              </w:rPr>
              <w:t>ооценки готовности к работе в ОО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F6D" w:rsidRPr="00220F6D" w:rsidRDefault="00220F6D" w:rsidP="00220F6D">
            <w:pPr>
              <w:framePr w:w="958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20F6D" w:rsidRPr="00220F6D" w:rsidRDefault="00220F6D" w:rsidP="00220F6D">
      <w:pPr>
        <w:framePr w:w="9581" w:wrap="notBeside" w:vAnchor="text" w:hAnchor="text" w:xAlign="center" w:y="1"/>
        <w:contextualSpacing/>
        <w:rPr>
          <w:rFonts w:ascii="Times New Roman" w:hAnsi="Times New Roman" w:cs="Times New Roman"/>
        </w:rPr>
      </w:pPr>
    </w:p>
    <w:p w:rsidR="00220F6D" w:rsidRPr="00220F6D" w:rsidRDefault="00220F6D" w:rsidP="00220F6D">
      <w:pPr>
        <w:contextualSpacing/>
        <w:rPr>
          <w:rFonts w:ascii="Times New Roman" w:hAnsi="Times New Roman" w:cs="Times New Roman"/>
        </w:rPr>
      </w:pPr>
    </w:p>
    <w:p w:rsidR="00220F6D" w:rsidRPr="00220F6D" w:rsidRDefault="00220F6D" w:rsidP="00220F6D">
      <w:pPr>
        <w:contextualSpacing/>
        <w:rPr>
          <w:rFonts w:ascii="Times New Roman" w:hAnsi="Times New Roman" w:cs="Times New Roman"/>
        </w:rPr>
      </w:pPr>
    </w:p>
    <w:p w:rsidR="008F076E" w:rsidRPr="00220F6D" w:rsidRDefault="008F076E" w:rsidP="00220F6D">
      <w:pPr>
        <w:contextualSpacing/>
        <w:rPr>
          <w:rFonts w:ascii="Times New Roman" w:hAnsi="Times New Roman" w:cs="Times New Roman"/>
        </w:rPr>
      </w:pPr>
    </w:p>
    <w:sectPr w:rsidR="008F076E" w:rsidRPr="00220F6D" w:rsidSect="003D7931">
      <w:pgSz w:w="11900" w:h="16840"/>
      <w:pgMar w:top="851" w:right="560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8D" w:rsidRDefault="002F668D">
      <w:r>
        <w:separator/>
      </w:r>
    </w:p>
  </w:endnote>
  <w:endnote w:type="continuationSeparator" w:id="0">
    <w:p w:rsidR="002F668D" w:rsidRDefault="002F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8D" w:rsidRDefault="002F668D"/>
  </w:footnote>
  <w:footnote w:type="continuationSeparator" w:id="0">
    <w:p w:rsidR="002F668D" w:rsidRDefault="002F66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7D30"/>
    <w:multiLevelType w:val="hybridMultilevel"/>
    <w:tmpl w:val="FEE2D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D3DF9"/>
    <w:multiLevelType w:val="multilevel"/>
    <w:tmpl w:val="960E13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904EF"/>
    <w:multiLevelType w:val="multilevel"/>
    <w:tmpl w:val="C4A0E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C15594"/>
    <w:multiLevelType w:val="hybridMultilevel"/>
    <w:tmpl w:val="C464A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969B1"/>
    <w:multiLevelType w:val="multilevel"/>
    <w:tmpl w:val="FCDAE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E1177E"/>
    <w:multiLevelType w:val="multilevel"/>
    <w:tmpl w:val="D6540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064B7F"/>
    <w:multiLevelType w:val="multilevel"/>
    <w:tmpl w:val="1A2C6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8978D6"/>
    <w:multiLevelType w:val="multilevel"/>
    <w:tmpl w:val="F8C2CD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01AB2"/>
    <w:rsid w:val="00052886"/>
    <w:rsid w:val="00095864"/>
    <w:rsid w:val="00220F6D"/>
    <w:rsid w:val="00242677"/>
    <w:rsid w:val="002F668D"/>
    <w:rsid w:val="003D7931"/>
    <w:rsid w:val="005361EA"/>
    <w:rsid w:val="00556F4F"/>
    <w:rsid w:val="00701AB2"/>
    <w:rsid w:val="00740192"/>
    <w:rsid w:val="008F076E"/>
    <w:rsid w:val="0091224B"/>
    <w:rsid w:val="00BA784A"/>
    <w:rsid w:val="00DD09D8"/>
    <w:rsid w:val="00F4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340" w:line="370" w:lineRule="exact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00" w:after="4000" w:line="354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000" w:after="26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2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20" w:after="320" w:line="31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2">
    <w:name w:val="Основной текст (2) + Полужирный"/>
    <w:basedOn w:val="2"/>
    <w:rsid w:val="00052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3">
    <w:name w:val="Table Grid"/>
    <w:basedOn w:val="a1"/>
    <w:uiPriority w:val="39"/>
    <w:rsid w:val="00556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List"/>
    <w:basedOn w:val="a1"/>
    <w:uiPriority w:val="61"/>
    <w:rsid w:val="003D793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4">
    <w:name w:val="Light List Accent 4"/>
    <w:basedOn w:val="a1"/>
    <w:uiPriority w:val="61"/>
    <w:rsid w:val="003D7931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">
    <w:name w:val="Light List Accent 5"/>
    <w:basedOn w:val="a1"/>
    <w:uiPriority w:val="61"/>
    <w:rsid w:val="003D7931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DD09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09D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8F096-BA8C-4656-B994-A45A920B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5</cp:revision>
  <cp:lastPrinted>2024-03-21T03:18:00Z</cp:lastPrinted>
  <dcterms:created xsi:type="dcterms:W3CDTF">2023-02-01T07:11:00Z</dcterms:created>
  <dcterms:modified xsi:type="dcterms:W3CDTF">2024-04-09T13:51:00Z</dcterms:modified>
</cp:coreProperties>
</file>