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7DF" w:rsidRPr="004B17DF" w:rsidRDefault="00AC6B20" w:rsidP="00AC6B20">
      <w:pPr>
        <w:spacing w:after="0" w:line="345" w:lineRule="atLeast"/>
        <w:jc w:val="center"/>
        <w:textAlignment w:val="top"/>
        <w:outlineLvl w:val="0"/>
        <w:rPr>
          <w:rFonts w:ascii="REG" w:eastAsia="Times New Roman" w:hAnsi="REG" w:cs="Times New Roman"/>
          <w:b/>
          <w:bCs/>
          <w:color w:val="000000"/>
          <w:kern w:val="36"/>
          <w:sz w:val="27"/>
          <w:szCs w:val="27"/>
          <w:lang w:eastAsia="ru-RU"/>
        </w:rPr>
      </w:pPr>
      <w:r>
        <w:rPr>
          <w:rFonts w:ascii="REG" w:eastAsia="Times New Roman" w:hAnsi="REG" w:cs="Times New Roman"/>
          <w:b/>
          <w:bCs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 xml:space="preserve">ИСПОЛЬЗОВАНИЕ </w:t>
      </w:r>
      <w:r w:rsidR="004B17DF" w:rsidRPr="004B17DF">
        <w:rPr>
          <w:rFonts w:ascii="REG" w:eastAsia="Times New Roman" w:hAnsi="REG" w:cs="Times New Roman"/>
          <w:b/>
          <w:bCs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3D МОДЕЛИРОВАНИЯ В РАМКАХ ПОДГОТОВКИ СПЕЦИАЛИСТОВ ТЕХНИЧЕС</w:t>
      </w:r>
      <w:r w:rsidR="003613DB">
        <w:rPr>
          <w:rFonts w:ascii="REG" w:eastAsia="Times New Roman" w:hAnsi="REG" w:cs="Times New Roman"/>
          <w:b/>
          <w:bCs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>КОГО ПРОФИЛЯ</w:t>
      </w:r>
      <w:r w:rsidR="004B17DF" w:rsidRPr="00AC6B20">
        <w:rPr>
          <w:rFonts w:ascii="REG" w:eastAsia="Times New Roman" w:hAnsi="REG" w:cs="Times New Roman"/>
          <w:b/>
          <w:bCs/>
          <w:iCs/>
          <w:color w:val="000000"/>
          <w:kern w:val="36"/>
          <w:sz w:val="27"/>
          <w:szCs w:val="27"/>
          <w:bdr w:val="none" w:sz="0" w:space="0" w:color="auto" w:frame="1"/>
          <w:lang w:eastAsia="ru-RU"/>
        </w:rPr>
        <w:t xml:space="preserve"> В СИСТЕМЕ ДОПОЛНИТЕЛЬНОГО ОБРАЗОВАНИЯ</w:t>
      </w:r>
    </w:p>
    <w:p w:rsidR="00E418A6" w:rsidRDefault="00E418A6" w:rsidP="00E418A6">
      <w:pPr>
        <w:pStyle w:val="a6"/>
        <w:widowControl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418A6" w:rsidRPr="00C942A2" w:rsidRDefault="00E418A6" w:rsidP="00E418A6">
      <w:pPr>
        <w:pStyle w:val="a6"/>
        <w:widowControl/>
        <w:spacing w:after="0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34A60">
        <w:rPr>
          <w:rFonts w:ascii="Times New Roman" w:hAnsi="Times New Roman" w:cs="Times New Roman"/>
          <w:sz w:val="24"/>
          <w:szCs w:val="24"/>
        </w:rPr>
        <w:t>Авторы: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C34A60">
        <w:rPr>
          <w:rFonts w:ascii="Times New Roman" w:hAnsi="Times New Roman" w:cs="Times New Roman"/>
          <w:sz w:val="24"/>
          <w:szCs w:val="24"/>
        </w:rPr>
        <w:t>едагог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Бондаренко Дмитрий Михайлович, педагог методист Обмок Елена Викторовна МБУ ДО ЦТТ «Интеграл» г.о. Самара,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76412">
        <w:rPr>
          <w:rFonts w:ascii="Times New Roman" w:hAnsi="Times New Roman" w:cs="Times New Roman"/>
          <w:sz w:val="24"/>
          <w:szCs w:val="24"/>
        </w:rPr>
        <w:t>-</w:t>
      </w:r>
      <w:r w:rsidRPr="00C34A60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76412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C942A2" w:rsidRPr="00C04E3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cttintegral</w:t>
        </w:r>
        <w:r w:rsidR="00C942A2" w:rsidRPr="00C04E3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C942A2" w:rsidRPr="00C04E3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C942A2" w:rsidRPr="00C04E3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proofErr w:type="spellStart"/>
        <w:r w:rsidR="00C942A2" w:rsidRPr="00C04E3E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  <w:proofErr w:type="spellEnd"/>
      </w:hyperlink>
    </w:p>
    <w:p w:rsidR="00C942A2" w:rsidRPr="00C942A2" w:rsidRDefault="00C942A2" w:rsidP="00E418A6">
      <w:pPr>
        <w:pStyle w:val="a6"/>
        <w:widowControl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3DF2" w:rsidRDefault="00FF3DF2"/>
    <w:p w:rsidR="004B17DF" w:rsidRPr="00E418A6" w:rsidRDefault="004B17DF" w:rsidP="004B17DF">
      <w:pPr>
        <w:rPr>
          <w:rFonts w:ascii="Times New Roman" w:hAnsi="Times New Roman" w:cs="Times New Roman"/>
          <w:b/>
          <w:sz w:val="24"/>
          <w:szCs w:val="24"/>
        </w:rPr>
      </w:pPr>
      <w:r w:rsidRPr="00E418A6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C942A2">
        <w:rPr>
          <w:rFonts w:ascii="Times New Roman" w:hAnsi="Times New Roman" w:cs="Times New Roman"/>
          <w:b/>
          <w:sz w:val="24"/>
          <w:szCs w:val="24"/>
        </w:rPr>
        <w:t>:</w:t>
      </w:r>
      <w:r w:rsidRPr="00E418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17DF" w:rsidRPr="00E418A6" w:rsidRDefault="004B17DF" w:rsidP="004B17DF">
      <w:pPr>
        <w:rPr>
          <w:rFonts w:ascii="Times New Roman" w:hAnsi="Times New Roman" w:cs="Times New Roman"/>
          <w:sz w:val="24"/>
          <w:szCs w:val="24"/>
        </w:rPr>
      </w:pPr>
      <w:r w:rsidRPr="00E418A6">
        <w:rPr>
          <w:rFonts w:ascii="Times New Roman" w:hAnsi="Times New Roman" w:cs="Times New Roman"/>
          <w:sz w:val="24"/>
          <w:szCs w:val="24"/>
        </w:rPr>
        <w:t xml:space="preserve">Статья рассматривает вопрос использования программ 3D моделирования в рамках подготовки будущих </w:t>
      </w:r>
      <w:r w:rsidR="008760A9">
        <w:rPr>
          <w:rFonts w:ascii="Times New Roman" w:hAnsi="Times New Roman" w:cs="Times New Roman"/>
          <w:sz w:val="24"/>
          <w:szCs w:val="24"/>
        </w:rPr>
        <w:t>специалистов технического профиля.</w:t>
      </w:r>
      <w:bookmarkStart w:id="0" w:name="_GoBack"/>
      <w:bookmarkEnd w:id="0"/>
    </w:p>
    <w:p w:rsidR="004B17DF" w:rsidRPr="00E418A6" w:rsidRDefault="004B17DF" w:rsidP="004B17DF">
      <w:pPr>
        <w:rPr>
          <w:rFonts w:ascii="Times New Roman" w:hAnsi="Times New Roman" w:cs="Times New Roman"/>
          <w:sz w:val="24"/>
          <w:szCs w:val="24"/>
        </w:rPr>
      </w:pPr>
      <w:r w:rsidRPr="00E418A6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E418A6">
        <w:rPr>
          <w:rFonts w:ascii="Times New Roman" w:hAnsi="Times New Roman" w:cs="Times New Roman"/>
          <w:sz w:val="24"/>
          <w:szCs w:val="24"/>
        </w:rPr>
        <w:t xml:space="preserve">: </w:t>
      </w:r>
      <w:r w:rsidR="003F6BCE" w:rsidRPr="00E418A6">
        <w:rPr>
          <w:rFonts w:ascii="Times New Roman" w:hAnsi="Times New Roman" w:cs="Times New Roman"/>
          <w:sz w:val="24"/>
          <w:szCs w:val="24"/>
        </w:rPr>
        <w:t>с</w:t>
      </w:r>
      <w:r w:rsidRPr="00E418A6">
        <w:rPr>
          <w:rFonts w:ascii="Times New Roman" w:hAnsi="Times New Roman" w:cs="Times New Roman"/>
          <w:sz w:val="24"/>
          <w:szCs w:val="24"/>
        </w:rPr>
        <w:t xml:space="preserve">пециалист, 3D моделирование, дополнительное образование. </w:t>
      </w:r>
    </w:p>
    <w:p w:rsidR="002D15AD" w:rsidRPr="00E418A6" w:rsidRDefault="007D3FE6" w:rsidP="002D15AD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17DF" w:rsidRPr="00E418A6">
        <w:rPr>
          <w:rFonts w:ascii="Times New Roman" w:hAnsi="Times New Roman" w:cs="Times New Roman"/>
          <w:sz w:val="27"/>
          <w:szCs w:val="27"/>
        </w:rPr>
        <w:t>В настоящее время в различных областях промышленности активно используются программы 3D-моделирования. Эти процессы нах</w:t>
      </w:r>
      <w:r w:rsidR="00E418A6">
        <w:rPr>
          <w:rFonts w:ascii="Times New Roman" w:hAnsi="Times New Roman" w:cs="Times New Roman"/>
          <w:sz w:val="27"/>
          <w:szCs w:val="27"/>
        </w:rPr>
        <w:t>одят свое отражение и в системе</w:t>
      </w:r>
      <w:r w:rsidR="004B17DF" w:rsidRPr="00E418A6">
        <w:rPr>
          <w:rFonts w:ascii="Times New Roman" w:hAnsi="Times New Roman" w:cs="Times New Roman"/>
          <w:sz w:val="27"/>
          <w:szCs w:val="27"/>
        </w:rPr>
        <w:t xml:space="preserve"> образования</w:t>
      </w:r>
      <w:r w:rsidRPr="00E418A6">
        <w:rPr>
          <w:rFonts w:ascii="Times New Roman" w:hAnsi="Times New Roman" w:cs="Times New Roman"/>
          <w:sz w:val="27"/>
          <w:szCs w:val="27"/>
        </w:rPr>
        <w:t xml:space="preserve">, в том числе, дополнительного. </w:t>
      </w:r>
      <w:r w:rsidR="002D15AD" w:rsidRPr="00E418A6">
        <w:rPr>
          <w:rFonts w:ascii="Times New Roman" w:hAnsi="Times New Roman" w:cs="Times New Roman"/>
          <w:sz w:val="27"/>
          <w:szCs w:val="27"/>
        </w:rPr>
        <w:t>В недалеком будущем сегодняшние школьники, как современные «продвинутые» компьютер</w:t>
      </w:r>
      <w:r w:rsidR="00E418A6">
        <w:rPr>
          <w:rFonts w:ascii="Times New Roman" w:hAnsi="Times New Roman" w:cs="Times New Roman"/>
          <w:sz w:val="27"/>
          <w:szCs w:val="27"/>
        </w:rPr>
        <w:t xml:space="preserve">ные пользователи, </w:t>
      </w:r>
      <w:r w:rsidR="002D15AD" w:rsidRPr="00E418A6">
        <w:rPr>
          <w:rFonts w:ascii="Times New Roman" w:hAnsi="Times New Roman" w:cs="Times New Roman"/>
          <w:sz w:val="27"/>
          <w:szCs w:val="27"/>
        </w:rPr>
        <w:t>будут создавать необхо</w:t>
      </w:r>
      <w:r w:rsidR="00E418A6">
        <w:rPr>
          <w:rFonts w:ascii="Times New Roman" w:hAnsi="Times New Roman" w:cs="Times New Roman"/>
          <w:sz w:val="27"/>
          <w:szCs w:val="27"/>
        </w:rPr>
        <w:t xml:space="preserve">димые предметы самостоятельно 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именно в том виде, в каком они их себе представляют. Материальный мир, окружающий человека, может стать уникальным и авторским. Это стало возможным с появлением 3D-технологий и, в частности, 3D-печати, которые позволяют превратить любое цифровое изображение в объёмный физический предмет. </w:t>
      </w:r>
    </w:p>
    <w:p w:rsidR="002D15AD" w:rsidRPr="00E418A6" w:rsidRDefault="007D3FE6" w:rsidP="007D3FE6">
      <w:pPr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 xml:space="preserve">   </w:t>
      </w:r>
      <w:r w:rsidR="002D15AD" w:rsidRPr="00E418A6">
        <w:rPr>
          <w:rFonts w:ascii="Times New Roman" w:hAnsi="Times New Roman" w:cs="Times New Roman"/>
          <w:sz w:val="27"/>
          <w:szCs w:val="27"/>
        </w:rPr>
        <w:t>Освоение 3D-технологий – это новый мощный образовательный инструмент, который мож</w:t>
      </w:r>
      <w:r w:rsidR="00E418A6">
        <w:rPr>
          <w:rFonts w:ascii="Times New Roman" w:hAnsi="Times New Roman" w:cs="Times New Roman"/>
          <w:sz w:val="27"/>
          <w:szCs w:val="27"/>
        </w:rPr>
        <w:t xml:space="preserve">ет привить школьнику привычку </w:t>
      </w:r>
      <w:r w:rsidRPr="00E418A6">
        <w:rPr>
          <w:rFonts w:ascii="Times New Roman" w:hAnsi="Times New Roman" w:cs="Times New Roman"/>
          <w:sz w:val="27"/>
          <w:szCs w:val="27"/>
        </w:rPr>
        <w:t xml:space="preserve">использовать </w:t>
      </w:r>
      <w:r w:rsidR="00E418A6">
        <w:rPr>
          <w:rFonts w:ascii="Times New Roman" w:hAnsi="Times New Roman" w:cs="Times New Roman"/>
          <w:sz w:val="27"/>
          <w:szCs w:val="27"/>
        </w:rPr>
        <w:t>не только готовые материальные и визуальные объекты</w:t>
      </w:r>
      <w:r w:rsidRPr="00E418A6">
        <w:rPr>
          <w:rFonts w:ascii="Times New Roman" w:hAnsi="Times New Roman" w:cs="Times New Roman"/>
          <w:sz w:val="27"/>
          <w:szCs w:val="27"/>
        </w:rPr>
        <w:t>, а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 творить самому - создавать прототипы и необходимые детали, воплощая свои конструкторские и дизайнерские идеи. Эти технологии позволяют развивать междисциплинарные связи, открывают широкие возможности для проектного обучения, учат самостоятельной творческой работе. Приобщение школьников к </w:t>
      </w:r>
      <w:r w:rsidRPr="00E418A6">
        <w:rPr>
          <w:rFonts w:ascii="Times New Roman" w:hAnsi="Times New Roman" w:cs="Times New Roman"/>
          <w:sz w:val="27"/>
          <w:szCs w:val="27"/>
        </w:rPr>
        <w:t xml:space="preserve">3D-технологиям </w:t>
      </w:r>
      <w:r w:rsidR="00E418A6">
        <w:rPr>
          <w:rFonts w:ascii="Times New Roman" w:hAnsi="Times New Roman" w:cs="Times New Roman"/>
          <w:sz w:val="27"/>
          <w:szCs w:val="27"/>
        </w:rPr>
        <w:t>«</w:t>
      </w:r>
      <w:r w:rsidRPr="00E418A6">
        <w:rPr>
          <w:rFonts w:ascii="Times New Roman" w:hAnsi="Times New Roman" w:cs="Times New Roman"/>
          <w:sz w:val="27"/>
          <w:szCs w:val="27"/>
        </w:rPr>
        <w:t>тянет</w:t>
      </w:r>
      <w:r w:rsidR="00E418A6">
        <w:rPr>
          <w:rFonts w:ascii="Times New Roman" w:hAnsi="Times New Roman" w:cs="Times New Roman"/>
          <w:sz w:val="27"/>
          <w:szCs w:val="27"/>
        </w:rPr>
        <w:t>»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 за собой целую вереницу необходимых знаний в моделировании, физике, математике, программировании. Все это способствует развитию личности</w:t>
      </w:r>
      <w:r w:rsidR="00E418A6">
        <w:rPr>
          <w:rFonts w:ascii="Times New Roman" w:hAnsi="Times New Roman" w:cs="Times New Roman"/>
          <w:sz w:val="27"/>
          <w:szCs w:val="27"/>
        </w:rPr>
        <w:t xml:space="preserve"> школьника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, формированию </w:t>
      </w:r>
      <w:r w:rsidR="00E418A6">
        <w:rPr>
          <w:rFonts w:ascii="Times New Roman" w:hAnsi="Times New Roman" w:cs="Times New Roman"/>
          <w:sz w:val="27"/>
          <w:szCs w:val="27"/>
        </w:rPr>
        <w:t xml:space="preserve">его 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творческого мышления, а также профессиональной ориентации учащихся. </w:t>
      </w:r>
    </w:p>
    <w:p w:rsidR="002D15AD" w:rsidRDefault="007D3FE6" w:rsidP="007D3FE6">
      <w:pPr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 xml:space="preserve">   </w:t>
      </w:r>
      <w:r w:rsidR="002D15AD" w:rsidRPr="00E418A6">
        <w:rPr>
          <w:rFonts w:ascii="Times New Roman" w:hAnsi="Times New Roman" w:cs="Times New Roman"/>
          <w:sz w:val="27"/>
          <w:szCs w:val="27"/>
        </w:rPr>
        <w:t>Знакомясь с 3D-технологиями, школьники могут получить навыки работы в современных автоматизированных системах проектирования, навыки черчения в специализированных компьют</w:t>
      </w:r>
      <w:r w:rsidR="00E418A6">
        <w:rPr>
          <w:rFonts w:ascii="Times New Roman" w:hAnsi="Times New Roman" w:cs="Times New Roman"/>
          <w:sz w:val="27"/>
          <w:szCs w:val="27"/>
        </w:rPr>
        <w:t>ерных программах. Кроме того, они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 могут познакомиться с использованием трехмерной графики и анимации в различных отраслях и сферах деятельности современного человека, с процессом создания при помощи 3D-графики и 3D-анимации виртуальных миров, порой превосходящих реальный мир по качеству представления графической информации. </w:t>
      </w:r>
    </w:p>
    <w:p w:rsidR="00E418A6" w:rsidRPr="00E418A6" w:rsidRDefault="00E418A6" w:rsidP="007D3FE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Pr="00E418A6">
        <w:rPr>
          <w:rFonts w:ascii="Times New Roman" w:hAnsi="Times New Roman" w:cs="Times New Roman"/>
          <w:sz w:val="27"/>
          <w:szCs w:val="27"/>
        </w:rPr>
        <w:t>Обучение с испол</w:t>
      </w:r>
      <w:r>
        <w:rPr>
          <w:rFonts w:ascii="Times New Roman" w:hAnsi="Times New Roman" w:cs="Times New Roman"/>
          <w:sz w:val="27"/>
          <w:szCs w:val="27"/>
        </w:rPr>
        <w:t xml:space="preserve">ьзованием 3D-технологий </w:t>
      </w:r>
      <w:r w:rsidRPr="00E418A6">
        <w:rPr>
          <w:rFonts w:ascii="Times New Roman" w:hAnsi="Times New Roman" w:cs="Times New Roman"/>
          <w:sz w:val="27"/>
          <w:szCs w:val="27"/>
        </w:rPr>
        <w:t xml:space="preserve">становится привлекательным и позволяет учащимся представить и понять сложный теоретический материал. Создавая </w:t>
      </w:r>
      <w:r w:rsidRPr="00E418A6">
        <w:rPr>
          <w:rFonts w:ascii="Times New Roman" w:hAnsi="Times New Roman" w:cs="Times New Roman"/>
          <w:sz w:val="27"/>
          <w:szCs w:val="27"/>
        </w:rPr>
        <w:lastRenderedPageBreak/>
        <w:t xml:space="preserve">трехмерную модель, можно перечислить достаточно много плюсов использования ее в обучении: </w:t>
      </w:r>
      <w:r>
        <w:rPr>
          <w:rFonts w:ascii="Times New Roman" w:hAnsi="Times New Roman" w:cs="Times New Roman"/>
          <w:sz w:val="27"/>
          <w:szCs w:val="27"/>
        </w:rPr>
        <w:t xml:space="preserve">это и </w:t>
      </w:r>
      <w:r w:rsidRPr="00E418A6">
        <w:rPr>
          <w:rFonts w:ascii="Times New Roman" w:hAnsi="Times New Roman" w:cs="Times New Roman"/>
          <w:sz w:val="27"/>
          <w:szCs w:val="27"/>
        </w:rPr>
        <w:t xml:space="preserve">развитие креативного мышления; </w:t>
      </w:r>
      <w:r>
        <w:rPr>
          <w:rFonts w:ascii="Times New Roman" w:hAnsi="Times New Roman" w:cs="Times New Roman"/>
          <w:sz w:val="27"/>
          <w:szCs w:val="27"/>
        </w:rPr>
        <w:t>возможность отслеживания хода изменений изделия поэтапно; возможность</w:t>
      </w:r>
      <w:r w:rsidRPr="00E418A6">
        <w:rPr>
          <w:rFonts w:ascii="Times New Roman" w:hAnsi="Times New Roman" w:cs="Times New Roman"/>
          <w:sz w:val="27"/>
          <w:szCs w:val="27"/>
        </w:rPr>
        <w:t xml:space="preserve"> воссоздать модель практически со с 100% точностью; экономия времени, в отличии от </w:t>
      </w:r>
      <w:r>
        <w:rPr>
          <w:rFonts w:ascii="Times New Roman" w:hAnsi="Times New Roman" w:cs="Times New Roman"/>
          <w:sz w:val="27"/>
          <w:szCs w:val="27"/>
        </w:rPr>
        <w:t xml:space="preserve">процесса </w:t>
      </w:r>
      <w:r w:rsidRPr="00E418A6">
        <w:rPr>
          <w:rFonts w:ascii="Times New Roman" w:hAnsi="Times New Roman" w:cs="Times New Roman"/>
          <w:sz w:val="27"/>
          <w:szCs w:val="27"/>
        </w:rPr>
        <w:t xml:space="preserve">создания </w:t>
      </w:r>
      <w:r>
        <w:rPr>
          <w:rFonts w:ascii="Times New Roman" w:hAnsi="Times New Roman" w:cs="Times New Roman"/>
          <w:sz w:val="27"/>
          <w:szCs w:val="27"/>
        </w:rPr>
        <w:t xml:space="preserve">объекта </w:t>
      </w:r>
      <w:r w:rsidRPr="00E418A6">
        <w:rPr>
          <w:rFonts w:ascii="Times New Roman" w:hAnsi="Times New Roman" w:cs="Times New Roman"/>
          <w:sz w:val="27"/>
          <w:szCs w:val="27"/>
        </w:rPr>
        <w:t>вручную; в созданную 3D модель можно легко и быстро внести изменения ил</w:t>
      </w:r>
      <w:r>
        <w:rPr>
          <w:rFonts w:ascii="Times New Roman" w:hAnsi="Times New Roman" w:cs="Times New Roman"/>
          <w:sz w:val="27"/>
          <w:szCs w:val="27"/>
        </w:rPr>
        <w:t>и полностью переделать; в процессе работы ребенок</w:t>
      </w:r>
      <w:r w:rsidRPr="00E418A6">
        <w:rPr>
          <w:rFonts w:ascii="Times New Roman" w:hAnsi="Times New Roman" w:cs="Times New Roman"/>
          <w:sz w:val="27"/>
          <w:szCs w:val="27"/>
        </w:rPr>
        <w:t xml:space="preserve"> у</w:t>
      </w:r>
      <w:r w:rsidR="00047539">
        <w:rPr>
          <w:rFonts w:ascii="Times New Roman" w:hAnsi="Times New Roman" w:cs="Times New Roman"/>
          <w:sz w:val="27"/>
          <w:szCs w:val="27"/>
        </w:rPr>
        <w:t>чится не просто проектировать, но и</w:t>
      </w:r>
      <w:r w:rsidRPr="00E418A6">
        <w:rPr>
          <w:rFonts w:ascii="Times New Roman" w:hAnsi="Times New Roman" w:cs="Times New Roman"/>
          <w:sz w:val="27"/>
          <w:szCs w:val="27"/>
        </w:rPr>
        <w:t xml:space="preserve"> думать, как конструктор, анализировать и понимать форму конечного изделия; </w:t>
      </w:r>
      <w:r w:rsidR="00047539">
        <w:rPr>
          <w:rFonts w:ascii="Times New Roman" w:hAnsi="Times New Roman" w:cs="Times New Roman"/>
          <w:sz w:val="27"/>
          <w:szCs w:val="27"/>
        </w:rPr>
        <w:t xml:space="preserve">кроме того, </w:t>
      </w:r>
      <w:r w:rsidRPr="00E418A6">
        <w:rPr>
          <w:rFonts w:ascii="Times New Roman" w:hAnsi="Times New Roman" w:cs="Times New Roman"/>
          <w:sz w:val="27"/>
          <w:szCs w:val="27"/>
        </w:rPr>
        <w:t>обучающийся использует ИКТ в своей деятельности.</w:t>
      </w:r>
    </w:p>
    <w:p w:rsidR="002D15AD" w:rsidRPr="00E418A6" w:rsidRDefault="00E418A6" w:rsidP="0004753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Объективно в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 последнее время в стране сложилась ситуация дефицита инженерных кадров и квалифицированных рабочих технических специальностей. В то же время</w:t>
      </w:r>
      <w:r w:rsidR="007D3FE6" w:rsidRPr="00E418A6">
        <w:rPr>
          <w:rFonts w:ascii="Times New Roman" w:hAnsi="Times New Roman" w:cs="Times New Roman"/>
          <w:sz w:val="27"/>
          <w:szCs w:val="27"/>
        </w:rPr>
        <w:t>,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 существует проблема профессиональной ориентации тех школьнико</w:t>
      </w:r>
      <w:r>
        <w:rPr>
          <w:rFonts w:ascii="Times New Roman" w:hAnsi="Times New Roman" w:cs="Times New Roman"/>
          <w:sz w:val="27"/>
          <w:szCs w:val="27"/>
        </w:rPr>
        <w:t xml:space="preserve">в, которые могли бы </w:t>
      </w:r>
      <w:r w:rsidR="002D15AD" w:rsidRPr="00E418A6">
        <w:rPr>
          <w:rFonts w:ascii="Times New Roman" w:hAnsi="Times New Roman" w:cs="Times New Roman"/>
          <w:sz w:val="27"/>
          <w:szCs w:val="27"/>
        </w:rPr>
        <w:t>связать свое будущее с проектированием, конструированием в машиностроении, пр</w:t>
      </w:r>
      <w:r>
        <w:rPr>
          <w:rFonts w:ascii="Times New Roman" w:hAnsi="Times New Roman" w:cs="Times New Roman"/>
          <w:sz w:val="27"/>
          <w:szCs w:val="27"/>
        </w:rPr>
        <w:t>иборостроении и т.д. В данном случае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 хорошим способом профессиональной ориентации может стать погружение подростка в творческую деятельность по созданию 3D-моделей реальных конструкций, механизмов, по решению задач, встречающихся в работе архитектора, дизайнера, проектировщика трехмерных интерфейсов, специалиста по созданию анимационных 3D-миров и т.п. </w:t>
      </w:r>
    </w:p>
    <w:p w:rsidR="00047539" w:rsidRDefault="00047539" w:rsidP="007D3FE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4B17DF" w:rsidRPr="00E418A6">
        <w:rPr>
          <w:rFonts w:ascii="Times New Roman" w:hAnsi="Times New Roman" w:cs="Times New Roman"/>
          <w:sz w:val="27"/>
          <w:szCs w:val="27"/>
        </w:rPr>
        <w:t xml:space="preserve">Использование 3D-графики и 3D-моделирования прекрасно подходит для формирования у обучающихся представления и развития трехмерного мышления. </w:t>
      </w:r>
      <w:r w:rsidR="002D15AD" w:rsidRPr="00E418A6">
        <w:rPr>
          <w:rFonts w:ascii="Times New Roman" w:hAnsi="Times New Roman" w:cs="Times New Roman"/>
          <w:sz w:val="27"/>
          <w:szCs w:val="27"/>
        </w:rPr>
        <w:t>Именно поэтому, о</w:t>
      </w:r>
      <w:r w:rsidR="004B17DF" w:rsidRPr="00E418A6">
        <w:rPr>
          <w:rFonts w:ascii="Times New Roman" w:hAnsi="Times New Roman" w:cs="Times New Roman"/>
          <w:sz w:val="27"/>
          <w:szCs w:val="27"/>
        </w:rPr>
        <w:t>дной из главных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 задач образования, в том числе</w:t>
      </w:r>
      <w:r w:rsidR="00E418A6">
        <w:rPr>
          <w:rFonts w:ascii="Times New Roman" w:hAnsi="Times New Roman" w:cs="Times New Roman"/>
          <w:sz w:val="27"/>
          <w:szCs w:val="27"/>
        </w:rPr>
        <w:t>,</w:t>
      </w:r>
      <w:r w:rsidR="002D15AD" w:rsidRPr="00E418A6">
        <w:rPr>
          <w:rFonts w:ascii="Times New Roman" w:hAnsi="Times New Roman" w:cs="Times New Roman"/>
          <w:sz w:val="27"/>
          <w:szCs w:val="27"/>
        </w:rPr>
        <w:t xml:space="preserve"> дополнительного, является формирование</w:t>
      </w:r>
      <w:r w:rsidR="004B17DF" w:rsidRPr="00E418A6">
        <w:rPr>
          <w:rFonts w:ascii="Times New Roman" w:hAnsi="Times New Roman" w:cs="Times New Roman"/>
          <w:sz w:val="27"/>
          <w:szCs w:val="27"/>
        </w:rPr>
        <w:t xml:space="preserve"> не только профессионально образованного, способного к самостоятельному принятию решений специалиста, но и его подготовка к успешному вхождению на рынок труда. </w:t>
      </w:r>
    </w:p>
    <w:p w:rsidR="007D3FE6" w:rsidRPr="00E418A6" w:rsidRDefault="00047539" w:rsidP="007D3FE6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7D3FE6" w:rsidRPr="00E418A6">
        <w:rPr>
          <w:rFonts w:ascii="Times New Roman" w:hAnsi="Times New Roman" w:cs="Times New Roman"/>
          <w:sz w:val="27"/>
          <w:szCs w:val="27"/>
        </w:rPr>
        <w:t xml:space="preserve">В МБУ ДО ЦТТ «Интеграл» г.о. Самара с 2017 года реализуется общеобразовательная программа технической направленности «ЗД моделирование. </w:t>
      </w:r>
      <w:r w:rsidR="002D2140" w:rsidRPr="002D2140">
        <w:rPr>
          <w:rStyle w:val="a4"/>
          <w:rFonts w:ascii="Times New Roman" w:hAnsi="Times New Roman" w:cs="Times New Roman"/>
          <w:b w:val="0"/>
          <w:color w:val="161616"/>
          <w:sz w:val="27"/>
          <w:szCs w:val="27"/>
          <w:shd w:val="clear" w:color="auto" w:fill="FFFFFF"/>
        </w:rPr>
        <w:t>Blender</w:t>
      </w:r>
      <w:r w:rsidR="007D3FE6" w:rsidRPr="00E418A6">
        <w:rPr>
          <w:rFonts w:ascii="Times New Roman" w:hAnsi="Times New Roman" w:cs="Times New Roman"/>
          <w:sz w:val="27"/>
          <w:szCs w:val="27"/>
        </w:rPr>
        <w:t xml:space="preserve">». </w:t>
      </w:r>
      <w:r w:rsidR="007D3FE6" w:rsidRPr="00E418A6">
        <w:rPr>
          <w:rFonts w:ascii="Times New Roman" w:hAnsi="Times New Roman" w:cs="Times New Roman"/>
          <w:snapToGrid w:val="0"/>
          <w:sz w:val="27"/>
          <w:szCs w:val="27"/>
        </w:rPr>
        <w:t xml:space="preserve">Педагогическая целесообразность </w:t>
      </w:r>
      <w:r w:rsidR="007D3FE6" w:rsidRPr="00E418A6">
        <w:rPr>
          <w:rFonts w:ascii="Times New Roman" w:hAnsi="Times New Roman" w:cs="Times New Roman"/>
          <w:sz w:val="27"/>
          <w:szCs w:val="27"/>
        </w:rPr>
        <w:t>программы заключается в создании организационных и психолого-педагогических условий для привлечения детей и подростков к занятиям техническим творчеством, обеспечивающих развитие мотивации к познанию, творчеству и труду, конструкторских и изобретательских способностей, формирование инженерно-технических компетенций, как факторов успешного самоопределения и самореализации личности в современном мире.</w:t>
      </w:r>
    </w:p>
    <w:p w:rsidR="007D3FE6" w:rsidRPr="00047539" w:rsidRDefault="00047539" w:rsidP="00047539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napToGrid w:val="0"/>
          <w:color w:val="000000"/>
          <w:sz w:val="27"/>
          <w:szCs w:val="27"/>
        </w:rPr>
        <w:t>Задача программы - с</w:t>
      </w:r>
      <w:r w:rsidR="007D3FE6" w:rsidRPr="00E418A6">
        <w:rPr>
          <w:rFonts w:ascii="Times New Roman" w:hAnsi="Times New Roman" w:cs="Times New Roman"/>
          <w:color w:val="000000"/>
          <w:sz w:val="27"/>
          <w:szCs w:val="27"/>
        </w:rPr>
        <w:t xml:space="preserve">оздание необходимых условий для личностного развития обучающихся, их социализации и профессиональной ориентации средствами технического творчества через формирование знаний, умений и навыков в сфере 3D-моделирования. </w:t>
      </w:r>
      <w:r>
        <w:rPr>
          <w:rFonts w:ascii="Times New Roman" w:hAnsi="Times New Roman" w:cs="Times New Roman"/>
          <w:sz w:val="27"/>
          <w:szCs w:val="27"/>
        </w:rPr>
        <w:t xml:space="preserve">Ее </w:t>
      </w:r>
      <w:r>
        <w:rPr>
          <w:rFonts w:ascii="Times New Roman" w:hAnsi="Times New Roman" w:cs="Times New Roman"/>
          <w:color w:val="000000"/>
          <w:sz w:val="27"/>
          <w:szCs w:val="27"/>
        </w:rPr>
        <w:t>целевой аудиторией</w:t>
      </w:r>
      <w:r w:rsidR="007D3FE6" w:rsidRPr="00E418A6">
        <w:rPr>
          <w:rFonts w:ascii="Times New Roman" w:hAnsi="Times New Roman" w:cs="Times New Roman"/>
          <w:color w:val="000000"/>
          <w:sz w:val="27"/>
          <w:szCs w:val="27"/>
        </w:rPr>
        <w:t xml:space="preserve"> являются</w:t>
      </w:r>
      <w:r w:rsidR="007D3FE6" w:rsidRPr="00E418A6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7D3FE6" w:rsidRPr="00E418A6"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>школь</w:t>
      </w:r>
      <w:r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 xml:space="preserve">ники в возрасте от 9 до </w:t>
      </w:r>
      <w:r w:rsidR="007D3FE6" w:rsidRPr="00E418A6">
        <w:rPr>
          <w:rFonts w:ascii="Times New Roman" w:hAnsi="Times New Roman" w:cs="Times New Roman"/>
          <w:bCs/>
          <w:color w:val="000000"/>
          <w:spacing w:val="-6"/>
          <w:sz w:val="27"/>
          <w:szCs w:val="27"/>
        </w:rPr>
        <w:t xml:space="preserve">18 лет, в объединение </w:t>
      </w:r>
      <w:r w:rsidR="007D3FE6" w:rsidRPr="00E418A6">
        <w:rPr>
          <w:rFonts w:ascii="Times New Roman" w:hAnsi="Times New Roman" w:cs="Times New Roman"/>
          <w:sz w:val="27"/>
          <w:szCs w:val="27"/>
        </w:rPr>
        <w:t>принимаются все желающие, группы комплектуются в зависимости от возраста и года обучения детей.</w:t>
      </w:r>
    </w:p>
    <w:p w:rsidR="007D3FE6" w:rsidRPr="00E418A6" w:rsidRDefault="007D3FE6" w:rsidP="007D3FE6">
      <w:pPr>
        <w:pStyle w:val="11"/>
        <w:spacing w:before="0" w:after="0"/>
        <w:jc w:val="both"/>
        <w:rPr>
          <w:b/>
          <w:sz w:val="27"/>
          <w:szCs w:val="27"/>
        </w:rPr>
      </w:pPr>
      <w:r w:rsidRPr="00E418A6">
        <w:rPr>
          <w:snapToGrid/>
          <w:color w:val="000000"/>
          <w:sz w:val="27"/>
          <w:szCs w:val="27"/>
        </w:rPr>
        <w:t xml:space="preserve">   В результате освоения образовательной программы, </w:t>
      </w:r>
      <w:r w:rsidRPr="00E418A6">
        <w:rPr>
          <w:b/>
          <w:sz w:val="27"/>
          <w:szCs w:val="27"/>
        </w:rPr>
        <w:t>обучающиеся:</w:t>
      </w:r>
    </w:p>
    <w:p w:rsidR="007D3FE6" w:rsidRPr="00E418A6" w:rsidRDefault="00AC6B20" w:rsidP="007D3FE6">
      <w:pPr>
        <w:pStyle w:val="11"/>
        <w:numPr>
          <w:ilvl w:val="0"/>
          <w:numId w:val="1"/>
        </w:numPr>
        <w:spacing w:before="0" w:after="0"/>
        <w:jc w:val="both"/>
        <w:rPr>
          <w:snapToGrid/>
          <w:color w:val="000000"/>
          <w:sz w:val="27"/>
          <w:szCs w:val="27"/>
        </w:rPr>
      </w:pPr>
      <w:r w:rsidRPr="00E418A6">
        <w:rPr>
          <w:sz w:val="27"/>
          <w:szCs w:val="27"/>
        </w:rPr>
        <w:t>осваивают</w:t>
      </w:r>
      <w:r w:rsidR="007D3FE6" w:rsidRPr="00E418A6">
        <w:rPr>
          <w:sz w:val="27"/>
          <w:szCs w:val="27"/>
        </w:rPr>
        <w:t xml:space="preserve"> основные понятия трехмерного моделирования, основные принципы работы в системах трехмерного моделирования, узнают при</w:t>
      </w:r>
      <w:r w:rsidR="00047539">
        <w:rPr>
          <w:sz w:val="27"/>
          <w:szCs w:val="27"/>
        </w:rPr>
        <w:t>емы создания трехмерной модели; о</w:t>
      </w:r>
      <w:r w:rsidR="007D3FE6" w:rsidRPr="00E418A6">
        <w:rPr>
          <w:sz w:val="27"/>
          <w:szCs w:val="27"/>
        </w:rPr>
        <w:t xml:space="preserve">ни узнают жизненный цикл изготовления изделия: от идеи, </w:t>
      </w:r>
      <w:r w:rsidR="007D3FE6" w:rsidRPr="00E418A6">
        <w:rPr>
          <w:sz w:val="27"/>
          <w:szCs w:val="27"/>
        </w:rPr>
        <w:lastRenderedPageBreak/>
        <w:t>разработки концепции, проектирования на основе 3D-моделирования, расчетов и анализа до изготовления комплектующих изделия на 3D-принтере, сборки, тестирования и доработки, познакомятся с современным 3D-оборудованием, узнают основные принципы 3</w:t>
      </w:r>
      <w:r w:rsidR="007D3FE6" w:rsidRPr="00E418A6">
        <w:rPr>
          <w:sz w:val="27"/>
          <w:szCs w:val="27"/>
          <w:lang w:val="en-US"/>
        </w:rPr>
        <w:t>D</w:t>
      </w:r>
      <w:r w:rsidR="00047539">
        <w:rPr>
          <w:sz w:val="27"/>
          <w:szCs w:val="27"/>
        </w:rPr>
        <w:t>-печати; п</w:t>
      </w:r>
      <w:r w:rsidR="007D3FE6" w:rsidRPr="00E418A6">
        <w:rPr>
          <w:sz w:val="27"/>
          <w:szCs w:val="27"/>
        </w:rPr>
        <w:t>олучат сведения о сферах применения трехмерной граф</w:t>
      </w:r>
      <w:r w:rsidR="00047539">
        <w:rPr>
          <w:sz w:val="27"/>
          <w:szCs w:val="27"/>
        </w:rPr>
        <w:t>ики, б</w:t>
      </w:r>
      <w:r w:rsidR="007D3FE6" w:rsidRPr="00E418A6">
        <w:rPr>
          <w:sz w:val="27"/>
          <w:szCs w:val="27"/>
        </w:rPr>
        <w:t>удут иметь представлен</w:t>
      </w:r>
      <w:r w:rsidRPr="00E418A6">
        <w:rPr>
          <w:sz w:val="27"/>
          <w:szCs w:val="27"/>
        </w:rPr>
        <w:t>ие об инженерных специальностях,</w:t>
      </w:r>
    </w:p>
    <w:p w:rsidR="007D3FE6" w:rsidRPr="00E418A6" w:rsidRDefault="007D3FE6" w:rsidP="007D3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>п</w:t>
      </w:r>
      <w:r w:rsidR="00AC6B20" w:rsidRPr="00E418A6">
        <w:rPr>
          <w:rFonts w:ascii="Times New Roman" w:hAnsi="Times New Roman" w:cs="Times New Roman"/>
          <w:sz w:val="27"/>
          <w:szCs w:val="27"/>
        </w:rPr>
        <w:t>риобретают</w:t>
      </w:r>
      <w:r w:rsidRPr="00E418A6">
        <w:rPr>
          <w:rFonts w:ascii="Times New Roman" w:hAnsi="Times New Roman" w:cs="Times New Roman"/>
          <w:sz w:val="27"/>
          <w:szCs w:val="27"/>
        </w:rPr>
        <w:t xml:space="preserve"> навыки работы в системах трехмерного моделирования, навыки практического решения инженерно-техничес</w:t>
      </w:r>
      <w:r w:rsidR="00047539">
        <w:rPr>
          <w:rFonts w:ascii="Times New Roman" w:hAnsi="Times New Roman" w:cs="Times New Roman"/>
          <w:sz w:val="27"/>
          <w:szCs w:val="27"/>
        </w:rPr>
        <w:t>ких задач и работы с техникой; б</w:t>
      </w:r>
      <w:r w:rsidRPr="00E418A6">
        <w:rPr>
          <w:rFonts w:ascii="Times New Roman" w:hAnsi="Times New Roman" w:cs="Times New Roman"/>
          <w:sz w:val="27"/>
          <w:szCs w:val="27"/>
        </w:rPr>
        <w:t>удут уметь «читать» чертеж и создавать трехмерную модель по чертежу, создавать детали, сборки, модели объектов, создавать механизмы и их анимацию, подготавливать трехмерные модели к печати на 3</w:t>
      </w:r>
      <w:r w:rsidRPr="00E418A6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E418A6">
        <w:rPr>
          <w:rFonts w:ascii="Times New Roman" w:hAnsi="Times New Roman" w:cs="Times New Roman"/>
          <w:sz w:val="27"/>
          <w:szCs w:val="27"/>
        </w:rPr>
        <w:t>-принтере, работать над проектом, работать в команде, получат навыки рендерин</w:t>
      </w:r>
      <w:r w:rsidR="00047539">
        <w:rPr>
          <w:rFonts w:ascii="Times New Roman" w:hAnsi="Times New Roman" w:cs="Times New Roman"/>
          <w:sz w:val="27"/>
          <w:szCs w:val="27"/>
        </w:rPr>
        <w:t>га трехмерных объектов и сцен; о</w:t>
      </w:r>
      <w:r w:rsidRPr="00E418A6">
        <w:rPr>
          <w:rFonts w:ascii="Times New Roman" w:hAnsi="Times New Roman" w:cs="Times New Roman"/>
          <w:sz w:val="27"/>
          <w:szCs w:val="27"/>
        </w:rPr>
        <w:t>бучающиеся научатся самостоятельно создавать компьютерный 3D-продукт и размещ</w:t>
      </w:r>
      <w:r w:rsidR="00AC6B20" w:rsidRPr="00E418A6">
        <w:rPr>
          <w:rFonts w:ascii="Times New Roman" w:hAnsi="Times New Roman" w:cs="Times New Roman"/>
          <w:sz w:val="27"/>
          <w:szCs w:val="27"/>
        </w:rPr>
        <w:t>ать его в сети Интернет,</w:t>
      </w:r>
    </w:p>
    <w:p w:rsidR="007D3FE6" w:rsidRPr="00E418A6" w:rsidRDefault="007D3FE6" w:rsidP="007D3FE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>у</w:t>
      </w:r>
      <w:r w:rsidR="00AC6B20" w:rsidRPr="00E418A6">
        <w:rPr>
          <w:rFonts w:ascii="Times New Roman" w:hAnsi="Times New Roman" w:cs="Times New Roman"/>
          <w:sz w:val="27"/>
          <w:szCs w:val="27"/>
        </w:rPr>
        <w:t xml:space="preserve"> обучающихся развивается</w:t>
      </w:r>
      <w:r w:rsidRPr="00E418A6">
        <w:rPr>
          <w:rFonts w:ascii="Times New Roman" w:hAnsi="Times New Roman" w:cs="Times New Roman"/>
          <w:sz w:val="27"/>
          <w:szCs w:val="27"/>
        </w:rPr>
        <w:t xml:space="preserve"> инженерное, логическое мышление и объемное видение, воображение и творческий подход к решению инженерных задач и задач визуализации о</w:t>
      </w:r>
      <w:r w:rsidR="00047539">
        <w:rPr>
          <w:rFonts w:ascii="Times New Roman" w:hAnsi="Times New Roman" w:cs="Times New Roman"/>
          <w:sz w:val="27"/>
          <w:szCs w:val="27"/>
        </w:rPr>
        <w:t>кружающего мира; в</w:t>
      </w:r>
      <w:r w:rsidRPr="00E418A6">
        <w:rPr>
          <w:rFonts w:ascii="Times New Roman" w:hAnsi="Times New Roman" w:cs="Times New Roman"/>
          <w:sz w:val="27"/>
          <w:szCs w:val="27"/>
        </w:rPr>
        <w:t>о время занятий в рамках программы будет развиваться интерес к миру технических профессии и такие значимые качества, как способность к планированию своей трудовой и учебной деятельности и принятию самостоятельных решений.</w:t>
      </w:r>
    </w:p>
    <w:p w:rsidR="007D3FE6" w:rsidRPr="00E418A6" w:rsidRDefault="007D3FE6" w:rsidP="00AC6B2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>в</w:t>
      </w:r>
      <w:r w:rsidR="00AC6B20" w:rsidRPr="00E418A6">
        <w:rPr>
          <w:rFonts w:ascii="Times New Roman" w:hAnsi="Times New Roman" w:cs="Times New Roman"/>
          <w:sz w:val="27"/>
          <w:szCs w:val="27"/>
        </w:rPr>
        <w:t>оспитывает</w:t>
      </w:r>
      <w:r w:rsidRPr="00E418A6">
        <w:rPr>
          <w:rFonts w:ascii="Times New Roman" w:hAnsi="Times New Roman" w:cs="Times New Roman"/>
          <w:sz w:val="27"/>
          <w:szCs w:val="27"/>
        </w:rPr>
        <w:t>ся стремление к самообразованию, информационная культура, доброжелательность по отношению к окружающим, чувство товарищества, чувство ответственности за свою работу, а также сознательное отношение к выбору будущей профессии, уважительное отношение к истории и достижениям материальной культуры.</w:t>
      </w:r>
    </w:p>
    <w:p w:rsidR="00AC6B20" w:rsidRPr="00E418A6" w:rsidRDefault="00AC6B20" w:rsidP="00AC6B20">
      <w:pPr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>Критериями оценки</w:t>
      </w:r>
      <w:r w:rsidR="00E418A6" w:rsidRPr="00E418A6">
        <w:rPr>
          <w:rFonts w:ascii="Times New Roman" w:hAnsi="Times New Roman" w:cs="Times New Roman"/>
          <w:sz w:val="27"/>
          <w:szCs w:val="27"/>
        </w:rPr>
        <w:t xml:space="preserve"> развития </w:t>
      </w:r>
      <w:r w:rsidR="00C942A2" w:rsidRPr="00E418A6">
        <w:rPr>
          <w:rFonts w:ascii="Times New Roman" w:hAnsi="Times New Roman" w:cs="Times New Roman"/>
          <w:sz w:val="27"/>
          <w:szCs w:val="27"/>
        </w:rPr>
        <w:t>инж</w:t>
      </w:r>
      <w:r w:rsidR="00C942A2">
        <w:rPr>
          <w:rFonts w:ascii="Times New Roman" w:hAnsi="Times New Roman" w:cs="Times New Roman"/>
          <w:sz w:val="27"/>
          <w:szCs w:val="27"/>
        </w:rPr>
        <w:t>енерно-технических способностей</w:t>
      </w:r>
      <w:r w:rsidR="002D2140">
        <w:rPr>
          <w:rFonts w:ascii="Times New Roman" w:hAnsi="Times New Roman" w:cs="Times New Roman"/>
          <w:sz w:val="27"/>
          <w:szCs w:val="27"/>
        </w:rPr>
        <w:t xml:space="preserve"> </w:t>
      </w:r>
      <w:r w:rsidRPr="00E418A6">
        <w:rPr>
          <w:rFonts w:ascii="Times New Roman" w:hAnsi="Times New Roman" w:cs="Times New Roman"/>
          <w:sz w:val="27"/>
          <w:szCs w:val="27"/>
        </w:rPr>
        <w:t>обучающихся</w:t>
      </w:r>
      <w:r w:rsidR="00047539">
        <w:rPr>
          <w:rFonts w:ascii="Times New Roman" w:hAnsi="Times New Roman" w:cs="Times New Roman"/>
          <w:sz w:val="27"/>
          <w:szCs w:val="27"/>
        </w:rPr>
        <w:t xml:space="preserve"> в рамках освоения программы</w:t>
      </w:r>
      <w:r w:rsidRPr="00E418A6">
        <w:rPr>
          <w:rFonts w:ascii="Times New Roman" w:hAnsi="Times New Roman" w:cs="Times New Roman"/>
          <w:sz w:val="27"/>
          <w:szCs w:val="27"/>
        </w:rPr>
        <w:t xml:space="preserve"> являются:</w:t>
      </w:r>
    </w:p>
    <w:p w:rsidR="00AC6B20" w:rsidRPr="00E418A6" w:rsidRDefault="00AC6B20" w:rsidP="00AC6B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>-умение самостоятельно читать и создавать чертежи моделей;</w:t>
      </w:r>
    </w:p>
    <w:p w:rsidR="00AC6B20" w:rsidRPr="00E418A6" w:rsidRDefault="00AC6B20" w:rsidP="00AC6B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>-рациональная последовательность действий при выполнении учебных проектов;</w:t>
      </w:r>
    </w:p>
    <w:p w:rsidR="00AC6B20" w:rsidRPr="00E418A6" w:rsidRDefault="00AC6B20" w:rsidP="00AC6B2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>-умение решать нестандартные задачи стандартными действиями;</w:t>
      </w:r>
    </w:p>
    <w:p w:rsidR="00AC6B20" w:rsidRPr="00E418A6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>-соблюдение точности размеров и их соотношений при выполнении работы;</w:t>
      </w:r>
    </w:p>
    <w:p w:rsidR="00AC6B20" w:rsidRPr="00E418A6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E418A6">
        <w:rPr>
          <w:rFonts w:ascii="Times New Roman" w:hAnsi="Times New Roman" w:cs="Times New Roman"/>
          <w:sz w:val="27"/>
          <w:szCs w:val="27"/>
        </w:rPr>
        <w:t>-представление о процессе прототипирования;</w:t>
      </w:r>
    </w:p>
    <w:p w:rsidR="00AC6B20" w:rsidRPr="00E418A6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418A6">
        <w:rPr>
          <w:rFonts w:ascii="Times New Roman" w:hAnsi="Times New Roman" w:cs="Times New Roman"/>
          <w:color w:val="000000"/>
          <w:sz w:val="27"/>
          <w:szCs w:val="27"/>
        </w:rPr>
        <w:t>-демонстрация уверенности при использовании современной техники, в частности, 3</w:t>
      </w:r>
      <w:r w:rsidRPr="00E418A6">
        <w:rPr>
          <w:rFonts w:ascii="Times New Roman" w:hAnsi="Times New Roman" w:cs="Times New Roman"/>
          <w:color w:val="000000"/>
          <w:sz w:val="27"/>
          <w:szCs w:val="27"/>
          <w:lang w:val="en-US"/>
        </w:rPr>
        <w:t>D</w:t>
      </w:r>
      <w:r w:rsidRPr="00E418A6">
        <w:rPr>
          <w:rFonts w:ascii="Times New Roman" w:hAnsi="Times New Roman" w:cs="Times New Roman"/>
          <w:color w:val="000000"/>
          <w:sz w:val="27"/>
          <w:szCs w:val="27"/>
        </w:rPr>
        <w:t>-оборудования;</w:t>
      </w:r>
    </w:p>
    <w:p w:rsidR="00AC6B20" w:rsidRPr="00E418A6" w:rsidRDefault="00AC6B20" w:rsidP="00AC6B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E418A6">
        <w:rPr>
          <w:rFonts w:ascii="Times New Roman" w:hAnsi="Times New Roman" w:cs="Times New Roman"/>
          <w:color w:val="000000"/>
          <w:sz w:val="27"/>
          <w:szCs w:val="27"/>
        </w:rPr>
        <w:t>-свободное владение профессиональной терминологией.</w:t>
      </w:r>
    </w:p>
    <w:p w:rsidR="009A4F86" w:rsidRPr="00E418A6" w:rsidRDefault="009A4F86" w:rsidP="004B17DF">
      <w:pPr>
        <w:rPr>
          <w:rStyle w:val="a4"/>
          <w:rFonts w:ascii="Arial" w:hAnsi="Arial" w:cs="Arial"/>
          <w:color w:val="161616"/>
          <w:sz w:val="27"/>
          <w:szCs w:val="27"/>
          <w:shd w:val="clear" w:color="auto" w:fill="FFFFFF"/>
        </w:rPr>
      </w:pPr>
    </w:p>
    <w:p w:rsidR="009A4F86" w:rsidRPr="002D2140" w:rsidRDefault="00047539" w:rsidP="002D2140">
      <w:pPr>
        <w:rPr>
          <w:rFonts w:ascii="Times New Roman" w:hAnsi="Times New Roman" w:cs="Times New Roman"/>
          <w:color w:val="202122"/>
          <w:sz w:val="27"/>
          <w:szCs w:val="27"/>
          <w:shd w:val="clear" w:color="auto" w:fill="FFFFFF"/>
        </w:rPr>
      </w:pPr>
      <w:r w:rsidRPr="00047539">
        <w:rPr>
          <w:rStyle w:val="a4"/>
          <w:rFonts w:ascii="Times New Roman" w:hAnsi="Times New Roman" w:cs="Times New Roman"/>
          <w:b w:val="0"/>
          <w:color w:val="161616"/>
          <w:sz w:val="28"/>
          <w:szCs w:val="28"/>
          <w:shd w:val="clear" w:color="auto" w:fill="FFFFFF"/>
        </w:rPr>
        <w:t xml:space="preserve">   </w:t>
      </w:r>
      <w:r w:rsidR="009A4F86" w:rsidRPr="002D2140">
        <w:rPr>
          <w:rStyle w:val="a4"/>
          <w:rFonts w:ascii="Times New Roman" w:hAnsi="Times New Roman" w:cs="Times New Roman"/>
          <w:b w:val="0"/>
          <w:color w:val="161616"/>
          <w:sz w:val="27"/>
          <w:szCs w:val="27"/>
          <w:shd w:val="clear" w:color="auto" w:fill="FFFFFF"/>
        </w:rPr>
        <w:t xml:space="preserve">Программа выстроена на основе </w:t>
      </w:r>
      <w:r w:rsidR="003F6BCE" w:rsidRPr="002D2140">
        <w:rPr>
          <w:rStyle w:val="a4"/>
          <w:rFonts w:ascii="Times New Roman" w:hAnsi="Times New Roman" w:cs="Times New Roman"/>
          <w:b w:val="0"/>
          <w:color w:val="161616"/>
          <w:sz w:val="27"/>
          <w:szCs w:val="27"/>
          <w:shd w:val="clear" w:color="auto" w:fill="FFFFFF"/>
        </w:rPr>
        <w:t xml:space="preserve">использования </w:t>
      </w:r>
      <w:r w:rsidR="009A4F86" w:rsidRPr="002D2140">
        <w:rPr>
          <w:rStyle w:val="a4"/>
          <w:rFonts w:ascii="Times New Roman" w:hAnsi="Times New Roman" w:cs="Times New Roman"/>
          <w:b w:val="0"/>
          <w:color w:val="161616"/>
          <w:sz w:val="27"/>
          <w:szCs w:val="27"/>
          <w:shd w:val="clear" w:color="auto" w:fill="FFFFFF"/>
        </w:rPr>
        <w:t>Blender 3D ― многофункционального профессионального софта для создания и редактирования трехмерной графики.  </w:t>
      </w:r>
      <w:r w:rsidR="009A4F86" w:rsidRPr="002D2140">
        <w:rPr>
          <w:rFonts w:ascii="Times New Roman" w:hAnsi="Times New Roman" w:cs="Times New Roman"/>
          <w:color w:val="161616"/>
          <w:sz w:val="27"/>
          <w:szCs w:val="27"/>
          <w:shd w:val="clear" w:color="auto" w:fill="FFFFFF"/>
        </w:rPr>
        <w:t xml:space="preserve">В нем можно создавать анимации любой сложности ― для этого в Blender предусмотрено множество инструментов, позволяющих анимировать практически любой параметр и любое свойство объектов. </w:t>
      </w:r>
      <w:r w:rsidRPr="002D2140">
        <w:rPr>
          <w:rFonts w:ascii="Times New Roman" w:hAnsi="Times New Roman" w:cs="Times New Roman"/>
          <w:color w:val="202122"/>
          <w:sz w:val="27"/>
          <w:szCs w:val="27"/>
          <w:shd w:val="clear" w:color="auto" w:fill="FFFFFF"/>
        </w:rPr>
        <w:t>В настоящее время данное программное обеспечение пользуется большой популярностью в связи с его быстрым стабильным развитием и технической поддержкой.</w:t>
      </w:r>
    </w:p>
    <w:p w:rsidR="00047539" w:rsidRPr="002D2140" w:rsidRDefault="00047539" w:rsidP="002D2140">
      <w:pPr>
        <w:rPr>
          <w:rFonts w:ascii="Times New Roman" w:hAnsi="Times New Roman" w:cs="Times New Roman"/>
          <w:color w:val="202122"/>
          <w:sz w:val="27"/>
          <w:szCs w:val="27"/>
          <w:shd w:val="clear" w:color="auto" w:fill="FFFFFF"/>
        </w:rPr>
      </w:pPr>
    </w:p>
    <w:p w:rsidR="00047539" w:rsidRPr="00047539" w:rsidRDefault="00047539" w:rsidP="00047539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47539">
        <w:rPr>
          <w:rFonts w:ascii="Times New Roman" w:hAnsi="Times New Roman" w:cs="Times New Roman"/>
          <w:sz w:val="27"/>
          <w:szCs w:val="27"/>
          <w:shd w:val="clear" w:color="auto" w:fill="FFFFFF"/>
        </w:rPr>
        <w:t>Программа позволяет:</w:t>
      </w:r>
    </w:p>
    <w:p w:rsidR="00047539" w:rsidRPr="00047539" w:rsidRDefault="00047539" w:rsidP="00047539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475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-Создавать объёмные объекты, </w:t>
      </w:r>
      <w:r w:rsidR="002D2140">
        <w:rPr>
          <w:rFonts w:ascii="Times New Roman" w:hAnsi="Times New Roman" w:cs="Times New Roman"/>
          <w:sz w:val="27"/>
          <w:szCs w:val="27"/>
          <w:shd w:val="clear" w:color="auto" w:fill="FFFFFF"/>
        </w:rPr>
        <w:t>с</w:t>
      </w:r>
      <w:r w:rsidRPr="00047539">
        <w:rPr>
          <w:rFonts w:ascii="Times New Roman" w:hAnsi="Times New Roman" w:cs="Times New Roman"/>
          <w:sz w:val="27"/>
          <w:szCs w:val="27"/>
          <w:shd w:val="clear" w:color="auto" w:fill="FFFFFF"/>
        </w:rPr>
        <w:t> помощью настроек можно менять их текстуру, форму, освещение, достигая реалистичности,</w:t>
      </w:r>
    </w:p>
    <w:p w:rsidR="00047539" w:rsidRPr="00047539" w:rsidRDefault="00047539" w:rsidP="00047539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475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-Работать с материалами. В программе есть редактор, который поможет придать объекту текстуру и внешний вид стекла, металла, дерева и др., </w:t>
      </w:r>
    </w:p>
    <w:p w:rsidR="00047539" w:rsidRPr="00047539" w:rsidRDefault="00047539" w:rsidP="00047539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0475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-Настраивать освещение. Именно оно придаёт объектам реалистичный внешний вид. Можно выставить тени, создать отражение, регулировать яркость. </w:t>
      </w:r>
    </w:p>
    <w:p w:rsidR="002D2140" w:rsidRDefault="00047539" w:rsidP="00047539">
      <w:pPr>
        <w:rPr>
          <w:rFonts w:ascii="Segoe UI" w:hAnsi="Segoe UI" w:cs="Segoe UI"/>
          <w:color w:val="18304F"/>
          <w:shd w:val="clear" w:color="auto" w:fill="FFFFFF"/>
        </w:rPr>
      </w:pPr>
      <w:r w:rsidRPr="00047539">
        <w:rPr>
          <w:rFonts w:ascii="Times New Roman" w:hAnsi="Times New Roman" w:cs="Times New Roman"/>
          <w:sz w:val="27"/>
          <w:szCs w:val="27"/>
          <w:shd w:val="clear" w:color="auto" w:fill="FFFFFF"/>
        </w:rPr>
        <w:t>-Заставить объекты двигаться с помощью набора ключевых кадров можно выставить параметры движения – для этого здесь есть редактор анимации.</w:t>
      </w:r>
    </w:p>
    <w:p w:rsidR="009A4F86" w:rsidRPr="002D2140" w:rsidRDefault="002D2140" w:rsidP="004B17DF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D2140">
        <w:rPr>
          <w:rFonts w:ascii="Times New Roman" w:hAnsi="Times New Roman" w:cs="Times New Roman"/>
          <w:sz w:val="27"/>
          <w:szCs w:val="27"/>
          <w:shd w:val="clear" w:color="auto" w:fill="FFFFFF"/>
        </w:rPr>
        <w:t>Программа поддерживает плагины, расширяющие функционал. С их помощью можно добавлять новые эффекты и настройки.</w:t>
      </w:r>
      <w:r w:rsidRPr="002D2140">
        <w:rPr>
          <w:rFonts w:ascii="Times New Roman" w:hAnsi="Times New Roman" w:cs="Times New Roman"/>
          <w:sz w:val="27"/>
          <w:szCs w:val="27"/>
        </w:rPr>
        <w:br/>
      </w:r>
    </w:p>
    <w:p w:rsidR="00AC6B20" w:rsidRDefault="009A4F86" w:rsidP="004B17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="002D15AD" w:rsidRPr="002D15AD">
        <w:rPr>
          <w:rFonts w:ascii="Times New Roman" w:hAnsi="Times New Roman" w:cs="Times New Roman"/>
          <w:sz w:val="28"/>
          <w:szCs w:val="28"/>
        </w:rPr>
        <w:t xml:space="preserve">литературы: </w:t>
      </w:r>
    </w:p>
    <w:p w:rsidR="004B17DF" w:rsidRPr="009A4F86" w:rsidRDefault="009A4F86" w:rsidP="00AC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A4F8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Felicia</w:t>
      </w:r>
      <w:proofErr w:type="spellEnd"/>
      <w:r w:rsidRPr="009A4F8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 </w:t>
      </w:r>
      <w:proofErr w:type="spellStart"/>
      <w:r w:rsidRPr="009A4F8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Hess</w:t>
      </w:r>
      <w:proofErr w:type="spellEnd"/>
      <w:r w:rsidRPr="009A4F8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: Практическое пособие. Blender 3.0 для любителей и профессионалов, Солон-пресс, </w:t>
      </w:r>
      <w:r w:rsidR="003F6BCE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 xml:space="preserve">Москва, </w:t>
      </w:r>
      <w:r w:rsidRPr="009A4F86">
        <w:rPr>
          <w:rFonts w:ascii="Times New Roman" w:hAnsi="Times New Roman" w:cs="Times New Roman"/>
          <w:bCs/>
          <w:color w:val="1A1A1A"/>
          <w:sz w:val="28"/>
          <w:szCs w:val="28"/>
          <w:shd w:val="clear" w:color="auto" w:fill="FFFFFF"/>
        </w:rPr>
        <w:t>2022.</w:t>
      </w:r>
    </w:p>
    <w:p w:rsidR="009A4F86" w:rsidRPr="009A4F86" w:rsidRDefault="003F6BCE" w:rsidP="00AC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Андрей Прахов </w:t>
      </w:r>
      <w:r w:rsidR="009A4F86" w:rsidRPr="009A4F8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«Самоучи</w:t>
      </w:r>
      <w:r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тель Blender 2.7», </w:t>
      </w:r>
      <w:r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  <w:lang w:val="en-US"/>
        </w:rPr>
        <w:t>BHV</w:t>
      </w:r>
      <w:r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, 2016.</w:t>
      </w:r>
    </w:p>
    <w:p w:rsidR="009A4F86" w:rsidRPr="003F6BCE" w:rsidRDefault="003F6BCE" w:rsidP="003F6BC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Мария Серова </w:t>
      </w:r>
      <w:r w:rsidR="009A4F86" w:rsidRPr="009A4F8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«Учебник-самоучитель по графическому редактору Blender 3D. Моде</w:t>
      </w:r>
      <w:r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лирование и дизайн», Солон-пресс, Москва, 2022.</w:t>
      </w:r>
    </w:p>
    <w:p w:rsidR="009A4F86" w:rsidRPr="009A4F86" w:rsidRDefault="003F6BCE" w:rsidP="00AC6B2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9A4F8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Уильям </w:t>
      </w:r>
      <w:proofErr w:type="spellStart"/>
      <w:r w:rsidRPr="009A4F8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Воган</w:t>
      </w:r>
      <w:proofErr w:type="spellEnd"/>
      <w:r w:rsidRPr="009A4F8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  <w:r w:rsidR="009A4F86" w:rsidRPr="009A4F86"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«Цифро</w:t>
      </w:r>
      <w:r>
        <w:rPr>
          <w:rFonts w:ascii="Times New Roman" w:hAnsi="Times New Roman" w:cs="Times New Roman"/>
          <w:bCs/>
          <w:color w:val="000000"/>
          <w:sz w:val="26"/>
          <w:szCs w:val="26"/>
          <w:bdr w:val="none" w:sz="0" w:space="0" w:color="auto" w:frame="1"/>
          <w:shd w:val="clear" w:color="auto" w:fill="FFFFFF"/>
        </w:rPr>
        <w:t>вое моделирование», ДМК-пресс, Москва, 2022.</w:t>
      </w:r>
    </w:p>
    <w:sectPr w:rsidR="009A4F86" w:rsidRPr="009A4F86" w:rsidSect="009A4F8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EG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035"/>
    <w:multiLevelType w:val="hybridMultilevel"/>
    <w:tmpl w:val="0C8A7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D6E51"/>
    <w:multiLevelType w:val="hybridMultilevel"/>
    <w:tmpl w:val="EABCE2EA"/>
    <w:lvl w:ilvl="0" w:tplc="227A0754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54230247"/>
    <w:multiLevelType w:val="hybridMultilevel"/>
    <w:tmpl w:val="E4B47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F5"/>
    <w:rsid w:val="00047539"/>
    <w:rsid w:val="002D15AD"/>
    <w:rsid w:val="002D2140"/>
    <w:rsid w:val="003613DB"/>
    <w:rsid w:val="003F6BCE"/>
    <w:rsid w:val="004B17DF"/>
    <w:rsid w:val="007D3FE6"/>
    <w:rsid w:val="008760A9"/>
    <w:rsid w:val="009A4F86"/>
    <w:rsid w:val="00AC6B20"/>
    <w:rsid w:val="00C942A2"/>
    <w:rsid w:val="00DC3CF5"/>
    <w:rsid w:val="00E418A6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9151"/>
  <w15:chartTrackingRefBased/>
  <w15:docId w15:val="{4E7BA827-5105-4839-B7AE-34D00642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B17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17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7D3F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7D3FE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D3FE6"/>
    <w:pPr>
      <w:ind w:left="720"/>
      <w:contextualSpacing/>
    </w:pPr>
  </w:style>
  <w:style w:type="character" w:styleId="a4">
    <w:name w:val="Strong"/>
    <w:basedOn w:val="a0"/>
    <w:uiPriority w:val="22"/>
    <w:qFormat/>
    <w:rsid w:val="009A4F86"/>
    <w:rPr>
      <w:b/>
      <w:bCs/>
    </w:rPr>
  </w:style>
  <w:style w:type="character" w:styleId="a5">
    <w:name w:val="Hyperlink"/>
    <w:basedOn w:val="a0"/>
    <w:uiPriority w:val="99"/>
    <w:unhideWhenUsed/>
    <w:rsid w:val="009A4F86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E418A6"/>
    <w:pPr>
      <w:widowControl w:val="0"/>
      <w:autoSpaceDE w:val="0"/>
      <w:autoSpaceDN w:val="0"/>
      <w:spacing w:after="120" w:line="240" w:lineRule="auto"/>
    </w:pPr>
    <w:rPr>
      <w:rFonts w:ascii="Cambria" w:eastAsia="Cambria" w:hAnsi="Cambria" w:cs="Cambria"/>
    </w:rPr>
  </w:style>
  <w:style w:type="character" w:customStyle="1" w:styleId="a7">
    <w:name w:val="Основной текст Знак"/>
    <w:basedOn w:val="a0"/>
    <w:link w:val="a6"/>
    <w:uiPriority w:val="99"/>
    <w:rsid w:val="00E418A6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ttintegra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1382</Words>
  <Characters>7878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7</cp:revision>
  <dcterms:created xsi:type="dcterms:W3CDTF">2024-03-28T07:38:00Z</dcterms:created>
  <dcterms:modified xsi:type="dcterms:W3CDTF">2024-04-12T08:26:00Z</dcterms:modified>
</cp:coreProperties>
</file>