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1A" w:rsidRPr="006A3F0E" w:rsidRDefault="00496C1A" w:rsidP="00496C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 ИВАНОВСКОЙ КОЛОКОЛЬНИ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Издалека виднеется с дороги высокая «труба» - так называют те, кто не знает нашей колокольни. А история её весьма интересная... 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Село Ивановка находится на самом севере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района, на границе  с Тамбовской областью. В этих местах когда-то проходил Ногайский шлях, по которому на Русь совершали набеги крымские татары. Среди местных жителей ходят разные легенды. Рассказывают, будто какой-то крупный военнослужащий из семейства Лодыгиных вернулся после Крымской войны с пленённой татаркой необычной красоты. Поговаривали, что она была любимой дочерью султана. Молодая женщина сильно тосковала по своей далёкой родине. </w:t>
      </w:r>
      <w:r w:rsidRPr="006A3F0E">
        <w:rPr>
          <w:rFonts w:ascii="Times New Roman" w:hAnsi="Times New Roman" w:cs="Times New Roman"/>
          <w:sz w:val="28"/>
          <w:szCs w:val="28"/>
        </w:rPr>
        <w:tab/>
        <w:t xml:space="preserve">Тогда её владелец  распорядился построить для неё высокую башню в виде мусульманского минарета, на которую она якобы поднималась каждое утро и глядела в степь, где за горизонтом лежала милая её родина. 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Другие уверяют, что это была сторожевая башня, с которой русские  наблюдали приближение кочевников с Дикого поля, а затем по  системе сигналов  сообщали об этом в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Сокольск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, Романов и другие укреплённые города. В наши дни с колокольни можно было увидеть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Липецк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и даже Мичуринск.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Есть версия, будто сами кочевники её и построили, и решили тем самым оставить в памяти место древнего кургана, в котором был захоронен легендарный татарский военачальник. За церковью, в сторону болота, возвышается ещё один курган, на вершине которого лежал когда-то вросший в землю огромный надгробный камень. По преданию, в кургане был похоронен убитый в бою один из семи самых видных военачальников хана Батыя во время его похода на Русь. Некоторые называют его имя –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Субедей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lastRenderedPageBreak/>
        <w:t xml:space="preserve">Колокольня напоминает по форме маяк. Но откуда на просторах Центральной России, где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рядом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ни морей бескрайних, ни рек полноводных отродясь не было, «вырос» маяк, да ещё рядом с храмом?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Оказывается, церковь с «маяком» в нашей липецкой глубинке – не единственная в стране. Почти такая же постройка сохранилась и под Тверью. Автором её считают русского зодчего Николая Александровича Львова, который и храм построил в Ивановке. Так вот, тверская колокольня появилась значительно раньше, чем в Ивановке, и вполне возможно, что у «маяков» один отец. Есть и другое мнение. Уникальный проект маяка-колокольни – творение выдающегося итальянского зодчего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Томазо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Адамини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 в 1796 году для «светлейшего сеньора Петра Вельяминова».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А дело было вот как.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В конце восемнадцатого  столетия для главного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Христорождественского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собора Липецка искали интересные варианты колокольни. Внимание привлёк эскиз в виде маяка. Однако строгие консервативные представители духовенства такой нетипичный проект посчитали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курьёзным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и всячески старались, чтобы он не воплотился в жизнь.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Вот тогда и вступил в дело инициативный Пётр Лукич Вельяминов. Он сразу увидел в эскизе будущий памятник архитектуры.  И принял решение возвести колокольню в своём ивановском имении - благо, сре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я этого было предостаточно. И вот в 1796 году в Ивановке появилась колокольня. 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Если православный храм подвергся закрытию и последующему запустению и разрушению, то колокольню не трогали. Мальчишки и девчонки с азартом залезали на балкон колокольни, и их взору раскрывались бескрайние просторы полей. 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Неугомонная ребятня прибегала к колокольне не только с целью взобраться на высоту птичьего полёта, но и за кладом. Существовало предание, что рядом с башней был зарыт клад со времён Батыя. Мальчишки перерыли </w:t>
      </w:r>
      <w:r w:rsidRPr="006A3F0E">
        <w:rPr>
          <w:rFonts w:ascii="Times New Roman" w:hAnsi="Times New Roman" w:cs="Times New Roman"/>
          <w:sz w:val="28"/>
          <w:szCs w:val="28"/>
        </w:rPr>
        <w:lastRenderedPageBreak/>
        <w:t xml:space="preserve">почти всё вокруг сооружения. А взрослые решили, что клад внутри башни. Так вот и там перерыли, глубокую яму вырыли, но богатства так и не нашли…  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Со временем башня пришла в плачевное состояние. В 2015 году после долгих проливных дождей ураганным ветром всё-таки снесло верхние ярусы. Рухнула и винтовая лестница, завалившая вход. Вместо загадочной  башни теперь пустотой смотрит обрушившаяся «труба».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Брались люди за реставрацию, но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 xml:space="preserve"> …В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2023 году судьба колокольни была решена. Законсервировали. Забили вход, верх закрыли металлическими листами. </w:t>
      </w:r>
    </w:p>
    <w:p w:rsidR="00496C1A" w:rsidRPr="006A3F0E" w:rsidRDefault="00496C1A" w:rsidP="00496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И стоит колокольня в ожидании чуда. Ждёт, что когда-то снова по её ступеням побегут наверх, зазвонят колокола на всю округу и созовут людей в дом Божий. Снова в храме зазвучит молитва, люди потянутся вереницей со всей округи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мала до велика. Встряхнутся великороссы... </w:t>
      </w:r>
    </w:p>
    <w:p w:rsidR="001960AF" w:rsidRDefault="001960AF"/>
    <w:sectPr w:rsidR="001960AF" w:rsidSect="0019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6C1A"/>
    <w:rsid w:val="001960AF"/>
    <w:rsid w:val="0049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1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LAVINE</dc:creator>
  <cp:lastModifiedBy>LAVINE</cp:lastModifiedBy>
  <cp:revision>1</cp:revision>
  <dcterms:created xsi:type="dcterms:W3CDTF">2024-04-07T17:25:00Z</dcterms:created>
  <dcterms:modified xsi:type="dcterms:W3CDTF">2024-04-07T17:25:00Z</dcterms:modified>
</cp:coreProperties>
</file>