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F0C" w:rsidRPr="00CB2F0C" w:rsidRDefault="005454C6" w:rsidP="00566920">
      <w:pPr>
        <w:numPr>
          <w:ilvl w:val="0"/>
          <w:numId w:val="5"/>
        </w:numPr>
        <w:shd w:val="clear" w:color="auto" w:fill="FFFFFF"/>
        <w:spacing w:after="150" w:line="240" w:lineRule="auto"/>
        <w:ind w:left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2F0C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  </w:t>
      </w:r>
      <w:r w:rsidRPr="00CB2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 как в нашем учебном заведении ГБПОУ КК ЛСТТ существует два образовательных корпуса находящихся на разных улицах города</w:t>
      </w:r>
      <w:r w:rsidR="004C33E7" w:rsidRPr="00CB2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Лабинска</w:t>
      </w:r>
      <w:r w:rsidR="009D518C" w:rsidRPr="00CB2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CB2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то </w:t>
      </w:r>
      <w:r w:rsidR="004C33E7" w:rsidRPr="00CB2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возникают</w:t>
      </w:r>
      <w:r w:rsidRPr="00CB2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B2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="004C33E7" w:rsidRPr="00CB2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словия</w:t>
      </w:r>
      <w:r w:rsidRPr="00CB2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когда читатели </w:t>
      </w:r>
      <w:r w:rsidRPr="00CB2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превращаются в удаленных</w:t>
      </w:r>
      <w:r w:rsidR="004C33E7" w:rsidRPr="00CB2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пользователей, и в связи с этим </w:t>
      </w:r>
      <w:r w:rsidR="009D518C" w:rsidRPr="00CB2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наша </w:t>
      </w:r>
      <w:r w:rsidR="004C33E7" w:rsidRPr="00CB2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библиотека применяет</w:t>
      </w:r>
      <w:r w:rsidRPr="00CB2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новые мод</w:t>
      </w:r>
      <w:r w:rsidR="004C33E7" w:rsidRPr="00CB2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ели взаимодействия с читателями. </w:t>
      </w:r>
      <w:r w:rsidR="004C33E7" w:rsidRPr="00CB2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Чтобы идти</w:t>
      </w:r>
      <w:r w:rsidR="004C33E7" w:rsidRPr="00CB2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ногу со временем, библиотеке</w:t>
      </w:r>
      <w:r w:rsidR="004C33E7" w:rsidRPr="00CB2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C33E7" w:rsidRPr="00CB2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необходимо </w:t>
      </w:r>
      <w:r w:rsidR="004C33E7" w:rsidRPr="00CB2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обратить внимание на социальные медиа и действовать в них.</w:t>
      </w:r>
      <w:r w:rsidR="004C33E7" w:rsidRPr="00CB2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7718F" w:rsidRPr="00CB2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="00F7718F" w:rsidRPr="00CB2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аличие у библиотеки официального сайта и представительства в социальной сети позволяет создать полноценный образ современного социокультурного учреждения, способного активно функционировать</w:t>
      </w:r>
      <w:r w:rsidR="009D518C" w:rsidRPr="00CB2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библиотечному</w:t>
      </w:r>
      <w:r w:rsidR="009D518C" w:rsidRPr="00CB2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марке</w:t>
      </w:r>
      <w:r w:rsidR="009D518C" w:rsidRPr="00CB2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тингу</w:t>
      </w:r>
      <w:r w:rsidR="00F7718F" w:rsidRPr="00CB2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цифровой пользовательской среде. </w:t>
      </w:r>
    </w:p>
    <w:p w:rsidR="00F7718F" w:rsidRPr="00F7718F" w:rsidRDefault="005454C6" w:rsidP="00CB2F0C">
      <w:pPr>
        <w:shd w:val="clear" w:color="auto" w:fill="FFFFFF"/>
        <w:spacing w:after="150" w:line="240" w:lineRule="auto"/>
        <w:ind w:left="3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bookmarkEnd w:id="0"/>
      <w:r w:rsidRPr="00CB2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Цель</w:t>
      </w:r>
      <w:r w:rsidR="009D518C" w:rsidRPr="00CB2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</w:t>
      </w:r>
      <w:r w:rsidRPr="00CB2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D518C" w:rsidRPr="00CB2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цифровом пространстве</w:t>
      </w:r>
      <w:r w:rsidRPr="00CB2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является:</w:t>
      </w:r>
    </w:p>
    <w:p w:rsidR="00F7718F" w:rsidRPr="00CB2F0C" w:rsidRDefault="00CB2F0C" w:rsidP="00F7718F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2F0C">
        <w:rPr>
          <w:rFonts w:ascii="Times New Roman" w:hAnsi="Times New Roman" w:cs="Times New Roman"/>
          <w:color w:val="000000" w:themeColor="text1"/>
          <w:sz w:val="28"/>
          <w:szCs w:val="28"/>
        </w:rPr>
        <w:t>общение с целевой аудиторией</w:t>
      </w:r>
      <w:r w:rsidRPr="00CB2F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поводу информационных услуг</w:t>
      </w:r>
      <w:r w:rsidR="00F7718F" w:rsidRPr="00F771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CB2F0C" w:rsidRPr="00CB2F0C" w:rsidRDefault="00CB2F0C" w:rsidP="00F7718F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2F0C">
        <w:rPr>
          <w:rFonts w:ascii="Times New Roman" w:hAnsi="Times New Roman" w:cs="Times New Roman"/>
          <w:color w:val="000000" w:themeColor="text1"/>
          <w:sz w:val="28"/>
          <w:szCs w:val="28"/>
        </w:rPr>
        <w:t>возможности быстро получить ответы на появившиеся вопросы</w:t>
      </w:r>
      <w:r w:rsidRPr="00CB2F0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7718F" w:rsidRPr="00CB2F0C" w:rsidRDefault="00F7718F" w:rsidP="00F7718F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71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Pr="00CB2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азвитие связей с педагогическим коллективом.</w:t>
      </w:r>
    </w:p>
    <w:p w:rsidR="00CB2F0C" w:rsidRPr="00CB2F0C" w:rsidRDefault="00CB2F0C" w:rsidP="00CB2F0C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2F0C">
        <w:rPr>
          <w:rFonts w:ascii="Times New Roman" w:hAnsi="Times New Roman" w:cs="Times New Roman"/>
          <w:color w:val="000000" w:themeColor="text1"/>
          <w:sz w:val="28"/>
          <w:szCs w:val="28"/>
        </w:rPr>
        <w:t>возможность проведения круглых столов по актуальным темам, знакомство с виртуальными книжными выставками поступившей литературы.</w:t>
      </w:r>
    </w:p>
    <w:p w:rsidR="00CB2F0C" w:rsidRPr="00CB2F0C" w:rsidRDefault="00CB2F0C" w:rsidP="00CB2F0C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2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Pr="00CB2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ассылки</w:t>
      </w:r>
      <w:r w:rsidRPr="00CB2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информации</w:t>
      </w:r>
      <w:r w:rsidRPr="00CB2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(с учетом получения согласия пользователей);</w:t>
      </w:r>
    </w:p>
    <w:p w:rsidR="00CB2F0C" w:rsidRPr="00CB2F0C" w:rsidRDefault="00CB2F0C" w:rsidP="00CB2F0C">
      <w:p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C33E7" w:rsidRPr="00F7718F" w:rsidRDefault="004C33E7" w:rsidP="004C33E7">
      <w:p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07824" w:rsidRPr="00CB2F0C" w:rsidRDefault="0070782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707824" w:rsidRPr="00CB2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BF7AB0"/>
    <w:multiLevelType w:val="multilevel"/>
    <w:tmpl w:val="1A3E1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D5A5D05"/>
    <w:multiLevelType w:val="multilevel"/>
    <w:tmpl w:val="9C388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FF82B7C"/>
    <w:multiLevelType w:val="multilevel"/>
    <w:tmpl w:val="E9CE1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A5B"/>
    <w:rsid w:val="004C33E7"/>
    <w:rsid w:val="005454C6"/>
    <w:rsid w:val="00707824"/>
    <w:rsid w:val="009D518C"/>
    <w:rsid w:val="00CB2F0C"/>
    <w:rsid w:val="00D32A5B"/>
    <w:rsid w:val="00F77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3E8C5"/>
  <w15:chartTrackingRefBased/>
  <w15:docId w15:val="{E6DFFD63-2BE1-4CA8-A0D0-89DB5DBD6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0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2024-04-16T15:24:00Z</dcterms:created>
  <dcterms:modified xsi:type="dcterms:W3CDTF">2024-04-16T16:11:00Z</dcterms:modified>
</cp:coreProperties>
</file>