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9"/>
        <w:gridCol w:w="2871"/>
        <w:gridCol w:w="5037"/>
      </w:tblGrid>
      <w:tr w:rsidR="006321AC" w:rsidRPr="00283013" w:rsidTr="00AD4C20">
        <w:trPr>
          <w:trHeight w:val="1637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AC" w:rsidRPr="00283013" w:rsidRDefault="006321AC" w:rsidP="0006525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«Ребенок</w:t>
            </w:r>
            <w:r w:rsidR="006E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его здоровье»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AC" w:rsidRPr="00283013" w:rsidRDefault="006321AC" w:rsidP="0006525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6D2">
              <w:rPr>
                <w:rFonts w:ascii="Times New Roman" w:hAnsi="Times New Roman"/>
                <w:sz w:val="24"/>
                <w:szCs w:val="24"/>
              </w:rPr>
              <w:t>–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r w:rsidR="006E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помощники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6E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понимания ценности</w:t>
            </w:r>
            <w:r w:rsidR="006E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желания быть</w:t>
            </w:r>
            <w:r w:rsidR="006E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знаний о</w:t>
            </w:r>
            <w:r w:rsidR="006E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витаминах</w:t>
            </w: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AC" w:rsidRPr="00283013" w:rsidRDefault="006321AC" w:rsidP="0006525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6E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аптеку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>.</w:t>
            </w:r>
            <w:r w:rsidR="00EE2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21AC" w:rsidRPr="00283013" w:rsidRDefault="006321AC" w:rsidP="0006525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EE2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="006E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r w:rsidR="006E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гостях</w:t>
            </w:r>
            <w:r w:rsidR="006E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E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врача»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21AC" w:rsidRPr="00283013" w:rsidRDefault="006321AC" w:rsidP="0006525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r w:rsidR="006E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6E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«Если</w:t>
            </w:r>
            <w:r w:rsidR="006E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>-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6E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заболел»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21AC" w:rsidRPr="00283013" w:rsidRDefault="006321AC" w:rsidP="0006525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>-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ролевые</w:t>
            </w:r>
            <w:r w:rsidR="006E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«Поликлиника»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«Аптека»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21AC" w:rsidRPr="00283013" w:rsidRDefault="006321AC" w:rsidP="0006525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Шкловский</w:t>
            </w:r>
            <w:r w:rsidR="00EE2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="00EE2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лечили</w:t>
            </w:r>
            <w:r w:rsidR="00EE2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мишку»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21AC" w:rsidRPr="00283013" w:rsidRDefault="006321AC" w:rsidP="0006525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«Осторожно</w:t>
            </w:r>
            <w:r w:rsidR="00EE26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лекарства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>!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="00EE2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 w:rsidR="00EE2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r w:rsidR="00EE2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EE2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EE2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болезни»</w:t>
            </w:r>
          </w:p>
        </w:tc>
      </w:tr>
      <w:tr w:rsidR="006321AC" w:rsidRPr="00283013" w:rsidTr="00AD4C20">
        <w:trPr>
          <w:trHeight w:val="1200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AC" w:rsidRPr="00283013" w:rsidRDefault="006321AC" w:rsidP="0006525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«Ребенок</w:t>
            </w:r>
            <w:r w:rsidR="008A37BA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6321AC" w:rsidRPr="00283013" w:rsidRDefault="006E46D2" w:rsidP="0006525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21AC" w:rsidRPr="0028301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1AC" w:rsidRPr="00283013">
              <w:rPr>
                <w:rFonts w:ascii="Times New Roman" w:hAnsi="Times New Roman" w:cs="Times New Roman"/>
                <w:sz w:val="24"/>
                <w:szCs w:val="24"/>
              </w:rPr>
              <w:t>города»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AC" w:rsidRPr="00283013" w:rsidRDefault="00EE264F" w:rsidP="00EE264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пешеходов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знаки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пешеходов</w:t>
            </w: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4F" w:rsidRPr="00283013" w:rsidRDefault="00EE264F" w:rsidP="00EE264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светофору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64F" w:rsidRPr="00283013" w:rsidRDefault="00EE264F" w:rsidP="00EE264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города»</w:t>
            </w:r>
            <w:r>
              <w:rPr>
                <w:rFonts w:ascii="Times New Roman" w:hAnsi="Times New Roman"/>
                <w:sz w:val="24"/>
                <w:szCs w:val="24"/>
              </w:rPr>
              <w:t>,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орожные знаки»</w:t>
            </w:r>
            <w:r w:rsidRPr="00B77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4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переходить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улицу»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>.</w:t>
            </w:r>
            <w:r w:rsidR="00AD4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Георгиев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r w:rsidR="00AD4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Тарутин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«Переход»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>.</w:t>
            </w:r>
            <w:r w:rsidR="00AD4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«Какой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зажегся»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>,</w:t>
            </w:r>
            <w:r w:rsidR="00AD4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говорит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светофор»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«Покажи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такой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знак»</w:t>
            </w:r>
            <w:r w:rsidR="00AD4C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>-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ролевые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«Пешеходы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улице»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>,</w:t>
            </w:r>
            <w:r w:rsidR="00AD4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«Пешеходы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переходят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дорогу»</w:t>
            </w:r>
            <w:r w:rsidR="00AD4C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«Светофор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светофорчики»</w:t>
            </w:r>
            <w:r w:rsidR="00AD4C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«Пешеходный</w:t>
            </w:r>
            <w:r w:rsidR="00AD4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переход»</w:t>
            </w:r>
            <w:r w:rsidRPr="00B77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«Красный</w:t>
            </w:r>
            <w:r w:rsidRPr="00B77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r w:rsidRPr="00B77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зеленый»</w:t>
            </w:r>
            <w:r w:rsidR="00AD4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4C20" w:rsidRPr="00283013" w:rsidTr="00AD4C20">
        <w:trPr>
          <w:trHeight w:val="1195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C20" w:rsidRPr="00283013" w:rsidRDefault="00AD4C20" w:rsidP="00AD4C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«Безопасность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быту»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C20" w:rsidRDefault="00AD4C20" w:rsidP="00AD4C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Домашние помощники человека.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гражданин этот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B77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7B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4E79">
              <w:rPr>
                <w:rFonts w:ascii="Times New Roman" w:hAnsi="Times New Roman" w:cs="Times New Roman"/>
                <w:sz w:val="24"/>
                <w:szCs w:val="24"/>
              </w:rPr>
              <w:t>. Чтобы не было беды.</w:t>
            </w:r>
          </w:p>
          <w:p w:rsidR="003177AB" w:rsidRPr="003177AB" w:rsidRDefault="003177AB" w:rsidP="003177AB">
            <w:pPr>
              <w:widowControl/>
              <w:shd w:val="clear" w:color="auto" w:fill="FFFFFF"/>
              <w:autoSpaceDE/>
              <w:autoSpaceDN/>
              <w:adjustRightInd/>
              <w:spacing w:before="30" w:after="30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1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Тренировочная эвакуация «Быстрый и внимательный»</w:t>
            </w:r>
          </w:p>
          <w:p w:rsidR="00AC5DA6" w:rsidRPr="00283013" w:rsidRDefault="00AC5DA6" w:rsidP="00AD4C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C20" w:rsidRPr="00283013" w:rsidRDefault="00AD4C20" w:rsidP="003177A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пожарные»</w:t>
            </w:r>
            <w:r w:rsidRPr="00B77B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B77B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Маршак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«Пожар»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приборов</w:t>
            </w:r>
            <w:r w:rsidRPr="00B77B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электроприборами</w:t>
            </w:r>
            <w:r w:rsidR="00B74E79">
              <w:rPr>
                <w:rFonts w:ascii="Times New Roman" w:hAnsi="Times New Roman" w:cs="Times New Roman"/>
                <w:sz w:val="24"/>
                <w:szCs w:val="24"/>
              </w:rPr>
              <w:t>, «Чтобы не было беды, делай правильно»</w:t>
            </w:r>
            <w:r w:rsidRPr="00B77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  <w:r w:rsidRPr="00B77B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макетом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4E79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игры: </w:t>
            </w:r>
            <w:r w:rsidR="00B74E79" w:rsidRPr="00283013">
              <w:rPr>
                <w:rFonts w:ascii="Times New Roman" w:hAnsi="Times New Roman" w:cs="Times New Roman"/>
                <w:sz w:val="24"/>
                <w:szCs w:val="24"/>
              </w:rPr>
              <w:t>«Не</w:t>
            </w:r>
            <w:r w:rsidR="00B7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E79" w:rsidRPr="00283013">
              <w:rPr>
                <w:rFonts w:ascii="Times New Roman" w:hAnsi="Times New Roman" w:cs="Times New Roman"/>
                <w:sz w:val="24"/>
                <w:szCs w:val="24"/>
              </w:rPr>
              <w:t>бери</w:t>
            </w:r>
            <w:r w:rsidR="00B7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E79" w:rsidRPr="00283013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B74E79" w:rsidRPr="00B77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4E79" w:rsidRPr="00283013">
              <w:rPr>
                <w:rFonts w:ascii="Times New Roman" w:hAnsi="Times New Roman" w:cs="Times New Roman"/>
                <w:sz w:val="24"/>
                <w:szCs w:val="24"/>
              </w:rPr>
              <w:t>которые нельзя</w:t>
            </w:r>
            <w:r w:rsidR="00B7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E79" w:rsidRPr="00283013">
              <w:rPr>
                <w:rFonts w:ascii="Times New Roman" w:hAnsi="Times New Roman" w:cs="Times New Roman"/>
                <w:sz w:val="24"/>
                <w:szCs w:val="24"/>
              </w:rPr>
              <w:t>трогать»</w:t>
            </w:r>
            <w:r w:rsidR="00B74E79" w:rsidRPr="00B77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4E79" w:rsidRPr="00283013">
              <w:rPr>
                <w:rFonts w:ascii="Times New Roman" w:hAnsi="Times New Roman" w:cs="Times New Roman"/>
                <w:sz w:val="24"/>
                <w:szCs w:val="24"/>
              </w:rPr>
              <w:t>«Можно</w:t>
            </w:r>
            <w:r w:rsidR="00B74E79" w:rsidRPr="00B77B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74E79" w:rsidRPr="00283013">
              <w:rPr>
                <w:rFonts w:ascii="Times New Roman" w:hAnsi="Times New Roman" w:cs="Times New Roman"/>
                <w:sz w:val="24"/>
                <w:szCs w:val="24"/>
              </w:rPr>
              <w:t>нельзя»</w:t>
            </w:r>
            <w:r w:rsidR="003177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77AB" w:rsidRPr="00317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7AB" w:rsidRPr="003177AB">
              <w:rPr>
                <w:rFonts w:ascii="Times New Roman" w:hAnsi="Times New Roman" w:cs="Times New Roman"/>
                <w:sz w:val="24"/>
                <w:szCs w:val="24"/>
              </w:rPr>
              <w:t>«Если я нашёл красивую коробку»</w:t>
            </w:r>
            <w:r w:rsidR="00B74E79" w:rsidRPr="00B77B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4E79" w:rsidRPr="00283013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  <w:r w:rsidR="00B7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E79" w:rsidRPr="0028301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E79" w:rsidRPr="00283013">
              <w:rPr>
                <w:rFonts w:ascii="Times New Roman" w:hAnsi="Times New Roman" w:cs="Times New Roman"/>
                <w:sz w:val="24"/>
                <w:szCs w:val="24"/>
              </w:rPr>
              <w:t>«Опасные</w:t>
            </w:r>
            <w:r w:rsidR="00B7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E79" w:rsidRPr="00283013">
              <w:rPr>
                <w:rFonts w:ascii="Times New Roman" w:hAnsi="Times New Roman" w:cs="Times New Roman"/>
                <w:sz w:val="24"/>
                <w:szCs w:val="24"/>
              </w:rPr>
              <w:t xml:space="preserve">предметы» </w:t>
            </w:r>
            <w:r w:rsidR="00B74E79" w:rsidRPr="00B77B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4E79" w:rsidRPr="00283013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="00B7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E79" w:rsidRPr="0028301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B74E79" w:rsidRPr="00B77B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74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4C20" w:rsidRPr="00283013" w:rsidTr="00AD4C20">
        <w:trPr>
          <w:trHeight w:val="758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C20" w:rsidRPr="00283013" w:rsidRDefault="00AD4C20" w:rsidP="00AD4C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D4C20" w:rsidRPr="00283013" w:rsidRDefault="00AD4C20" w:rsidP="00AD4C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люди»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C20" w:rsidRPr="00283013" w:rsidRDefault="00AD4C20" w:rsidP="00AD4C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Незнакомцы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Кто пришел к нам в дом. Если ты потерялся на улице.</w:t>
            </w: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C20" w:rsidRPr="00AD4C20" w:rsidRDefault="00AD4C20" w:rsidP="003177A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воспитателя.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Обыгрывание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Pr="002830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гуляешь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один»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«Беседуем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незнакомыми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людьми»</w:t>
            </w:r>
            <w:r w:rsidR="003177AB">
              <w:rPr>
                <w:rFonts w:ascii="Times New Roman" w:hAnsi="Times New Roman" w:cs="Times New Roman"/>
                <w:sz w:val="24"/>
                <w:szCs w:val="24"/>
              </w:rPr>
              <w:t>, «Можно ли уходить из детского сада с незнакомыми людьми»,</w:t>
            </w:r>
            <w:r w:rsidR="003177A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177AB" w:rsidRPr="003177AB">
              <w:rPr>
                <w:rFonts w:ascii="Times New Roman" w:hAnsi="Times New Roman" w:cs="Times New Roman"/>
                <w:sz w:val="24"/>
                <w:szCs w:val="24"/>
              </w:rPr>
              <w:t>«Внешность человека может быть обманчива»</w:t>
            </w:r>
            <w:r w:rsidR="00317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B77B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РНС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«Волк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013">
              <w:rPr>
                <w:rFonts w:ascii="Times New Roman" w:hAnsi="Times New Roman" w:cs="Times New Roman"/>
                <w:sz w:val="24"/>
                <w:szCs w:val="24"/>
              </w:rPr>
              <w:t>козлята»</w:t>
            </w:r>
            <w:r w:rsidR="003177AB">
              <w:rPr>
                <w:rFonts w:ascii="Times New Roman" w:hAnsi="Times New Roman" w:cs="Times New Roman"/>
                <w:sz w:val="24"/>
                <w:szCs w:val="24"/>
              </w:rPr>
              <w:t>, «Колобок».</w:t>
            </w:r>
            <w:r w:rsidR="00AC5DA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ситуация: «Незнакомец предлагает игрушку».</w:t>
            </w:r>
            <w:r w:rsidR="003177AB" w:rsidRPr="00317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570270" w:rsidRDefault="00570270" w:rsidP="006321AC"/>
    <w:p w:rsidR="006321AC" w:rsidRDefault="006321AC" w:rsidP="006321AC"/>
    <w:p w:rsidR="008A37BA" w:rsidRDefault="008A37BA" w:rsidP="006321AC"/>
    <w:p w:rsidR="008A37BA" w:rsidRDefault="008A37BA" w:rsidP="006321AC"/>
    <w:sectPr w:rsidR="008A37BA" w:rsidSect="005702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8AE" w:rsidRDefault="006618AE" w:rsidP="0008402B">
      <w:r>
        <w:separator/>
      </w:r>
    </w:p>
  </w:endnote>
  <w:endnote w:type="continuationSeparator" w:id="0">
    <w:p w:rsidR="006618AE" w:rsidRDefault="006618AE" w:rsidP="0008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8AE" w:rsidRDefault="006618AE" w:rsidP="0008402B">
      <w:r>
        <w:separator/>
      </w:r>
    </w:p>
  </w:footnote>
  <w:footnote w:type="continuationSeparator" w:id="0">
    <w:p w:rsidR="006618AE" w:rsidRDefault="006618AE" w:rsidP="00084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801FB"/>
    <w:multiLevelType w:val="multilevel"/>
    <w:tmpl w:val="69A8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339B2"/>
    <w:multiLevelType w:val="multilevel"/>
    <w:tmpl w:val="4F3C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15C"/>
    <w:rsid w:val="0006072A"/>
    <w:rsid w:val="0008402B"/>
    <w:rsid w:val="000A23C3"/>
    <w:rsid w:val="000B156C"/>
    <w:rsid w:val="001450B8"/>
    <w:rsid w:val="00176DB4"/>
    <w:rsid w:val="001A230D"/>
    <w:rsid w:val="001D039D"/>
    <w:rsid w:val="0024758B"/>
    <w:rsid w:val="002633BD"/>
    <w:rsid w:val="002A3EFB"/>
    <w:rsid w:val="003177AB"/>
    <w:rsid w:val="00384A53"/>
    <w:rsid w:val="003F4091"/>
    <w:rsid w:val="004E2B44"/>
    <w:rsid w:val="00562E5C"/>
    <w:rsid w:val="00570270"/>
    <w:rsid w:val="006321AC"/>
    <w:rsid w:val="006618AE"/>
    <w:rsid w:val="006E46D2"/>
    <w:rsid w:val="008207DC"/>
    <w:rsid w:val="008A37BA"/>
    <w:rsid w:val="008B515C"/>
    <w:rsid w:val="008C3B0E"/>
    <w:rsid w:val="00911EB1"/>
    <w:rsid w:val="009D323C"/>
    <w:rsid w:val="00A241EC"/>
    <w:rsid w:val="00A721DE"/>
    <w:rsid w:val="00AA0C52"/>
    <w:rsid w:val="00AC5DA6"/>
    <w:rsid w:val="00AD4C20"/>
    <w:rsid w:val="00B63216"/>
    <w:rsid w:val="00B74E79"/>
    <w:rsid w:val="00B77BE1"/>
    <w:rsid w:val="00BA2E5F"/>
    <w:rsid w:val="00BB14CB"/>
    <w:rsid w:val="00BB64B0"/>
    <w:rsid w:val="00BD478C"/>
    <w:rsid w:val="00C31D08"/>
    <w:rsid w:val="00D26343"/>
    <w:rsid w:val="00DC1C84"/>
    <w:rsid w:val="00DE602C"/>
    <w:rsid w:val="00EA480D"/>
    <w:rsid w:val="00EE264F"/>
    <w:rsid w:val="00FE2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818F5-F6A4-4D14-8EA2-D4E10EBC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qFormat/>
    <w:rsid w:val="0008402B"/>
  </w:style>
  <w:style w:type="paragraph" w:customStyle="1" w:styleId="c0">
    <w:name w:val="c0"/>
    <w:basedOn w:val="a"/>
    <w:rsid w:val="0008402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8402B"/>
  </w:style>
  <w:style w:type="paragraph" w:styleId="a3">
    <w:name w:val="header"/>
    <w:basedOn w:val="a"/>
    <w:link w:val="a4"/>
    <w:uiPriority w:val="99"/>
    <w:unhideWhenUsed/>
    <w:rsid w:val="0008402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8402B"/>
  </w:style>
  <w:style w:type="paragraph" w:styleId="a5">
    <w:name w:val="footer"/>
    <w:basedOn w:val="a"/>
    <w:link w:val="a6"/>
    <w:uiPriority w:val="99"/>
    <w:unhideWhenUsed/>
    <w:rsid w:val="0008402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8402B"/>
  </w:style>
  <w:style w:type="paragraph" w:styleId="a7">
    <w:name w:val="Balloon Text"/>
    <w:basedOn w:val="a"/>
    <w:link w:val="a8"/>
    <w:uiPriority w:val="99"/>
    <w:semiHidden/>
    <w:unhideWhenUsed/>
    <w:rsid w:val="00C31D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7">
    <w:name w:val="c7"/>
    <w:basedOn w:val="a"/>
    <w:rsid w:val="00BD47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BD478C"/>
  </w:style>
  <w:style w:type="character" w:customStyle="1" w:styleId="c1">
    <w:name w:val="c1"/>
    <w:basedOn w:val="a0"/>
    <w:rsid w:val="00BD478C"/>
  </w:style>
  <w:style w:type="character" w:styleId="a9">
    <w:name w:val="Strong"/>
    <w:basedOn w:val="a0"/>
    <w:uiPriority w:val="22"/>
    <w:qFormat/>
    <w:rsid w:val="00D26343"/>
    <w:rPr>
      <w:b/>
      <w:bCs/>
    </w:rPr>
  </w:style>
  <w:style w:type="character" w:styleId="aa">
    <w:name w:val="Hyperlink"/>
    <w:basedOn w:val="a0"/>
    <w:uiPriority w:val="99"/>
    <w:semiHidden/>
    <w:unhideWhenUsed/>
    <w:rsid w:val="00D26343"/>
    <w:rPr>
      <w:color w:val="0000FF"/>
      <w:u w:val="single"/>
    </w:rPr>
  </w:style>
  <w:style w:type="character" w:customStyle="1" w:styleId="c2">
    <w:name w:val="c2"/>
    <w:basedOn w:val="a0"/>
    <w:rsid w:val="00A7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A8D5C-D505-420E-9D16-33B77D3B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Denis</cp:lastModifiedBy>
  <cp:revision>16</cp:revision>
  <cp:lastPrinted>2024-03-30T12:19:00Z</cp:lastPrinted>
  <dcterms:created xsi:type="dcterms:W3CDTF">2024-01-05T13:51:00Z</dcterms:created>
  <dcterms:modified xsi:type="dcterms:W3CDTF">2024-04-16T17:46:00Z</dcterms:modified>
</cp:coreProperties>
</file>