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DF" w:rsidRPr="00EA34B8" w:rsidRDefault="000F56FE" w:rsidP="001F7230">
      <w:pPr>
        <w:jc w:val="center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t>Конспект непосредственной образовательной деятельности в подготовительной к школе группе компенсирующей направленности «Смешинка»</w:t>
      </w:r>
    </w:p>
    <w:p w:rsidR="000F56FE" w:rsidRPr="00EA34B8" w:rsidRDefault="000F56FE" w:rsidP="001F7230">
      <w:pPr>
        <w:jc w:val="center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t>ФЭМП «</w:t>
      </w:r>
      <w:r w:rsidR="001F7230" w:rsidRPr="00EA34B8">
        <w:rPr>
          <w:rFonts w:ascii="Times New Roman" w:hAnsi="Times New Roman" w:cs="Times New Roman"/>
          <w:b/>
        </w:rPr>
        <w:t>Загадочное письмо»</w:t>
      </w:r>
    </w:p>
    <w:p w:rsidR="001F7230" w:rsidRPr="00EA34B8" w:rsidRDefault="001F7230" w:rsidP="001F7230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Цель:</w:t>
      </w:r>
      <w:r w:rsidRPr="00EA34B8">
        <w:rPr>
          <w:rFonts w:ascii="Times New Roman" w:hAnsi="Times New Roman" w:cs="Times New Roman"/>
        </w:rPr>
        <w:t xml:space="preserve"> создание социальной ситуации развития в ходе проведения познавательной деятельности   «Загадочное письмо»</w:t>
      </w:r>
      <w:bookmarkStart w:id="0" w:name="_GoBack"/>
      <w:bookmarkEnd w:id="0"/>
    </w:p>
    <w:p w:rsidR="001F7230" w:rsidRPr="00EA34B8" w:rsidRDefault="001F7230" w:rsidP="001F7230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t>Задачи:</w:t>
      </w:r>
    </w:p>
    <w:p w:rsidR="001F7230" w:rsidRPr="00EA34B8" w:rsidRDefault="001F7230" w:rsidP="001F7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Создать условия для совершенствования умения у детей употреблять имена существительные единственного и множественного числа в Им.  падеже;</w:t>
      </w:r>
    </w:p>
    <w:p w:rsidR="001F7230" w:rsidRPr="00EA34B8" w:rsidRDefault="001F7230" w:rsidP="001F7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Создать условия для закрепления умения у детей согласовывать прилагательные и числительные с существительными в роде, падеже и числе;</w:t>
      </w:r>
    </w:p>
    <w:p w:rsidR="001F7230" w:rsidRPr="00EA34B8" w:rsidRDefault="001F7230" w:rsidP="001F7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Способствовать совершенствованию навыков у детей количественного и порядкового счета, счёта двойками, умений составлять условие, ставить вопрос и решать задачу, сравнивать и классифицировать объекты, составлять целое из частей;</w:t>
      </w:r>
    </w:p>
    <w:p w:rsidR="001F7230" w:rsidRPr="00EA34B8" w:rsidRDefault="001F7230" w:rsidP="001F7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Создать условия для развития у детей зрительного восприятия и внимания, мыслительной и речевой деятельности, творческого воображения, комбинаторных способностей;</w:t>
      </w:r>
    </w:p>
    <w:p w:rsidR="001F7230" w:rsidRPr="00EA34B8" w:rsidRDefault="001F7230" w:rsidP="001F7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 xml:space="preserve">Способствовать формированию у детей положительного отношения к сверстникам и взрослым, желанию сотрудничать и взаимодействовать друг с другом. </w:t>
      </w:r>
    </w:p>
    <w:p w:rsidR="00492EE7" w:rsidRPr="00EA34B8" w:rsidRDefault="001F7230" w:rsidP="001F7230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 xml:space="preserve">Оборудование. </w:t>
      </w:r>
      <w:r w:rsidR="000724E6" w:rsidRPr="00EA34B8">
        <w:rPr>
          <w:rFonts w:ascii="Times New Roman" w:hAnsi="Times New Roman" w:cs="Times New Roman"/>
        </w:rPr>
        <w:t xml:space="preserve">Магнитная доска, фигурки домашних животных и их детенышей, контейнер с цифрами и математическими знаками, таблица с изображением </w:t>
      </w:r>
      <w:r w:rsidR="00492EE7" w:rsidRPr="00EA34B8">
        <w:rPr>
          <w:rFonts w:ascii="Times New Roman" w:hAnsi="Times New Roman" w:cs="Times New Roman"/>
        </w:rPr>
        <w:t xml:space="preserve">тракторов, набор фломастеров/карандашей,  заготовка тракторов из геометрических фигур. </w:t>
      </w:r>
    </w:p>
    <w:p w:rsidR="000724E6" w:rsidRPr="00EA34B8" w:rsidRDefault="000724E6" w:rsidP="001F7230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Предварительная работа.</w:t>
      </w:r>
      <w:r w:rsidRPr="00EA34B8">
        <w:rPr>
          <w:rFonts w:ascii="Times New Roman" w:hAnsi="Times New Roman" w:cs="Times New Roman"/>
        </w:rPr>
        <w:t xml:space="preserve"> Разучивание упражнения «Стадо» </w:t>
      </w:r>
    </w:p>
    <w:p w:rsidR="001F7230" w:rsidRPr="00EA34B8" w:rsidRDefault="001F7230" w:rsidP="001F7230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t>Вводная часть.</w:t>
      </w:r>
    </w:p>
    <w:p w:rsidR="001E315B" w:rsidRPr="00EA34B8" w:rsidRDefault="001E315B" w:rsidP="001F7230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 xml:space="preserve">Чтение письма от героя. </w:t>
      </w:r>
    </w:p>
    <w:p w:rsidR="001E315B" w:rsidRPr="00EA34B8" w:rsidRDefault="001E315B" w:rsidP="001F7230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t>Основная часть.</w:t>
      </w:r>
    </w:p>
    <w:p w:rsidR="00791CCF" w:rsidRPr="00EA34B8" w:rsidRDefault="00791CCF" w:rsidP="00791CCF">
      <w:pPr>
        <w:jc w:val="both"/>
        <w:rPr>
          <w:rFonts w:ascii="Times New Roman" w:hAnsi="Times New Roman" w:cs="Times New Roman"/>
          <w:b/>
          <w:i/>
        </w:rPr>
      </w:pPr>
      <w:r w:rsidRPr="00EA34B8">
        <w:rPr>
          <w:rFonts w:ascii="Times New Roman" w:hAnsi="Times New Roman" w:cs="Times New Roman"/>
          <w:b/>
          <w:i/>
        </w:rPr>
        <w:t>Перв</w:t>
      </w:r>
      <w:r w:rsidR="00492EE7" w:rsidRPr="00EA34B8">
        <w:rPr>
          <w:rFonts w:ascii="Times New Roman" w:hAnsi="Times New Roman" w:cs="Times New Roman"/>
          <w:b/>
          <w:i/>
        </w:rPr>
        <w:t>ое задание</w:t>
      </w:r>
      <w:r w:rsidRPr="00EA34B8">
        <w:rPr>
          <w:rFonts w:ascii="Times New Roman" w:hAnsi="Times New Roman" w:cs="Times New Roman"/>
          <w:b/>
          <w:i/>
        </w:rPr>
        <w:t xml:space="preserve">. </w:t>
      </w:r>
    </w:p>
    <w:p w:rsidR="00791CCF" w:rsidRPr="00EA34B8" w:rsidRDefault="00791CCF" w:rsidP="00791CCF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t>Упражнение «Найди маму»</w:t>
      </w:r>
    </w:p>
    <w:p w:rsidR="00791CCF" w:rsidRPr="00EA34B8" w:rsidRDefault="00791CCF" w:rsidP="00791CCF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  <w:b/>
        </w:rPr>
        <w:t xml:space="preserve"> </w:t>
      </w:r>
      <w:r w:rsidRPr="00EA34B8">
        <w:rPr>
          <w:rFonts w:ascii="Times New Roman" w:hAnsi="Times New Roman" w:cs="Times New Roman"/>
        </w:rPr>
        <w:t>С</w:t>
      </w:r>
      <w:r w:rsidRPr="00EA34B8">
        <w:rPr>
          <w:rFonts w:ascii="Times New Roman" w:hAnsi="Times New Roman" w:cs="Times New Roman"/>
        </w:rPr>
        <w:t>ейчас вы окажетесь на скотном дворе</w:t>
      </w:r>
      <w:r w:rsidRPr="00EA34B8">
        <w:rPr>
          <w:rFonts w:ascii="Times New Roman" w:hAnsi="Times New Roman" w:cs="Times New Roman"/>
        </w:rPr>
        <w:t>, тут все животные потеряли своих малышей. Я думаю нужно исправить такую неприятную ситуацию.</w:t>
      </w:r>
    </w:p>
    <w:p w:rsidR="00C92378" w:rsidRPr="00EA34B8" w:rsidRDefault="00791CCF" w:rsidP="00791CCF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 xml:space="preserve"> Человек, с какой профессией занимается животными на ферме? (Ответы детей: профессия скотник). </w:t>
      </w:r>
    </w:p>
    <w:p w:rsidR="00791CCF" w:rsidRPr="00EA34B8" w:rsidRDefault="00791CCF" w:rsidP="00791CCF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 xml:space="preserve">Дети расставляют на стол фигурки животных и их детенышей парами. </w:t>
      </w:r>
    </w:p>
    <w:p w:rsidR="00791CCF" w:rsidRPr="00EA34B8" w:rsidRDefault="00791CCF" w:rsidP="00791CCF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 xml:space="preserve">Педагог. </w:t>
      </w:r>
      <w:r w:rsidRPr="00EA34B8">
        <w:rPr>
          <w:rFonts w:ascii="Times New Roman" w:hAnsi="Times New Roman" w:cs="Times New Roman"/>
        </w:rPr>
        <w:t xml:space="preserve">Скажите ребята, </w:t>
      </w:r>
      <w:r w:rsidR="00492EE7" w:rsidRPr="00EA34B8">
        <w:rPr>
          <w:rFonts w:ascii="Times New Roman" w:hAnsi="Times New Roman" w:cs="Times New Roman"/>
        </w:rPr>
        <w:t>как вы расставили животных парами?</w:t>
      </w:r>
      <w:r w:rsidR="00492EE7" w:rsidRPr="00EA34B8">
        <w:rPr>
          <w:rFonts w:ascii="Times New Roman" w:hAnsi="Times New Roman" w:cs="Times New Roman"/>
          <w:b/>
        </w:rPr>
        <w:t xml:space="preserve"> </w:t>
      </w:r>
      <w:r w:rsidR="00492EE7" w:rsidRPr="00EA34B8">
        <w:rPr>
          <w:rFonts w:ascii="Times New Roman" w:hAnsi="Times New Roman" w:cs="Times New Roman"/>
        </w:rPr>
        <w:t>(ответы детей:</w:t>
      </w:r>
      <w:r w:rsidR="00492EE7" w:rsidRPr="00EA34B8">
        <w:rPr>
          <w:rFonts w:ascii="Times New Roman" w:hAnsi="Times New Roman" w:cs="Times New Roman"/>
          <w:b/>
        </w:rPr>
        <w:t xml:space="preserve"> </w:t>
      </w:r>
      <w:r w:rsidR="00492EE7" w:rsidRPr="00EA34B8">
        <w:rPr>
          <w:rFonts w:ascii="Times New Roman" w:hAnsi="Times New Roman" w:cs="Times New Roman"/>
        </w:rPr>
        <w:t>корова с телёнком, лошадь с жеребенком, свинья с поросенком, коза с козлёнком и т.д.)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  <w:b/>
          <w:i/>
        </w:rPr>
      </w:pPr>
      <w:r w:rsidRPr="00EA34B8">
        <w:rPr>
          <w:rFonts w:ascii="Times New Roman" w:hAnsi="Times New Roman" w:cs="Times New Roman"/>
          <w:b/>
          <w:i/>
        </w:rPr>
        <w:t>Второе задание.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</w:rPr>
        <w:t xml:space="preserve"> </w:t>
      </w:r>
      <w:r w:rsidRPr="00EA34B8">
        <w:rPr>
          <w:rFonts w:ascii="Times New Roman" w:hAnsi="Times New Roman" w:cs="Times New Roman"/>
          <w:b/>
        </w:rPr>
        <w:t xml:space="preserve">Упражнение «Сосчитай пары». 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Совершенствование навыка количественного счета, счета двойками.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(Педагог предлагает детям продолжить работу.)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lastRenderedPageBreak/>
        <w:t>Педагог.</w:t>
      </w:r>
      <w:r w:rsidRPr="00EA34B8">
        <w:rPr>
          <w:rFonts w:ascii="Times New Roman" w:hAnsi="Times New Roman" w:cs="Times New Roman"/>
        </w:rPr>
        <w:t xml:space="preserve"> Сосчитайте, сколько пар животных получилось.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(Дети пересчитывают пары.)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Одна, две, три, четыре, пять. Всего пять пар </w:t>
      </w:r>
      <w:r w:rsidRPr="00EA34B8">
        <w:rPr>
          <w:rFonts w:ascii="Times New Roman" w:hAnsi="Times New Roman" w:cs="Times New Roman"/>
        </w:rPr>
        <w:t>животных</w:t>
      </w:r>
      <w:r w:rsidRPr="00EA34B8">
        <w:rPr>
          <w:rFonts w:ascii="Times New Roman" w:hAnsi="Times New Roman" w:cs="Times New Roman"/>
        </w:rPr>
        <w:t>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Считайте животных парами.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Два, четыре, шесть, восемь, десять. Всего десять животных.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(Педагог оценивает раб</w:t>
      </w:r>
      <w:r w:rsidRPr="00EA34B8">
        <w:rPr>
          <w:rFonts w:ascii="Times New Roman" w:hAnsi="Times New Roman" w:cs="Times New Roman"/>
        </w:rPr>
        <w:t>оту детей и убирает фигурки жи</w:t>
      </w:r>
      <w:r w:rsidRPr="00EA34B8">
        <w:rPr>
          <w:rFonts w:ascii="Times New Roman" w:hAnsi="Times New Roman" w:cs="Times New Roman"/>
        </w:rPr>
        <w:t>вотных.)</w:t>
      </w:r>
    </w:p>
    <w:p w:rsidR="00F5371E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 xml:space="preserve">Отлично, переходим  Вам к </w:t>
      </w:r>
      <w:r w:rsidR="00F5371E" w:rsidRPr="00EA34B8">
        <w:rPr>
          <w:rFonts w:ascii="Times New Roman" w:hAnsi="Times New Roman" w:cs="Times New Roman"/>
        </w:rPr>
        <w:t>следующему заданию.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  <w:b/>
          <w:i/>
        </w:rPr>
      </w:pPr>
      <w:r w:rsidRPr="00EA34B8">
        <w:rPr>
          <w:rFonts w:ascii="Times New Roman" w:hAnsi="Times New Roman" w:cs="Times New Roman"/>
          <w:b/>
          <w:i/>
        </w:rPr>
        <w:t>Третье задание.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t xml:space="preserve">Игра «Покрасим тракторы». 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 xml:space="preserve">Совершенствование умения </w:t>
      </w:r>
      <w:r w:rsidRPr="00EA34B8">
        <w:rPr>
          <w:rFonts w:ascii="Times New Roman" w:hAnsi="Times New Roman" w:cs="Times New Roman"/>
        </w:rPr>
        <w:t>сравнивать, классифицировать объ</w:t>
      </w:r>
      <w:r w:rsidRPr="00EA34B8">
        <w:rPr>
          <w:rFonts w:ascii="Times New Roman" w:hAnsi="Times New Roman" w:cs="Times New Roman"/>
        </w:rPr>
        <w:t>екты. Развитие творческого воображения, логического</w:t>
      </w:r>
      <w:r w:rsidRPr="00EA34B8">
        <w:rPr>
          <w:rFonts w:ascii="Times New Roman" w:hAnsi="Times New Roman" w:cs="Times New Roman"/>
        </w:rPr>
        <w:t xml:space="preserve"> мышления, комбинаторных способ</w:t>
      </w:r>
      <w:r w:rsidRPr="00EA34B8">
        <w:rPr>
          <w:rFonts w:ascii="Times New Roman" w:hAnsi="Times New Roman" w:cs="Times New Roman"/>
        </w:rPr>
        <w:t>ностей. Воспитание навыков сотрудничества, взаимодействия.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</w:t>
      </w:r>
      <w:r w:rsidRPr="00EA34B8">
        <w:rPr>
          <w:rFonts w:ascii="Times New Roman" w:hAnsi="Times New Roman" w:cs="Times New Roman"/>
        </w:rPr>
        <w:t xml:space="preserve"> приглашает детей к магнитной доске, на которой н</w:t>
      </w:r>
      <w:r w:rsidRPr="00EA34B8">
        <w:rPr>
          <w:rFonts w:ascii="Times New Roman" w:hAnsi="Times New Roman" w:cs="Times New Roman"/>
        </w:rPr>
        <w:t>аходится таблица (см. рис. 52).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А теперь вы будете механизаторами. Зимой механизаторы чинят свои машины, готовят их к весенним полевым работам. Вам предстоит подготовить тракторы к покраске.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Они расставлены рядами. Подумайте, какого трактора нет в нижнем ряду.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В нижнем ряду не хватает гусеничного трактора с квадратной кабиной и квадратным окном.</w:t>
      </w:r>
    </w:p>
    <w:p w:rsidR="00492EE7" w:rsidRPr="00EA34B8" w:rsidRDefault="00492EE7" w:rsidP="00492EE7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Отлично. Т</w:t>
      </w:r>
      <w:r w:rsidR="00F5371E" w:rsidRPr="00EA34B8">
        <w:rPr>
          <w:rFonts w:ascii="Times New Roman" w:hAnsi="Times New Roman" w:cs="Times New Roman"/>
        </w:rPr>
        <w:t>еперь пройдите за столы, возьмите карандаши/фломастеры и рас</w:t>
      </w:r>
      <w:r w:rsidRPr="00EA34B8">
        <w:rPr>
          <w:rFonts w:ascii="Times New Roman" w:hAnsi="Times New Roman" w:cs="Times New Roman"/>
        </w:rPr>
        <w:t xml:space="preserve">красьте тракторы так, чтобы </w:t>
      </w:r>
      <w:r w:rsidR="00F5371E" w:rsidRPr="00EA34B8">
        <w:rPr>
          <w:rFonts w:ascii="Times New Roman" w:hAnsi="Times New Roman" w:cs="Times New Roman"/>
        </w:rPr>
        <w:t>каждый трактор был окрашен в</w:t>
      </w:r>
      <w:r w:rsidRPr="00EA34B8">
        <w:rPr>
          <w:rFonts w:ascii="Times New Roman" w:hAnsi="Times New Roman" w:cs="Times New Roman"/>
        </w:rPr>
        <w:t xml:space="preserve"> три цвета. Причем цвет к</w:t>
      </w:r>
      <w:r w:rsidR="00F5371E" w:rsidRPr="00EA34B8">
        <w:rPr>
          <w:rFonts w:ascii="Times New Roman" w:hAnsi="Times New Roman" w:cs="Times New Roman"/>
        </w:rPr>
        <w:t xml:space="preserve">узова, кабины, выхлопной трубы у </w:t>
      </w:r>
      <w:r w:rsidRPr="00EA34B8">
        <w:rPr>
          <w:rFonts w:ascii="Times New Roman" w:hAnsi="Times New Roman" w:cs="Times New Roman"/>
        </w:rPr>
        <w:t xml:space="preserve"> каждого типа трактора должен быть отличным от других.</w:t>
      </w:r>
    </w:p>
    <w:p w:rsidR="00F5371E" w:rsidRPr="00EA34B8" w:rsidRDefault="00F5371E" w:rsidP="00F5371E">
      <w:pPr>
        <w:jc w:val="both"/>
        <w:rPr>
          <w:rFonts w:ascii="Times New Roman" w:hAnsi="Times New Roman" w:cs="Times New Roman"/>
          <w:i/>
        </w:rPr>
      </w:pPr>
      <w:r w:rsidRPr="00EA34B8">
        <w:rPr>
          <w:rFonts w:ascii="Tahoma" w:hAnsi="Tahoma" w:cs="Tahoma"/>
        </w:rPr>
        <w:t>﻿﻿</w:t>
      </w:r>
      <w:r w:rsidRPr="00EA34B8">
        <w:rPr>
          <w:rFonts w:ascii="Times New Roman" w:hAnsi="Times New Roman" w:cs="Times New Roman"/>
          <w:b/>
          <w:i/>
        </w:rPr>
        <w:t>Инструкция.</w:t>
      </w:r>
      <w:r w:rsidRPr="00EA34B8">
        <w:rPr>
          <w:rFonts w:ascii="Times New Roman" w:hAnsi="Times New Roman" w:cs="Times New Roman"/>
        </w:rPr>
        <w:t xml:space="preserve"> </w:t>
      </w:r>
      <w:r w:rsidRPr="00EA34B8">
        <w:rPr>
          <w:rFonts w:ascii="Times New Roman" w:hAnsi="Times New Roman" w:cs="Times New Roman"/>
          <w:i/>
        </w:rPr>
        <w:t>(Дети выполняют задание)</w:t>
      </w:r>
    </w:p>
    <w:p w:rsidR="00F5371E" w:rsidRPr="00EA34B8" w:rsidRDefault="00F5371E" w:rsidP="00F5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У</w:t>
      </w:r>
      <w:r w:rsidRPr="00EA34B8">
        <w:rPr>
          <w:rFonts w:ascii="Times New Roman" w:hAnsi="Times New Roman" w:cs="Times New Roman"/>
        </w:rPr>
        <w:t xml:space="preserve"> колесного трактора зеленым кузов, коричневая кабина и желтая выхлопная труба.</w:t>
      </w:r>
    </w:p>
    <w:p w:rsidR="00F5371E" w:rsidRPr="00EA34B8" w:rsidRDefault="00F5371E" w:rsidP="00F5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4B8">
        <w:rPr>
          <w:rFonts w:ascii="Tahoma" w:hAnsi="Tahoma" w:cs="Tahoma"/>
        </w:rPr>
        <w:t>﻿﻿</w:t>
      </w:r>
      <w:r w:rsidRPr="00EA34B8">
        <w:rPr>
          <w:rFonts w:ascii="Times New Roman" w:hAnsi="Times New Roman" w:cs="Times New Roman"/>
        </w:rPr>
        <w:t xml:space="preserve">У </w:t>
      </w:r>
      <w:r w:rsidRPr="00EA34B8">
        <w:rPr>
          <w:rFonts w:ascii="Times New Roman" w:hAnsi="Times New Roman" w:cs="Times New Roman"/>
        </w:rPr>
        <w:t xml:space="preserve">гусеничного трактора с </w:t>
      </w:r>
      <w:r w:rsidRPr="00EA34B8">
        <w:rPr>
          <w:rFonts w:ascii="Times New Roman" w:hAnsi="Times New Roman" w:cs="Times New Roman"/>
        </w:rPr>
        <w:t>квадратной кабиной</w:t>
      </w:r>
      <w:r w:rsidRPr="00EA34B8">
        <w:rPr>
          <w:rFonts w:ascii="Times New Roman" w:hAnsi="Times New Roman" w:cs="Times New Roman"/>
        </w:rPr>
        <w:t xml:space="preserve"> </w:t>
      </w:r>
      <w:r w:rsidRPr="00EA34B8">
        <w:rPr>
          <w:rFonts w:ascii="Times New Roman" w:hAnsi="Times New Roman" w:cs="Times New Roman"/>
        </w:rPr>
        <w:t>коричневый</w:t>
      </w:r>
      <w:r w:rsidRPr="00EA34B8">
        <w:rPr>
          <w:rFonts w:ascii="Times New Roman" w:hAnsi="Times New Roman" w:cs="Times New Roman"/>
        </w:rPr>
        <w:t xml:space="preserve"> кузов, желтая кабина и зеленая выхлопная труба.</w:t>
      </w:r>
    </w:p>
    <w:p w:rsidR="00F5371E" w:rsidRPr="00EA34B8" w:rsidRDefault="00F5371E" w:rsidP="00F5371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A34B8">
        <w:rPr>
          <w:rFonts w:ascii="Tahoma" w:hAnsi="Tahoma" w:cs="Tahoma"/>
        </w:rPr>
        <w:t>﻿﻿</w:t>
      </w:r>
      <w:r w:rsidRPr="00EA34B8">
        <w:rPr>
          <w:rFonts w:ascii="Times New Roman" w:hAnsi="Times New Roman" w:cs="Times New Roman"/>
        </w:rPr>
        <w:t xml:space="preserve">У другого гусеничного трактора </w:t>
      </w:r>
      <w:r w:rsidRPr="00EA34B8">
        <w:rPr>
          <w:rFonts w:ascii="Times New Roman" w:hAnsi="Times New Roman" w:cs="Times New Roman"/>
        </w:rPr>
        <w:t>жёлтый</w:t>
      </w:r>
      <w:r w:rsidRPr="00EA34B8">
        <w:rPr>
          <w:rFonts w:ascii="Times New Roman" w:hAnsi="Times New Roman" w:cs="Times New Roman"/>
        </w:rPr>
        <w:t xml:space="preserve"> кузов, зеленая кабина и коричневая выхлопная труба.</w:t>
      </w:r>
      <w:r w:rsidRPr="00EA34B8">
        <w:rPr>
          <w:rFonts w:ascii="Times New Roman" w:hAnsi="Times New Roman" w:cs="Times New Roman"/>
          <w:i/>
        </w:rPr>
        <w:t xml:space="preserve"> </w:t>
      </w:r>
    </w:p>
    <w:p w:rsidR="00F5371E" w:rsidRPr="00EA34B8" w:rsidRDefault="00F5371E" w:rsidP="00F5371E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Вот так молодцы. С так</w:t>
      </w:r>
      <w:r w:rsidRPr="00EA34B8">
        <w:rPr>
          <w:rFonts w:ascii="Times New Roman" w:hAnsi="Times New Roman" w:cs="Times New Roman"/>
        </w:rPr>
        <w:t>им трудным заданием справились!!</w:t>
      </w:r>
    </w:p>
    <w:p w:rsidR="00F5371E" w:rsidRPr="00EA34B8" w:rsidRDefault="00F5371E" w:rsidP="00F5371E">
      <w:pPr>
        <w:jc w:val="both"/>
        <w:rPr>
          <w:rFonts w:ascii="Times New Roman" w:hAnsi="Times New Roman" w:cs="Times New Roman"/>
          <w:b/>
          <w:i/>
        </w:rPr>
      </w:pPr>
      <w:r w:rsidRPr="00EA34B8">
        <w:rPr>
          <w:rFonts w:ascii="Times New Roman" w:hAnsi="Times New Roman" w:cs="Times New Roman"/>
          <w:b/>
          <w:i/>
        </w:rPr>
        <w:t>Задание четыре.</w:t>
      </w:r>
    </w:p>
    <w:p w:rsidR="00F5371E" w:rsidRPr="00EA34B8" w:rsidRDefault="00F5371E" w:rsidP="00F5371E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t>«Составь трактор из геометрических фигур»</w:t>
      </w:r>
    </w:p>
    <w:p w:rsidR="00F5371E" w:rsidRPr="00EA34B8" w:rsidRDefault="00F5371E" w:rsidP="00F5371E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</w:rPr>
        <w:t>Совершенствование умения составлять целое из частей. Развитие творческого воображения, логического мышления, комбинаторных способностей.</w:t>
      </w:r>
    </w:p>
    <w:p w:rsidR="00F5371E" w:rsidRPr="00EA34B8" w:rsidRDefault="00F5371E" w:rsidP="00F5371E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 xml:space="preserve">(Педагог приглашает детей за столы, где приготовлены </w:t>
      </w:r>
      <w:r w:rsidRPr="00EA34B8">
        <w:rPr>
          <w:rFonts w:ascii="Times New Roman" w:hAnsi="Times New Roman" w:cs="Times New Roman"/>
        </w:rPr>
        <w:t xml:space="preserve">части для выполнения задания) </w:t>
      </w:r>
    </w:p>
    <w:p w:rsidR="00F5371E" w:rsidRPr="00EA34B8" w:rsidRDefault="00F5371E" w:rsidP="00F5371E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А сейчас вам предстоит заняться ремонтными работами и собрать </w:t>
      </w:r>
      <w:r w:rsidR="001E315B" w:rsidRPr="00EA34B8">
        <w:rPr>
          <w:rFonts w:ascii="Times New Roman" w:hAnsi="Times New Roman" w:cs="Times New Roman"/>
        </w:rPr>
        <w:t>технику, нужную на поле из имеющихся деталей.</w:t>
      </w:r>
    </w:p>
    <w:p w:rsidR="00F5371E" w:rsidRPr="00EA34B8" w:rsidRDefault="00F5371E" w:rsidP="00F5371E">
      <w:pPr>
        <w:jc w:val="both"/>
        <w:rPr>
          <w:rFonts w:ascii="Times New Roman" w:hAnsi="Times New Roman" w:cs="Times New Roman"/>
          <w:b/>
          <w:i/>
        </w:rPr>
      </w:pPr>
      <w:r w:rsidRPr="00EA34B8">
        <w:rPr>
          <w:rFonts w:ascii="Times New Roman" w:hAnsi="Times New Roman" w:cs="Times New Roman"/>
          <w:b/>
          <w:i/>
        </w:rPr>
        <w:t>Предлагаю поиграть. Игра «Стадо»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  <w:b/>
          <w:i/>
        </w:rPr>
      </w:pPr>
      <w:r w:rsidRPr="00EA34B8">
        <w:rPr>
          <w:rFonts w:ascii="Times New Roman" w:hAnsi="Times New Roman" w:cs="Times New Roman"/>
          <w:b/>
          <w:i/>
        </w:rPr>
        <w:t>Задание пять.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lastRenderedPageBreak/>
        <w:t xml:space="preserve">Упражнение «Выйдут в поле тракторы». 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Составление задачи. Формирование умения составлять условие и ставить вопрос задачи.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  <w:i/>
        </w:rPr>
      </w:pPr>
      <w:r w:rsidRPr="00EA34B8">
        <w:rPr>
          <w:rFonts w:ascii="Times New Roman" w:hAnsi="Times New Roman" w:cs="Times New Roman"/>
          <w:i/>
        </w:rPr>
        <w:t xml:space="preserve">(Педагог приглашает детей к </w:t>
      </w:r>
      <w:r w:rsidRPr="00EA34B8">
        <w:rPr>
          <w:rFonts w:ascii="Times New Roman" w:hAnsi="Times New Roman" w:cs="Times New Roman"/>
          <w:i/>
        </w:rPr>
        <w:t>доске</w:t>
      </w:r>
      <w:r w:rsidRPr="00EA34B8">
        <w:rPr>
          <w:rFonts w:ascii="Times New Roman" w:hAnsi="Times New Roman" w:cs="Times New Roman"/>
          <w:i/>
        </w:rPr>
        <w:t xml:space="preserve"> и помещает на него семь плоскостных изображений колесных тракторов и два изображения гусеничных тракторов.)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Механизаторы закончили ремонтные работы и покрасили тракторы. Вот</w:t>
      </w:r>
      <w:r w:rsidRPr="00EA34B8">
        <w:rPr>
          <w:rFonts w:ascii="Times New Roman" w:hAnsi="Times New Roman" w:cs="Times New Roman"/>
        </w:rPr>
        <w:t xml:space="preserve"> какие машины выйдут в поле вес</w:t>
      </w:r>
      <w:r w:rsidRPr="00EA34B8">
        <w:rPr>
          <w:rFonts w:ascii="Times New Roman" w:hAnsi="Times New Roman" w:cs="Times New Roman"/>
        </w:rPr>
        <w:t>ной. Если сейчас вы ответите на мои вопросы, то сможете составить задачу. Сколько всего тракторов выйдет в поле?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В поле выйдет всего девять тракторов.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Сколько из них гусеничных тракторов?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Два из них - гусеничные.</w:t>
      </w:r>
    </w:p>
    <w:p w:rsidR="00F5371E" w:rsidRPr="00EA34B8" w:rsidRDefault="001E315B" w:rsidP="001E315B">
      <w:pPr>
        <w:jc w:val="both"/>
        <w:rPr>
          <w:rFonts w:ascii="Times New Roman" w:hAnsi="Times New Roman" w:cs="Times New Roman"/>
          <w:i/>
        </w:rPr>
      </w:pPr>
      <w:r w:rsidRPr="00EA34B8">
        <w:rPr>
          <w:rFonts w:ascii="Times New Roman" w:hAnsi="Times New Roman" w:cs="Times New Roman"/>
          <w:i/>
        </w:rPr>
        <w:t>(Педагог убирает изображения гусеничных тракторов.)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Какой вопрос можно поставить?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Сколько из них колесных тракторов?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  <w:i/>
        </w:rPr>
      </w:pPr>
      <w:r w:rsidRPr="00EA34B8">
        <w:rPr>
          <w:rFonts w:ascii="Times New Roman" w:hAnsi="Times New Roman" w:cs="Times New Roman"/>
          <w:i/>
        </w:rPr>
        <w:t>(Педагог убирает плоскостные изображения.)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</w:t>
      </w:r>
      <w:r w:rsidRPr="00EA34B8">
        <w:rPr>
          <w:rFonts w:ascii="Times New Roman" w:hAnsi="Times New Roman" w:cs="Times New Roman"/>
          <w:b/>
        </w:rPr>
        <w:t>агог.</w:t>
      </w:r>
      <w:r w:rsidRPr="00EA34B8">
        <w:rPr>
          <w:rFonts w:ascii="Times New Roman" w:hAnsi="Times New Roman" w:cs="Times New Roman"/>
        </w:rPr>
        <w:t xml:space="preserve"> Отлично. Повторите условие и вопрос задачи.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</w:t>
      </w:r>
      <w:r w:rsidRPr="00EA34B8">
        <w:rPr>
          <w:rFonts w:ascii="Times New Roman" w:hAnsi="Times New Roman" w:cs="Times New Roman"/>
          <w:i/>
          <w:u w:val="single"/>
        </w:rPr>
        <w:t>В поле выйдет де</w:t>
      </w:r>
      <w:r w:rsidRPr="00EA34B8">
        <w:rPr>
          <w:rFonts w:ascii="Times New Roman" w:hAnsi="Times New Roman" w:cs="Times New Roman"/>
          <w:i/>
          <w:u w:val="single"/>
        </w:rPr>
        <w:t>вять тракторов. Два из них - гу</w:t>
      </w:r>
      <w:r w:rsidRPr="00EA34B8">
        <w:rPr>
          <w:rFonts w:ascii="Times New Roman" w:hAnsi="Times New Roman" w:cs="Times New Roman"/>
          <w:i/>
          <w:u w:val="single"/>
        </w:rPr>
        <w:t>сеничные. Сколько колесных тракторов выйдет в поле?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  <w:b/>
          <w:i/>
        </w:rPr>
      </w:pPr>
      <w:r w:rsidRPr="00EA34B8">
        <w:rPr>
          <w:rFonts w:ascii="Times New Roman" w:hAnsi="Times New Roman" w:cs="Times New Roman"/>
          <w:b/>
          <w:i/>
        </w:rPr>
        <w:t xml:space="preserve">Задание шестое. 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Решение задачи.</w:t>
      </w:r>
      <w:r w:rsidRPr="00EA34B8">
        <w:rPr>
          <w:rFonts w:ascii="Times New Roman" w:hAnsi="Times New Roman" w:cs="Times New Roman"/>
        </w:rPr>
        <w:t xml:space="preserve"> </w:t>
      </w:r>
      <w:r w:rsidRPr="00EA34B8">
        <w:rPr>
          <w:rFonts w:ascii="Times New Roman" w:hAnsi="Times New Roman" w:cs="Times New Roman"/>
          <w:b/>
        </w:rPr>
        <w:t>Работа в командах.</w:t>
      </w:r>
      <w:r w:rsidRPr="00EA34B8">
        <w:rPr>
          <w:rFonts w:ascii="Times New Roman" w:hAnsi="Times New Roman" w:cs="Times New Roman"/>
        </w:rPr>
        <w:t xml:space="preserve"> 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Сов</w:t>
      </w:r>
      <w:r w:rsidRPr="00EA34B8">
        <w:rPr>
          <w:rFonts w:ascii="Times New Roman" w:hAnsi="Times New Roman" w:cs="Times New Roman"/>
        </w:rPr>
        <w:t>ершенствование умения решать за</w:t>
      </w:r>
      <w:r w:rsidRPr="00EA34B8">
        <w:rPr>
          <w:rFonts w:ascii="Times New Roman" w:hAnsi="Times New Roman" w:cs="Times New Roman"/>
        </w:rPr>
        <w:t>дачу.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(Педагог ставит пере</w:t>
      </w:r>
      <w:r w:rsidRPr="00EA34B8">
        <w:rPr>
          <w:rFonts w:ascii="Times New Roman" w:hAnsi="Times New Roman" w:cs="Times New Roman"/>
        </w:rPr>
        <w:t>д детьми контейнер с математиче</w:t>
      </w:r>
      <w:r w:rsidRPr="00EA34B8">
        <w:rPr>
          <w:rFonts w:ascii="Times New Roman" w:hAnsi="Times New Roman" w:cs="Times New Roman"/>
        </w:rPr>
        <w:t>скими знаками и цифрами.)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Составьте решение и решите задачу.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  <w:i/>
        </w:rPr>
      </w:pPr>
      <w:r w:rsidRPr="00EA34B8">
        <w:rPr>
          <w:rFonts w:ascii="Times New Roman" w:hAnsi="Times New Roman" w:cs="Times New Roman"/>
          <w:i/>
        </w:rPr>
        <w:t>(</w:t>
      </w:r>
      <w:r w:rsidRPr="00EA34B8">
        <w:rPr>
          <w:rFonts w:ascii="Times New Roman" w:hAnsi="Times New Roman" w:cs="Times New Roman"/>
          <w:i/>
        </w:rPr>
        <w:t xml:space="preserve">Дети </w:t>
      </w:r>
      <w:r w:rsidRPr="00EA34B8">
        <w:rPr>
          <w:rFonts w:ascii="Times New Roman" w:hAnsi="Times New Roman" w:cs="Times New Roman"/>
          <w:i/>
        </w:rPr>
        <w:t>выполняют задание и комментируют его выполнение.)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В поле выйдут дев</w:t>
      </w:r>
      <w:r w:rsidRPr="00EA34B8">
        <w:rPr>
          <w:rFonts w:ascii="Times New Roman" w:hAnsi="Times New Roman" w:cs="Times New Roman"/>
        </w:rPr>
        <w:t>ять тракторов. Ставим цифру «де</w:t>
      </w:r>
      <w:r w:rsidRPr="00EA34B8">
        <w:rPr>
          <w:rFonts w:ascii="Times New Roman" w:hAnsi="Times New Roman" w:cs="Times New Roman"/>
        </w:rPr>
        <w:t xml:space="preserve">вять». Два из них гусеничные. Ставим цифру «два». Если убрать гусеничные тракторы, </w:t>
      </w:r>
      <w:r w:rsidRPr="00EA34B8">
        <w:rPr>
          <w:rFonts w:ascii="Times New Roman" w:hAnsi="Times New Roman" w:cs="Times New Roman"/>
        </w:rPr>
        <w:t>то тракторов станет меньше, поэ</w:t>
      </w:r>
      <w:r w:rsidRPr="00EA34B8">
        <w:rPr>
          <w:rFonts w:ascii="Times New Roman" w:hAnsi="Times New Roman" w:cs="Times New Roman"/>
        </w:rPr>
        <w:t>тому между цифрами поставим знак «минус». Эта задача на вычитание. После цифры «два» поставим знак «равно».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Прочитайте получившееся выражение.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Девять минус два равно... Или: от девяти отнять два - получится...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Отсчитайте от девяти два и решите задачу.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Девять минус два равно семи, или от девяти отнять два - получится семь.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Педагог.</w:t>
      </w:r>
      <w:r w:rsidRPr="00EA34B8">
        <w:rPr>
          <w:rFonts w:ascii="Times New Roman" w:hAnsi="Times New Roman" w:cs="Times New Roman"/>
        </w:rPr>
        <w:t xml:space="preserve"> Сколько колесных тракторов выйдет в поле?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t>Дети.</w:t>
      </w:r>
      <w:r w:rsidRPr="00EA34B8">
        <w:rPr>
          <w:rFonts w:ascii="Times New Roman" w:hAnsi="Times New Roman" w:cs="Times New Roman"/>
        </w:rPr>
        <w:t xml:space="preserve"> В поле выйдет семь колесных тракторов.</w:t>
      </w:r>
    </w:p>
    <w:p w:rsidR="001E315B" w:rsidRPr="00EA34B8" w:rsidRDefault="001E315B" w:rsidP="001E315B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  <w:b/>
        </w:rPr>
        <w:lastRenderedPageBreak/>
        <w:t>Педагог.</w:t>
      </w:r>
      <w:r w:rsidRPr="00EA34B8">
        <w:rPr>
          <w:rFonts w:ascii="Times New Roman" w:hAnsi="Times New Roman" w:cs="Times New Roman"/>
        </w:rPr>
        <w:t xml:space="preserve"> Молодцы! Вы решили задачу.</w:t>
      </w:r>
    </w:p>
    <w:p w:rsidR="001E315B" w:rsidRPr="00EA34B8" w:rsidRDefault="00EA34B8" w:rsidP="001E315B">
      <w:pPr>
        <w:jc w:val="both"/>
        <w:rPr>
          <w:rFonts w:ascii="Times New Roman" w:hAnsi="Times New Roman" w:cs="Times New Roman"/>
          <w:b/>
          <w:i/>
        </w:rPr>
      </w:pPr>
      <w:r w:rsidRPr="00EA34B8">
        <w:rPr>
          <w:rFonts w:ascii="Times New Roman" w:hAnsi="Times New Roman" w:cs="Times New Roman"/>
          <w:b/>
          <w:i/>
        </w:rPr>
        <w:t xml:space="preserve">Звонок от дяди Вани. </w:t>
      </w:r>
    </w:p>
    <w:p w:rsidR="001F7230" w:rsidRPr="00EA34B8" w:rsidRDefault="001F7230" w:rsidP="001F7230">
      <w:pPr>
        <w:jc w:val="both"/>
        <w:rPr>
          <w:rFonts w:ascii="Times New Roman" w:hAnsi="Times New Roman" w:cs="Times New Roman"/>
          <w:b/>
        </w:rPr>
      </w:pPr>
      <w:r w:rsidRPr="00EA34B8">
        <w:rPr>
          <w:rFonts w:ascii="Times New Roman" w:hAnsi="Times New Roman" w:cs="Times New Roman"/>
          <w:b/>
        </w:rPr>
        <w:t xml:space="preserve">Заключительная часть. Рефлексия. </w:t>
      </w:r>
    </w:p>
    <w:p w:rsidR="001E315B" w:rsidRPr="00EA34B8" w:rsidRDefault="001E315B" w:rsidP="001F7230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Что мы сегодня с вами делали?</w:t>
      </w:r>
    </w:p>
    <w:p w:rsidR="001E315B" w:rsidRPr="00EA34B8" w:rsidRDefault="001E315B" w:rsidP="001F7230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Для чего/кого мы это делали?</w:t>
      </w:r>
    </w:p>
    <w:p w:rsidR="001E315B" w:rsidRPr="00EA34B8" w:rsidRDefault="001E315B" w:rsidP="001F7230">
      <w:pPr>
        <w:jc w:val="both"/>
        <w:rPr>
          <w:rFonts w:ascii="Times New Roman" w:hAnsi="Times New Roman" w:cs="Times New Roman"/>
        </w:rPr>
      </w:pPr>
      <w:r w:rsidRPr="00EA34B8">
        <w:rPr>
          <w:rFonts w:ascii="Times New Roman" w:hAnsi="Times New Roman" w:cs="Times New Roman"/>
        </w:rPr>
        <w:t>Что было самым сложным/лёгким?</w:t>
      </w:r>
    </w:p>
    <w:sectPr w:rsidR="001E315B" w:rsidRPr="00EA34B8" w:rsidSect="000F56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31CF4"/>
    <w:multiLevelType w:val="hybridMultilevel"/>
    <w:tmpl w:val="90EE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7C"/>
    <w:rsid w:val="00007FDF"/>
    <w:rsid w:val="000724E6"/>
    <w:rsid w:val="000F56FE"/>
    <w:rsid w:val="001E315B"/>
    <w:rsid w:val="001F7230"/>
    <w:rsid w:val="002E267C"/>
    <w:rsid w:val="00492EE7"/>
    <w:rsid w:val="00791CCF"/>
    <w:rsid w:val="00C92378"/>
    <w:rsid w:val="00EA34B8"/>
    <w:rsid w:val="00F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4</cp:revision>
  <dcterms:created xsi:type="dcterms:W3CDTF">2023-01-22T13:15:00Z</dcterms:created>
  <dcterms:modified xsi:type="dcterms:W3CDTF">2023-01-25T04:38:00Z</dcterms:modified>
</cp:coreProperties>
</file>