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3E" w:rsidRPr="001412E1" w:rsidRDefault="001412E1" w:rsidP="00685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Статья: «Интуитивное </w:t>
      </w:r>
      <w:r w:rsidR="0068513E" w:rsidRPr="0068513E">
        <w:rPr>
          <w:rFonts w:ascii="Times New Roman" w:hAnsi="Times New Roman" w:cs="Times New Roman"/>
          <w:sz w:val="28"/>
          <w:szCs w:val="28"/>
        </w:rPr>
        <w:t xml:space="preserve"> рисование - современный метод </w:t>
      </w:r>
      <w:r>
        <w:rPr>
          <w:rFonts w:ascii="Times New Roman" w:hAnsi="Times New Roman" w:cs="Times New Roman"/>
          <w:sz w:val="28"/>
          <w:szCs w:val="28"/>
        </w:rPr>
        <w:t>основанный на активизации правого полушария мозга»</w:t>
      </w:r>
    </w:p>
    <w:p w:rsidR="007841FD" w:rsidRPr="007841FD" w:rsidRDefault="007841FD" w:rsidP="00685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8513E" w:rsidRDefault="0068513E" w:rsidP="00685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13E">
        <w:rPr>
          <w:rFonts w:ascii="Times New Roman" w:hAnsi="Times New Roman" w:cs="Times New Roman"/>
          <w:sz w:val="28"/>
          <w:szCs w:val="28"/>
        </w:rPr>
        <w:t>Метод интуитивного рисования заключается в том, чтоб временно отключить работу левого полушария мозга, при этом максимально задействовав рабочие ресурсы правого. Таким образом, ребенок будет рисовать свою картину интуитивно, не опираясь на уже существующие макеты, которые заложены в левой части его головного мозга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13E" w:rsidRPr="0068513E" w:rsidRDefault="0068513E" w:rsidP="00685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8513E">
        <w:rPr>
          <w:rFonts w:ascii="Times New Roman" w:hAnsi="Times New Roman" w:cs="Times New Roman"/>
          <w:sz w:val="28"/>
          <w:szCs w:val="28"/>
        </w:rPr>
        <w:t>етод ППР помогает раскрыть поток творчества в голове</w:t>
      </w:r>
      <w:r w:rsidR="002F4E53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68513E">
        <w:rPr>
          <w:rFonts w:ascii="Times New Roman" w:hAnsi="Times New Roman" w:cs="Times New Roman"/>
          <w:sz w:val="28"/>
          <w:szCs w:val="28"/>
        </w:rPr>
        <w:t xml:space="preserve"> и смотреть на предметы под другим углом. </w:t>
      </w:r>
      <w:r w:rsidR="002F4E53">
        <w:rPr>
          <w:rFonts w:ascii="Times New Roman" w:hAnsi="Times New Roman" w:cs="Times New Roman"/>
          <w:sz w:val="28"/>
          <w:szCs w:val="28"/>
        </w:rPr>
        <w:t xml:space="preserve"> </w:t>
      </w:r>
      <w:r w:rsidRPr="0068513E">
        <w:rPr>
          <w:rFonts w:ascii="Times New Roman" w:hAnsi="Times New Roman" w:cs="Times New Roman"/>
          <w:sz w:val="28"/>
          <w:szCs w:val="28"/>
        </w:rPr>
        <w:t>Отключаем логику и анализ, включаем воображение и рисуем! Вот как это работает. Как итог - замечательные реалистичные картины</w:t>
      </w:r>
      <w:proofErr w:type="gramStart"/>
      <w:r w:rsidRPr="006851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6E43" w:rsidRPr="0068513E" w:rsidRDefault="0068513E" w:rsidP="00685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13E">
        <w:rPr>
          <w:rFonts w:ascii="Times New Roman" w:hAnsi="Times New Roman" w:cs="Times New Roman"/>
          <w:sz w:val="28"/>
          <w:szCs w:val="28"/>
        </w:rPr>
        <w:t xml:space="preserve">Правополушарный подход к обучению имеет глубокие корни в истории человечества. Именно он взращивает гениев, заставляющих измениться мир. Многие великие художники и исследователи благодаря правополушарному мышлению не только оставили след в истории своими достижениями, но и подарили миру многих мастеров, продолживших их вдохновенные идеи. В наше время правополушарный метод стал научно обоснован благодаря исследованиям </w:t>
      </w:r>
      <w:proofErr w:type="spellStart"/>
      <w:r w:rsidRPr="0068513E">
        <w:rPr>
          <w:rFonts w:ascii="Times New Roman" w:hAnsi="Times New Roman" w:cs="Times New Roman"/>
          <w:sz w:val="28"/>
          <w:szCs w:val="28"/>
        </w:rPr>
        <w:t>психобиолога</w:t>
      </w:r>
      <w:proofErr w:type="spellEnd"/>
      <w:r w:rsidRPr="0068513E">
        <w:rPr>
          <w:rFonts w:ascii="Times New Roman" w:hAnsi="Times New Roman" w:cs="Times New Roman"/>
          <w:sz w:val="28"/>
          <w:szCs w:val="28"/>
        </w:rPr>
        <w:t xml:space="preserve"> Роджера </w:t>
      </w:r>
      <w:proofErr w:type="spellStart"/>
      <w:r w:rsidRPr="0068513E">
        <w:rPr>
          <w:rFonts w:ascii="Times New Roman" w:hAnsi="Times New Roman" w:cs="Times New Roman"/>
          <w:sz w:val="28"/>
          <w:szCs w:val="28"/>
        </w:rPr>
        <w:t>Уолкотта</w:t>
      </w:r>
      <w:proofErr w:type="spellEnd"/>
      <w:r w:rsidRPr="00685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13E">
        <w:rPr>
          <w:rFonts w:ascii="Times New Roman" w:hAnsi="Times New Roman" w:cs="Times New Roman"/>
          <w:sz w:val="28"/>
          <w:szCs w:val="28"/>
        </w:rPr>
        <w:t>Сперри</w:t>
      </w:r>
      <w:proofErr w:type="spellEnd"/>
      <w:r w:rsidRPr="0068513E">
        <w:rPr>
          <w:rFonts w:ascii="Times New Roman" w:hAnsi="Times New Roman" w:cs="Times New Roman"/>
          <w:sz w:val="28"/>
          <w:szCs w:val="28"/>
        </w:rPr>
        <w:t>, получившего за свои достижения в области работы головного мозга 1981 году Нобелевскую премию. Он открыл для науки дверь во внутренний мир человека. Профессор Бетти Эдварде, автор книги «Художник внутри вас» утверждает: «Менеджер, учитель, писатель, инженер, студент — любой человек способен разбудить в себе мощную силу творческого потенциала, если займётся рисованием. Не требуется иметь особый талант художника. Не надо обучаться графике или живописи много лет. Рисуйте так, как можете. Рисуйте больше</w:t>
      </w:r>
      <w:r w:rsidR="002F4E53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68513E">
        <w:rPr>
          <w:rFonts w:ascii="Times New Roman" w:hAnsi="Times New Roman" w:cs="Times New Roman"/>
          <w:sz w:val="28"/>
          <w:szCs w:val="28"/>
        </w:rPr>
        <w:t>! Тогда вы приобретёте умение по-новому взглянуть на все точки приложения каждодневных забот и эффективно решать все проблемы»</w:t>
      </w:r>
    </w:p>
    <w:sectPr w:rsidR="007B6E43" w:rsidRPr="0068513E" w:rsidSect="0071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13E"/>
    <w:rsid w:val="001412E1"/>
    <w:rsid w:val="00195A17"/>
    <w:rsid w:val="002F4E53"/>
    <w:rsid w:val="00555F9B"/>
    <w:rsid w:val="0068513E"/>
    <w:rsid w:val="0071534B"/>
    <w:rsid w:val="007841FD"/>
    <w:rsid w:val="009C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2023-11-14T17:55:00Z</dcterms:created>
  <dcterms:modified xsi:type="dcterms:W3CDTF">2024-04-17T15:46:00Z</dcterms:modified>
</cp:coreProperties>
</file>