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3C" w:rsidRDefault="00A76E34" w:rsidP="00A76E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234">
        <w:rPr>
          <w:rFonts w:ascii="Times New Roman" w:hAnsi="Times New Roman" w:cs="Times New Roman"/>
          <w:b/>
          <w:bCs/>
          <w:sz w:val="28"/>
          <w:szCs w:val="28"/>
        </w:rPr>
        <w:t>ПОНЯТИЕ БЕЗОПАСНОСТИ НА ВОДНОМ ТРАНСПОРТЕ КАК КАТЕГОРИИ ТРАНСПОРТНОЙ БЕЗОПАСНОСТИ</w:t>
      </w:r>
    </w:p>
    <w:p w:rsidR="00A76E34" w:rsidRDefault="00A76E34" w:rsidP="00A76E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E34" w:rsidRDefault="00A76E34" w:rsidP="00136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Арапов Д.</w:t>
      </w:r>
      <w:r w:rsidR="001F2BA1">
        <w:rPr>
          <w:rFonts w:ascii="Times New Roman" w:hAnsi="Times New Roman" w:cs="Times New Roman"/>
          <w:b/>
          <w:bCs/>
          <w:sz w:val="28"/>
          <w:szCs w:val="28"/>
        </w:rPr>
        <w:t>А.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, слушатель 5 курса </w:t>
      </w:r>
      <w:r>
        <w:rPr>
          <w:rFonts w:ascii="Times New Roman" w:hAnsi="Times New Roman" w:cs="Times New Roman"/>
          <w:b/>
          <w:sz w:val="28"/>
          <w:szCs w:val="28"/>
        </w:rPr>
        <w:t>Белгородского юридического института МВД России на транспорте</w:t>
      </w:r>
    </w:p>
    <w:p w:rsidR="00A76E34" w:rsidRDefault="00A76E34" w:rsidP="00136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34" w:rsidRDefault="00136A01" w:rsidP="00136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6E34" w:rsidRPr="00A76E34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A76E34">
        <w:rPr>
          <w:rFonts w:ascii="Times New Roman" w:hAnsi="Times New Roman" w:cs="Times New Roman"/>
          <w:sz w:val="28"/>
          <w:szCs w:val="28"/>
        </w:rPr>
        <w:t xml:space="preserve">Данная статья посвящена изучению </w:t>
      </w:r>
      <w:r>
        <w:rPr>
          <w:rFonts w:ascii="Times New Roman" w:hAnsi="Times New Roman" w:cs="Times New Roman"/>
          <w:sz w:val="28"/>
          <w:szCs w:val="28"/>
        </w:rPr>
        <w:t>понятия «безопасность» в целом, и изучению термина «транспортная безопасность». Также в работе рассматриваются основные аспекты обеспечения транспортной безопасности на объектах водного транспорта.</w:t>
      </w:r>
    </w:p>
    <w:p w:rsidR="00A76E34" w:rsidRDefault="00136A01" w:rsidP="00136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E34" w:rsidRPr="00136A0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безопасность, транспортная безопасность, безопасность на водном транспорте, водные объекты.</w:t>
      </w:r>
    </w:p>
    <w:p w:rsidR="00A76E34" w:rsidRDefault="00A76E34" w:rsidP="00136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34" w:rsidRPr="00916083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83">
        <w:rPr>
          <w:rFonts w:ascii="Times New Roman" w:hAnsi="Times New Roman" w:cs="Times New Roman"/>
          <w:sz w:val="28"/>
          <w:szCs w:val="28"/>
        </w:rPr>
        <w:t xml:space="preserve">В настоящее время водный транспорт играет значительную роль в мировой экономике и торговле. Он обеспечивает эффективную и надежную транспортную связь между разными регионами и странами, позволяя перевозить огромные грузы и доставлять их на значительные расстояния. </w:t>
      </w:r>
    </w:p>
    <w:p w:rsidR="00A76E34" w:rsidRPr="00916083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83">
        <w:rPr>
          <w:rFonts w:ascii="Times New Roman" w:hAnsi="Times New Roman" w:cs="Times New Roman"/>
          <w:sz w:val="28"/>
          <w:szCs w:val="28"/>
        </w:rPr>
        <w:t>Одним из основных преимуществ водного транспорта является его способность перевозить грузы большого объема. Благодаря достаточно вместительным судам и сети внутренних водных путей, он может перевозить миллионы тонн товаров одновременно. Это особенно важно для стран, где большая часть территории занята водными пространствами, такими как реки и озера.</w:t>
      </w:r>
    </w:p>
    <w:p w:rsidR="00A76E34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83">
        <w:rPr>
          <w:rFonts w:ascii="Times New Roman" w:hAnsi="Times New Roman" w:cs="Times New Roman"/>
          <w:sz w:val="28"/>
          <w:szCs w:val="28"/>
        </w:rPr>
        <w:t>Другим важным аспектом водного транспорта является его экономическая эффективность. В сравнении с другими видами транспорта, такими как автомобили и самолеты, водный транспорт обычно менее затратен. Это связано с его способностью перевозить большие объемы грузов за один рейс и использовать низкосортное топливо, такое как мазут. Таким образом, водный транспорт позволяет снизить стоимость доставки товаров, что позитивно сказывается на экономической эффективности производства и торговли.</w:t>
      </w:r>
    </w:p>
    <w:p w:rsidR="00A76E34" w:rsidRPr="000D3234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lastRenderedPageBreak/>
        <w:t xml:space="preserve">В первые на законодательном уровне в Российской Федерации термин «безопасность» был закреплен в 1992 году в федеральном законе № 2446–1 «О безопасности». Термин звучал так: «безопасность - </w:t>
      </w:r>
      <w:bookmarkStart w:id="1" w:name="_Hlk161439886"/>
      <w:r w:rsidRPr="000D3234">
        <w:rPr>
          <w:rFonts w:ascii="Times New Roman" w:hAnsi="Times New Roman" w:cs="Times New Roman"/>
          <w:sz w:val="28"/>
          <w:szCs w:val="28"/>
        </w:rPr>
        <w:t>состояние защищенности жизненно важных интересов личности, общества и государства от внутренних и внешних угроз»</w:t>
      </w:r>
      <w:bookmarkEnd w:id="1"/>
      <w:r w:rsidRPr="000D3234">
        <w:rPr>
          <w:rFonts w:ascii="Times New Roman" w:hAnsi="Times New Roman" w:cs="Times New Roman"/>
          <w:sz w:val="28"/>
          <w:szCs w:val="28"/>
        </w:rPr>
        <w:t xml:space="preserve">. </w:t>
      </w:r>
      <w:r w:rsidRPr="00A47105">
        <w:rPr>
          <w:rFonts w:ascii="Times New Roman" w:hAnsi="Times New Roman" w:cs="Times New Roman"/>
          <w:sz w:val="28"/>
          <w:szCs w:val="28"/>
        </w:rPr>
        <w:t>Помимо понятия безопасности, закон определял правовые основы обеспечения безопасности личности, общества и государства, а также систему безопасности и ее функции, устанавливал порядок организации и финансирования органов безопасности, а также контроля и контроль законности их деятельности.</w:t>
      </w:r>
    </w:p>
    <w:p w:rsidR="00A76E34" w:rsidRPr="000D3234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Одной из разновидностей безопасности является транспортная безопасность. Понятие транспортной безопасности закреплено на законодательном уровне в федеральном законе от 2007 года «О транспортной безопасности» и звучит оно следующим образом: «транспортная безопасность - состояние защищенности объектов транспортной инфраструктуры и транспортных средств от актов незаконного вмешательства».</w:t>
      </w:r>
    </w:p>
    <w:p w:rsidR="00A76E34" w:rsidRPr="000D3234" w:rsidRDefault="00A76E34" w:rsidP="00A7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Процесс обеспечения транспортной безопасности является трудоемким процессом. Важнейшим аспектом этого процесса является механизм взаимодействия деятельности полиции различными заинтересованными субъектами транспортной инфраструктуры. </w:t>
      </w:r>
    </w:p>
    <w:p w:rsidR="00136A01" w:rsidRPr="000D3234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 настоящее время</w:t>
      </w:r>
      <w:bookmarkStart w:id="2" w:name="_Hlk161440425"/>
      <w:r w:rsidRPr="000D3234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на объектах транспорта в структуре МВД было учреждено Главное управление на транспорте Министерства внутренних дел Российской Федерации (ГУТ МВД России). Его цели заключаются в реализации организационных и контролирующих мер, обеспечивающих безопасность на объектах железнодорожного, водного и воздушного транспорта, а также на прилежащей им инфраструктуре. </w:t>
      </w:r>
    </w:p>
    <w:bookmarkEnd w:id="2"/>
    <w:p w:rsidR="00136A01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33">
        <w:rPr>
          <w:rFonts w:ascii="Times New Roman" w:hAnsi="Times New Roman" w:cs="Times New Roman"/>
          <w:sz w:val="28"/>
          <w:szCs w:val="28"/>
        </w:rPr>
        <w:t xml:space="preserve">Если рассматривать безопасность объектов водного транспорта в контексте безопасности </w:t>
      </w:r>
      <w:r>
        <w:rPr>
          <w:rFonts w:ascii="Times New Roman" w:hAnsi="Times New Roman" w:cs="Times New Roman"/>
          <w:sz w:val="28"/>
          <w:szCs w:val="28"/>
        </w:rPr>
        <w:t>на транспорте в общем</w:t>
      </w:r>
      <w:r w:rsidRPr="00615633">
        <w:rPr>
          <w:rFonts w:ascii="Times New Roman" w:hAnsi="Times New Roman" w:cs="Times New Roman"/>
          <w:sz w:val="28"/>
          <w:szCs w:val="28"/>
        </w:rPr>
        <w:t xml:space="preserve">, то можно сказать, что это деятельность органов государственной исполнительной власти по обеспечению должного уровня безопасности и принятию мер по </w:t>
      </w:r>
      <w:r w:rsidRPr="00615633">
        <w:rPr>
          <w:rFonts w:ascii="Times New Roman" w:hAnsi="Times New Roman" w:cs="Times New Roman"/>
          <w:sz w:val="28"/>
          <w:szCs w:val="28"/>
        </w:rPr>
        <w:lastRenderedPageBreak/>
        <w:t>предотвращению угрозы незаконного вмешательства в работу объектов водного транспорта.</w:t>
      </w:r>
    </w:p>
    <w:p w:rsidR="00136A01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D180B">
        <w:rPr>
          <w:rFonts w:ascii="Times New Roman" w:hAnsi="Times New Roman" w:cs="Times New Roman"/>
          <w:sz w:val="28"/>
          <w:szCs w:val="28"/>
        </w:rPr>
        <w:t>езопасность на водном транспорте обеспечивается строгими правилами и нормативами, разработанными для предотвращения аварий и обеспечения безопасной эксплуатации судов. Эти нормативы включают в себя требования к техническому состоянию судна, квалификации экипажа, проведению регулярных инспекций и технического обслуживания.</w:t>
      </w:r>
    </w:p>
    <w:p w:rsidR="00136A01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0B">
        <w:rPr>
          <w:rFonts w:ascii="Times New Roman" w:hAnsi="Times New Roman" w:cs="Times New Roman"/>
          <w:sz w:val="28"/>
          <w:szCs w:val="28"/>
        </w:rPr>
        <w:t>Кроме того, на водном транспорте особое внимание уделяется обеспечению безопасности пассажиров. Это включает в себя обучение пассажиров основам безопасности на воде, правилам поведения на борту судна, а также постановку правильного использования спасательных средств в случае необходимости. Для этого проводятся инструктажи и тренировки, а также предусматривается наличие достаточного количества спасательных средств на борту, включая спасательные жилеты, шлюпки и плоты.</w:t>
      </w:r>
    </w:p>
    <w:p w:rsidR="00136A01" w:rsidRPr="00937263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63">
        <w:rPr>
          <w:rFonts w:ascii="Times New Roman" w:hAnsi="Times New Roman" w:cs="Times New Roman"/>
          <w:sz w:val="28"/>
          <w:szCs w:val="28"/>
        </w:rPr>
        <w:t>Однако безопасность на водном транспорте не ограничивается только правилами и нормативами. Это также направлено на создание безопасной и комфортной атмосферы для пассажиров, предотвращение ожидания и предоставление достаточных условий для оказания медицинской помощи в случае необходимости.</w:t>
      </w:r>
    </w:p>
    <w:p w:rsidR="00136A01" w:rsidRPr="000D3234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63">
        <w:rPr>
          <w:rFonts w:ascii="Times New Roman" w:hAnsi="Times New Roman" w:cs="Times New Roman"/>
          <w:sz w:val="28"/>
          <w:szCs w:val="28"/>
        </w:rPr>
        <w:t>Безопасность на водном транспорте также включает в себя меры предотвращения возникновения и распространения пожаров на борту судна, контроля за возможными утечками нефтепродуктов и других вредных веществ, а также исключение вероятности столкновения с другими судами или препятствиями на воде.</w:t>
      </w:r>
    </w:p>
    <w:p w:rsidR="00136A01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Таким образом, под общим определением «безопасность» следует понимать состояние защищенности жизненно важных интересов личности, общества и государства. Транспортная же безопасность является неотъемлемой составляющей безопасности государства и подразумевает под собой состояние защищенности объектов транспортной инфраструктуры от внутренних и внешних угроз</w:t>
      </w:r>
      <w:r>
        <w:rPr>
          <w:rFonts w:ascii="Times New Roman" w:hAnsi="Times New Roman" w:cs="Times New Roman"/>
          <w:sz w:val="28"/>
          <w:szCs w:val="28"/>
        </w:rPr>
        <w:t>, что закреплено на законодательном уровне.</w:t>
      </w:r>
    </w:p>
    <w:p w:rsidR="00136A01" w:rsidRPr="000D3234" w:rsidRDefault="00136A01" w:rsidP="0013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63">
        <w:rPr>
          <w:rFonts w:ascii="Times New Roman" w:hAnsi="Times New Roman" w:cs="Times New Roman"/>
          <w:sz w:val="28"/>
          <w:szCs w:val="28"/>
        </w:rPr>
        <w:lastRenderedPageBreak/>
        <w:t xml:space="preserve">В целом, безопасность на водном транспорте является сложной и многоуровневой системой, которая требует взаимной координации и сотрудничества со стороны всех участников транспортного процесса, включая владельцев судов, экипажи, пассажиров и контролирующие органы. </w:t>
      </w:r>
    </w:p>
    <w:p w:rsidR="00A76E34" w:rsidRDefault="00A76E34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A76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01" w:rsidRDefault="00136A01" w:rsidP="00136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36A01" w:rsidRPr="00FD316A" w:rsidRDefault="00136A01" w:rsidP="00FD3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A" w:rsidRPr="00FD316A" w:rsidRDefault="00FD316A" w:rsidP="00FD31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6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D316A">
        <w:rPr>
          <w:rFonts w:ascii="Times New Roman" w:hAnsi="Times New Roman" w:cs="Times New Roman"/>
          <w:sz w:val="28"/>
          <w:szCs w:val="28"/>
        </w:rPr>
        <w:t>О транспортной безопасности: Федеральный закон от 09.02.2007 № 16-ФЗ // Собрание законодательства РФ. 12.02.2007, № 7, ст. 837.</w:t>
      </w:r>
    </w:p>
    <w:p w:rsidR="00FD316A" w:rsidRPr="00FD316A" w:rsidRDefault="00FD316A" w:rsidP="00FD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6A">
        <w:rPr>
          <w:rFonts w:ascii="Times New Roman" w:hAnsi="Times New Roman" w:cs="Times New Roman"/>
          <w:sz w:val="28"/>
          <w:szCs w:val="28"/>
        </w:rPr>
        <w:t xml:space="preserve">2. </w:t>
      </w:r>
      <w:r w:rsidRPr="00FD316A">
        <w:rPr>
          <w:rFonts w:ascii="Times New Roman" w:hAnsi="Times New Roman" w:cs="Times New Roman"/>
          <w:sz w:val="28"/>
          <w:szCs w:val="28"/>
        </w:rPr>
        <w:t>Федеральный закон от 28 декабря 2010 г.  № 390-ФЗ (ред.  от 5 октября 2015 г.) «О безопасности» // Собрание законодательства Российской Федерации. 3 января 2011 г. № 1. Ст. 2.</w:t>
      </w:r>
    </w:p>
    <w:p w:rsidR="00FD316A" w:rsidRPr="00FD316A" w:rsidRDefault="00FD316A" w:rsidP="00FD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6A">
        <w:rPr>
          <w:rFonts w:ascii="Times New Roman" w:hAnsi="Times New Roman" w:cs="Times New Roman"/>
          <w:sz w:val="28"/>
          <w:szCs w:val="28"/>
        </w:rPr>
        <w:t xml:space="preserve">3. </w:t>
      </w:r>
      <w:r w:rsidRPr="00FD316A">
        <w:rPr>
          <w:rFonts w:ascii="Times New Roman" w:hAnsi="Times New Roman" w:cs="Times New Roman"/>
          <w:sz w:val="28"/>
          <w:szCs w:val="28"/>
        </w:rPr>
        <w:t>Баранов Р.Ю.  Сущность транспортной безопасности и ее обеспечения. – 2017. –  № 9. – С. 97.</w:t>
      </w:r>
    </w:p>
    <w:p w:rsidR="00FD316A" w:rsidRPr="00FD316A" w:rsidRDefault="00FD316A" w:rsidP="00FD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6A">
        <w:rPr>
          <w:rFonts w:ascii="Times New Roman" w:hAnsi="Times New Roman" w:cs="Times New Roman"/>
          <w:sz w:val="28"/>
          <w:szCs w:val="28"/>
        </w:rPr>
        <w:t xml:space="preserve">4. </w:t>
      </w:r>
      <w:r w:rsidRPr="00FD316A">
        <w:rPr>
          <w:rFonts w:ascii="Times New Roman" w:hAnsi="Times New Roman" w:cs="Times New Roman"/>
          <w:sz w:val="28"/>
          <w:szCs w:val="28"/>
        </w:rPr>
        <w:t xml:space="preserve">Демидов Ю.Н. Административная деятельность </w:t>
      </w:r>
      <w:r>
        <w:rPr>
          <w:rFonts w:ascii="Times New Roman" w:hAnsi="Times New Roman" w:cs="Times New Roman"/>
          <w:sz w:val="28"/>
          <w:szCs w:val="28"/>
        </w:rPr>
        <w:t>полиции [Текст]</w:t>
      </w:r>
      <w:r w:rsidRPr="00FD316A">
        <w:rPr>
          <w:rFonts w:ascii="Times New Roman" w:hAnsi="Times New Roman" w:cs="Times New Roman"/>
          <w:sz w:val="28"/>
          <w:szCs w:val="28"/>
        </w:rPr>
        <w:t>: учебник для студентов высших учебных заведений, обучающихся по специальности 030501 "Юриспруденция" / [Ю. Н. Демидов и др.] ; по</w:t>
      </w:r>
      <w:r>
        <w:rPr>
          <w:rFonts w:ascii="Times New Roman" w:hAnsi="Times New Roman" w:cs="Times New Roman"/>
          <w:sz w:val="28"/>
          <w:szCs w:val="28"/>
        </w:rPr>
        <w:t>д ред. Ю. Н. Демидова. - Москва</w:t>
      </w:r>
      <w:r w:rsidRPr="00FD316A">
        <w:rPr>
          <w:rFonts w:ascii="Times New Roman" w:hAnsi="Times New Roman" w:cs="Times New Roman"/>
          <w:sz w:val="28"/>
          <w:szCs w:val="28"/>
        </w:rPr>
        <w:t>: ЮНИТИ, 2014. - 527 с.</w:t>
      </w:r>
    </w:p>
    <w:p w:rsidR="00FD316A" w:rsidRDefault="00FD316A" w:rsidP="00FD316A">
      <w:pPr>
        <w:pStyle w:val="a3"/>
        <w:jc w:val="both"/>
      </w:pPr>
    </w:p>
    <w:p w:rsidR="00136A01" w:rsidRPr="00136A01" w:rsidRDefault="00136A01" w:rsidP="00136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A01" w:rsidRPr="001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8E" w:rsidRDefault="00C7588E" w:rsidP="00A76E34">
      <w:pPr>
        <w:spacing w:after="0" w:line="240" w:lineRule="auto"/>
      </w:pPr>
      <w:r>
        <w:separator/>
      </w:r>
    </w:p>
  </w:endnote>
  <w:endnote w:type="continuationSeparator" w:id="0">
    <w:p w:rsidR="00C7588E" w:rsidRDefault="00C7588E" w:rsidP="00A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8E" w:rsidRDefault="00C7588E" w:rsidP="00A76E34">
      <w:pPr>
        <w:spacing w:after="0" w:line="240" w:lineRule="auto"/>
      </w:pPr>
      <w:r>
        <w:separator/>
      </w:r>
    </w:p>
  </w:footnote>
  <w:footnote w:type="continuationSeparator" w:id="0">
    <w:p w:rsidR="00C7588E" w:rsidRDefault="00C7588E" w:rsidP="00A7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34"/>
    <w:rsid w:val="00136A01"/>
    <w:rsid w:val="001F2BA1"/>
    <w:rsid w:val="00493A39"/>
    <w:rsid w:val="00997AEE"/>
    <w:rsid w:val="00A76E34"/>
    <w:rsid w:val="00C7588E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9D53"/>
  <w15:chartTrackingRefBased/>
  <w15:docId w15:val="{CF0125D2-ABFC-486C-BA8B-ABD884B8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6E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6E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6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КРЫС КО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2024-04-20T06:36:00Z</dcterms:created>
  <dcterms:modified xsi:type="dcterms:W3CDTF">2024-04-20T09:53:00Z</dcterms:modified>
</cp:coreProperties>
</file>