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8114" w14:textId="77777777" w:rsidR="009E3728" w:rsidRPr="0083778D" w:rsidRDefault="009E3728" w:rsidP="009E3728">
      <w:pPr>
        <w:spacing w:line="278" w:lineRule="exact"/>
        <w:ind w:right="300"/>
        <w:jc w:val="center"/>
      </w:pPr>
      <w:bookmarkStart w:id="0" w:name="bookmark0"/>
      <w:r w:rsidRPr="0083778D">
        <w:rPr>
          <w:rStyle w:val="3"/>
          <w:rFonts w:eastAsiaTheme="minorEastAsia"/>
        </w:rPr>
        <w:t>Управление образования, спорта и физической культуры                                                                       администрации</w:t>
      </w:r>
      <w:r w:rsidRPr="0083778D">
        <w:t xml:space="preserve"> </w:t>
      </w:r>
      <w:r w:rsidRPr="0083778D">
        <w:rPr>
          <w:rStyle w:val="3"/>
          <w:rFonts w:eastAsiaTheme="minorEastAsia"/>
        </w:rPr>
        <w:t>города Орла</w:t>
      </w:r>
    </w:p>
    <w:p w14:paraId="159C95F7" w14:textId="77777777" w:rsidR="009E3728" w:rsidRPr="0083778D" w:rsidRDefault="009E3728" w:rsidP="009E3728">
      <w:pPr>
        <w:spacing w:after="724" w:line="278" w:lineRule="exact"/>
        <w:ind w:right="300"/>
        <w:jc w:val="center"/>
      </w:pPr>
      <w:r w:rsidRPr="0083778D">
        <w:rPr>
          <w:rStyle w:val="3"/>
          <w:rFonts w:eastAsiaTheme="minorEastAsia"/>
        </w:rPr>
        <w:t>Муниципальное бюджетное учреждение дополнительного образования</w:t>
      </w:r>
      <w:r w:rsidRPr="0083778D">
        <w:rPr>
          <w:rStyle w:val="3"/>
          <w:rFonts w:eastAsiaTheme="minorEastAsia"/>
        </w:rPr>
        <w:br/>
        <w:t>«Центр детского творчества №2 города Орла»</w:t>
      </w:r>
    </w:p>
    <w:p w14:paraId="3331D2F6" w14:textId="77777777" w:rsidR="009E3728" w:rsidRDefault="009E3728">
      <w:pPr>
        <w:pStyle w:val="11"/>
        <w:keepNext/>
        <w:keepLines/>
        <w:spacing w:after="360"/>
      </w:pPr>
    </w:p>
    <w:p w14:paraId="197703FB" w14:textId="77777777" w:rsidR="009E3728" w:rsidRDefault="009E3728">
      <w:pPr>
        <w:pStyle w:val="11"/>
        <w:keepNext/>
        <w:keepLines/>
        <w:spacing w:after="360"/>
      </w:pPr>
    </w:p>
    <w:p w14:paraId="05E07B25" w14:textId="77777777" w:rsidR="009E3728" w:rsidRDefault="009E3728">
      <w:pPr>
        <w:pStyle w:val="11"/>
        <w:keepNext/>
        <w:keepLines/>
        <w:spacing w:after="360"/>
      </w:pPr>
    </w:p>
    <w:p w14:paraId="0FE0EE72" w14:textId="77777777" w:rsidR="009E3728" w:rsidRDefault="009E3728">
      <w:pPr>
        <w:pStyle w:val="11"/>
        <w:keepNext/>
        <w:keepLines/>
        <w:spacing w:after="360"/>
      </w:pPr>
    </w:p>
    <w:p w14:paraId="43284123" w14:textId="77777777" w:rsidR="009E3728" w:rsidRPr="00520185" w:rsidRDefault="009E3728">
      <w:pPr>
        <w:pStyle w:val="11"/>
        <w:keepNext/>
        <w:keepLines/>
        <w:spacing w:after="360"/>
        <w:rPr>
          <w:sz w:val="28"/>
          <w:szCs w:val="28"/>
        </w:rPr>
      </w:pPr>
    </w:p>
    <w:p w14:paraId="7A57BE9E" w14:textId="77777777" w:rsidR="005D519A" w:rsidRPr="006C63BB" w:rsidRDefault="009E3728" w:rsidP="006C63BB">
      <w:pPr>
        <w:jc w:val="center"/>
        <w:rPr>
          <w:rFonts w:ascii="Times New Roman" w:hAnsi="Times New Roman" w:cs="Times New Roman"/>
          <w:b/>
          <w:bCs/>
        </w:rPr>
      </w:pPr>
      <w:r w:rsidRPr="006C63BB">
        <w:rPr>
          <w:rFonts w:ascii="Times New Roman" w:hAnsi="Times New Roman" w:cs="Times New Roman"/>
          <w:b/>
          <w:bCs/>
        </w:rPr>
        <w:t>Методические рекомендации</w:t>
      </w:r>
      <w:bookmarkEnd w:id="0"/>
    </w:p>
    <w:p w14:paraId="1338AA9D" w14:textId="7A38DDB5" w:rsidR="009E3728" w:rsidRPr="006C63BB" w:rsidRDefault="009E3728" w:rsidP="006C63B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C63BB">
        <w:rPr>
          <w:rFonts w:ascii="Times New Roman" w:hAnsi="Times New Roman" w:cs="Times New Roman"/>
          <w:b/>
          <w:bCs/>
        </w:rPr>
        <w:t>Компетентностно</w:t>
      </w:r>
      <w:proofErr w:type="spellEnd"/>
      <w:r w:rsidRPr="006C63BB">
        <w:rPr>
          <w:rFonts w:ascii="Times New Roman" w:hAnsi="Times New Roman" w:cs="Times New Roman"/>
          <w:b/>
          <w:bCs/>
        </w:rPr>
        <w:t xml:space="preserve">-ориентированные </w:t>
      </w:r>
      <w:r w:rsidR="006C63BB" w:rsidRPr="006C63BB">
        <w:rPr>
          <w:rFonts w:ascii="Times New Roman" w:hAnsi="Times New Roman" w:cs="Times New Roman"/>
          <w:b/>
          <w:bCs/>
        </w:rPr>
        <w:t>задания для</w:t>
      </w:r>
      <w:r w:rsidR="00520185" w:rsidRPr="006C63BB">
        <w:rPr>
          <w:rFonts w:ascii="Times New Roman" w:hAnsi="Times New Roman" w:cs="Times New Roman"/>
          <w:b/>
          <w:bCs/>
        </w:rPr>
        <w:t xml:space="preserve"> обучающихся</w:t>
      </w:r>
    </w:p>
    <w:p w14:paraId="7FF5FC35" w14:textId="77777777" w:rsidR="009E3728" w:rsidRPr="00520185" w:rsidRDefault="009E3728" w:rsidP="009E3728">
      <w:pPr>
        <w:pStyle w:val="1"/>
        <w:spacing w:after="1600"/>
        <w:ind w:left="920" w:firstLine="720"/>
        <w:jc w:val="center"/>
        <w:rPr>
          <w:b/>
          <w:bCs/>
        </w:rPr>
      </w:pPr>
    </w:p>
    <w:p w14:paraId="1AD97FC8" w14:textId="5C63D06C" w:rsidR="009E3728" w:rsidRPr="00520185" w:rsidRDefault="009E3728" w:rsidP="009E3728">
      <w:pPr>
        <w:pStyle w:val="1"/>
        <w:spacing w:after="1600"/>
        <w:ind w:left="920" w:firstLine="720"/>
        <w:jc w:val="right"/>
        <w:rPr>
          <w:b/>
          <w:bCs/>
        </w:rPr>
      </w:pPr>
      <w:r w:rsidRPr="00520185">
        <w:rPr>
          <w:b/>
          <w:bCs/>
        </w:rPr>
        <w:t xml:space="preserve">Составитель: </w:t>
      </w:r>
      <w:r w:rsidR="00F93D1B">
        <w:rPr>
          <w:b/>
          <w:bCs/>
        </w:rPr>
        <w:t>педагог</w:t>
      </w:r>
      <w:r w:rsidRPr="00520185">
        <w:rPr>
          <w:b/>
          <w:bCs/>
        </w:rPr>
        <w:t xml:space="preserve"> Макарова Н.Н.</w:t>
      </w:r>
    </w:p>
    <w:p w14:paraId="2507DF52" w14:textId="77777777" w:rsidR="009E3728" w:rsidRPr="00520185" w:rsidRDefault="009E3728" w:rsidP="009E3728">
      <w:pPr>
        <w:pStyle w:val="1"/>
        <w:spacing w:after="1600"/>
        <w:ind w:left="920" w:firstLine="720"/>
        <w:jc w:val="both"/>
        <w:rPr>
          <w:b/>
          <w:bCs/>
        </w:rPr>
      </w:pPr>
      <w:r w:rsidRPr="00520185">
        <w:rPr>
          <w:b/>
          <w:bCs/>
        </w:rPr>
        <w:t xml:space="preserve">           </w:t>
      </w:r>
    </w:p>
    <w:p w14:paraId="3A0F0117" w14:textId="3B5BCCCE" w:rsidR="005D519A" w:rsidRDefault="006C63BB" w:rsidP="009E3728">
      <w:pPr>
        <w:pStyle w:val="1"/>
        <w:jc w:val="center"/>
      </w:pPr>
      <w:proofErr w:type="spellStart"/>
      <w:r w:rsidRPr="00520185">
        <w:rPr>
          <w:b/>
          <w:bCs/>
        </w:rPr>
        <w:t>г.Орёл</w:t>
      </w:r>
      <w:proofErr w:type="spellEnd"/>
      <w:r w:rsidRPr="00520185">
        <w:rPr>
          <w:b/>
          <w:bCs/>
        </w:rPr>
        <w:t xml:space="preserve"> 24</w:t>
      </w:r>
      <w:r w:rsidR="009E3728">
        <w:rPr>
          <w:b/>
          <w:bCs/>
        </w:rPr>
        <w:t>г.</w:t>
      </w:r>
    </w:p>
    <w:p w14:paraId="6CA9A0F3" w14:textId="77777777" w:rsidR="00520185" w:rsidRDefault="00520185" w:rsidP="009E3728">
      <w:pPr>
        <w:pStyle w:val="1"/>
        <w:ind w:firstLine="580"/>
        <w:jc w:val="both"/>
      </w:pPr>
    </w:p>
    <w:p w14:paraId="42908310" w14:textId="77777777" w:rsidR="00520185" w:rsidRDefault="00520185" w:rsidP="009E3728">
      <w:pPr>
        <w:pStyle w:val="1"/>
        <w:ind w:firstLine="580"/>
        <w:jc w:val="both"/>
      </w:pPr>
    </w:p>
    <w:p w14:paraId="6663AA06" w14:textId="77777777" w:rsidR="00110F0A" w:rsidRDefault="00110F0A" w:rsidP="009E3728">
      <w:pPr>
        <w:pStyle w:val="1"/>
        <w:ind w:firstLine="580"/>
        <w:jc w:val="both"/>
      </w:pPr>
    </w:p>
    <w:p w14:paraId="495FDF34" w14:textId="77777777" w:rsidR="00110F0A" w:rsidRDefault="00110F0A" w:rsidP="009E3728">
      <w:pPr>
        <w:pStyle w:val="1"/>
        <w:ind w:firstLine="580"/>
        <w:jc w:val="both"/>
      </w:pPr>
    </w:p>
    <w:p w14:paraId="45AA70F6" w14:textId="77777777" w:rsidR="00110F0A" w:rsidRDefault="00110F0A" w:rsidP="009E3728">
      <w:pPr>
        <w:pStyle w:val="1"/>
        <w:ind w:firstLine="580"/>
        <w:jc w:val="both"/>
      </w:pPr>
    </w:p>
    <w:p w14:paraId="7451B39D" w14:textId="77777777" w:rsidR="00110F0A" w:rsidRDefault="00110F0A" w:rsidP="009E3728">
      <w:pPr>
        <w:pStyle w:val="1"/>
        <w:ind w:firstLine="580"/>
        <w:jc w:val="both"/>
      </w:pPr>
    </w:p>
    <w:p w14:paraId="140DDECB" w14:textId="77777777" w:rsidR="00110F0A" w:rsidRDefault="00110F0A" w:rsidP="009E3728">
      <w:pPr>
        <w:pStyle w:val="1"/>
        <w:ind w:firstLine="580"/>
        <w:jc w:val="both"/>
      </w:pPr>
    </w:p>
    <w:p w14:paraId="3D00CF29" w14:textId="431308E2" w:rsidR="009E3728" w:rsidRPr="00520185" w:rsidRDefault="009E3728" w:rsidP="009E3728">
      <w:pPr>
        <w:pStyle w:val="1"/>
        <w:ind w:firstLine="580"/>
        <w:jc w:val="both"/>
      </w:pPr>
      <w:r w:rsidRPr="00520185">
        <w:lastRenderedPageBreak/>
        <w:t xml:space="preserve">Сегодня, на современном этапе образования акцент делается на развитие самостоятельности учебных действий </w:t>
      </w:r>
      <w:r w:rsidR="00F93D1B" w:rsidRPr="00520185">
        <w:t>учащихся. Требования</w:t>
      </w:r>
      <w:r w:rsidRPr="00520185">
        <w:t>, предъявляемые к выпускнику, предполагают не только овладение учащимися предметными знаниями, умениями и навыками, но и разными способами деятельности, которые являются основой ключевых компетентностей.</w:t>
      </w:r>
    </w:p>
    <w:p w14:paraId="63182345" w14:textId="77777777" w:rsidR="005D519A" w:rsidRPr="00520185" w:rsidRDefault="009E3728" w:rsidP="009E3728">
      <w:pPr>
        <w:pStyle w:val="1"/>
        <w:tabs>
          <w:tab w:val="left" w:pos="2755"/>
          <w:tab w:val="left" w:pos="4483"/>
          <w:tab w:val="left" w:pos="6312"/>
          <w:tab w:val="left" w:pos="8107"/>
        </w:tabs>
        <w:ind w:firstLine="720"/>
        <w:jc w:val="both"/>
      </w:pPr>
      <w:r w:rsidRPr="00520185">
        <w:tab/>
      </w:r>
    </w:p>
    <w:p w14:paraId="300E03EE" w14:textId="3E10B27C" w:rsidR="005D519A" w:rsidRPr="00520185" w:rsidRDefault="00007928">
      <w:pPr>
        <w:pStyle w:val="1"/>
        <w:ind w:firstLine="720"/>
        <w:jc w:val="both"/>
      </w:pPr>
      <w:r w:rsidRPr="00520185">
        <w:t xml:space="preserve">В стандартах нового </w:t>
      </w:r>
      <w:r w:rsidR="00F93D1B" w:rsidRPr="00520185">
        <w:t>поколения отмечается</w:t>
      </w:r>
      <w:r w:rsidR="009E3728" w:rsidRPr="00520185">
        <w:t>, что результатами освоения основных общеобразовательных программ должны стать компетентности, среди которых значительную роль играет метапредметная компетентность, определяющая универсальные способы деятельности, применимые как в рамках образовательного пространства, так и в реальных жизненных ситуациях. На первый план выходит задача формирования таких заданий, которые бы учитывали многие аспекты, обозначенные в нормативных документах, включая требования ФГОС, планируемые результаты освоения учебной программы, формирование универсальных учебных действий и т.д.</w:t>
      </w:r>
    </w:p>
    <w:p w14:paraId="24B99096" w14:textId="746D888A" w:rsidR="005D519A" w:rsidRPr="00520185" w:rsidRDefault="009E3728">
      <w:pPr>
        <w:pStyle w:val="1"/>
        <w:ind w:firstLine="800"/>
        <w:jc w:val="both"/>
      </w:pPr>
      <w:r w:rsidRPr="00520185">
        <w:t xml:space="preserve">На комплексное освоение знаний и способов практической деятельности направлено </w:t>
      </w:r>
      <w:proofErr w:type="spellStart"/>
      <w:r w:rsidRPr="00520185">
        <w:t>компетентностно</w:t>
      </w:r>
      <w:proofErr w:type="spellEnd"/>
      <w:r w:rsidRPr="00520185">
        <w:t>-ориентированное обучение. Сущность такого обучения определяется как организация деятельности, которая с необходимостью требует приобретения новых знаний и их последующего применения.</w:t>
      </w:r>
    </w:p>
    <w:p w14:paraId="7DEC9D22" w14:textId="77777777" w:rsidR="009E3728" w:rsidRPr="00520185" w:rsidRDefault="009E3728">
      <w:pPr>
        <w:pStyle w:val="1"/>
        <w:ind w:firstLine="720"/>
        <w:jc w:val="both"/>
      </w:pPr>
    </w:p>
    <w:p w14:paraId="79552EF6" w14:textId="58F77E58" w:rsidR="009E3728" w:rsidRPr="00520185" w:rsidRDefault="009E3728" w:rsidP="009E3728">
      <w:pPr>
        <w:shd w:val="clear" w:color="auto" w:fill="FFFFFF"/>
        <w:ind w:firstLine="568"/>
        <w:jc w:val="both"/>
        <w:rPr>
          <w:rFonts w:ascii="Calibri" w:eastAsia="Times New Roman" w:hAnsi="Calibri" w:cs="Calibri"/>
          <w:sz w:val="28"/>
          <w:szCs w:val="28"/>
        </w:rPr>
      </w:pPr>
      <w:r w:rsidRPr="00520185">
        <w:rPr>
          <w:rFonts w:ascii="Times New Roman" w:eastAsia="Times New Roman" w:hAnsi="Times New Roman" w:cs="Times New Roman"/>
          <w:sz w:val="28"/>
          <w:szCs w:val="28"/>
        </w:rPr>
        <w:t>Компетентностный подход – это подход, который </w:t>
      </w:r>
      <w:r w:rsidRPr="00520185">
        <w:rPr>
          <w:rFonts w:ascii="Times New Roman" w:eastAsia="Times New Roman" w:hAnsi="Times New Roman" w:cs="Times New Roman"/>
          <w:bCs/>
          <w:sz w:val="28"/>
          <w:szCs w:val="28"/>
        </w:rPr>
        <w:t>выделяет результат образовани</w:t>
      </w:r>
      <w:r w:rsidRPr="00520185">
        <w:rPr>
          <w:rFonts w:ascii="Times New Roman" w:eastAsia="Times New Roman" w:hAnsi="Times New Roman" w:cs="Times New Roman"/>
          <w:sz w:val="28"/>
          <w:szCs w:val="28"/>
        </w:rPr>
        <w:t xml:space="preserve">я, а в качестве </w:t>
      </w:r>
      <w:r w:rsidR="00F93D1B" w:rsidRPr="00520185">
        <w:rPr>
          <w:rFonts w:ascii="Times New Roman" w:eastAsia="Times New Roman" w:hAnsi="Times New Roman" w:cs="Times New Roman"/>
          <w:sz w:val="28"/>
          <w:szCs w:val="28"/>
        </w:rPr>
        <w:t>результата важно не</w:t>
      </w:r>
      <w:r w:rsidRPr="00520185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полученной информации, а </w:t>
      </w:r>
      <w:r w:rsidRPr="00520185">
        <w:rPr>
          <w:rFonts w:ascii="Times New Roman" w:eastAsia="Times New Roman" w:hAnsi="Times New Roman" w:cs="Times New Roman"/>
          <w:bCs/>
          <w:sz w:val="28"/>
          <w:szCs w:val="28"/>
        </w:rPr>
        <w:t>способность самим находить нужную информацию, выбирать способ действия в определенных ситуациях и, главное, применять знания, умения, навыки.</w:t>
      </w:r>
    </w:p>
    <w:p w14:paraId="53F79F42" w14:textId="77777777" w:rsidR="009E3728" w:rsidRPr="00520185" w:rsidRDefault="009E3728">
      <w:pPr>
        <w:pStyle w:val="1"/>
        <w:ind w:firstLine="720"/>
        <w:jc w:val="both"/>
      </w:pPr>
    </w:p>
    <w:p w14:paraId="5DA5859C" w14:textId="49757C94" w:rsidR="009E3728" w:rsidRPr="00520185" w:rsidRDefault="009E3728" w:rsidP="009E3728">
      <w:pPr>
        <w:shd w:val="clear" w:color="auto" w:fill="FFFFFF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  <w:r w:rsidRPr="00520185">
        <w:rPr>
          <w:rFonts w:ascii="Times New Roman" w:eastAsia="Times New Roman" w:hAnsi="Times New Roman" w:cs="Times New Roman"/>
          <w:sz w:val="28"/>
          <w:szCs w:val="28"/>
        </w:rPr>
        <w:t xml:space="preserve">О реализации вышеназванного подхода в </w:t>
      </w:r>
      <w:r w:rsidR="00F93D1B" w:rsidRPr="00520185">
        <w:rPr>
          <w:rFonts w:ascii="Times New Roman" w:eastAsia="Times New Roman" w:hAnsi="Times New Roman" w:cs="Times New Roman"/>
          <w:sz w:val="28"/>
          <w:szCs w:val="28"/>
        </w:rPr>
        <w:t>обучении говорить трудно</w:t>
      </w:r>
      <w:r w:rsidRPr="00520185">
        <w:rPr>
          <w:rFonts w:ascii="Times New Roman" w:eastAsia="Times New Roman" w:hAnsi="Times New Roman" w:cs="Times New Roman"/>
          <w:sz w:val="28"/>
          <w:szCs w:val="28"/>
        </w:rPr>
        <w:t xml:space="preserve">, поскольку методических пособий, разработок, адаптированных </w:t>
      </w:r>
      <w:r w:rsidR="00007928" w:rsidRPr="00520185">
        <w:rPr>
          <w:rFonts w:ascii="Times New Roman" w:eastAsia="Times New Roman" w:hAnsi="Times New Roman" w:cs="Times New Roman"/>
          <w:sz w:val="28"/>
          <w:szCs w:val="28"/>
        </w:rPr>
        <w:t>к дополнительному образованию</w:t>
      </w:r>
      <w:r w:rsidRPr="00520185">
        <w:rPr>
          <w:rFonts w:ascii="Times New Roman" w:eastAsia="Times New Roman" w:hAnsi="Times New Roman" w:cs="Times New Roman"/>
          <w:sz w:val="28"/>
          <w:szCs w:val="28"/>
        </w:rPr>
        <w:t xml:space="preserve"> на данный момент недостаточно. В этих условиях возникает противоречие: с одной стороны необходимо с</w:t>
      </w:r>
      <w:r w:rsidR="00007928" w:rsidRPr="00520185">
        <w:rPr>
          <w:rFonts w:ascii="Times New Roman" w:eastAsia="Times New Roman" w:hAnsi="Times New Roman" w:cs="Times New Roman"/>
          <w:sz w:val="28"/>
          <w:szCs w:val="28"/>
        </w:rPr>
        <w:t>формировать у детей</w:t>
      </w:r>
      <w:r w:rsidRPr="00520185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компетентности, а с другой стороны мы отмечаем отсутствие конкретных путей реализации этого требования.</w:t>
      </w:r>
    </w:p>
    <w:p w14:paraId="32039B52" w14:textId="77777777" w:rsidR="009E3728" w:rsidRPr="00520185" w:rsidRDefault="009E3728">
      <w:pPr>
        <w:pStyle w:val="1"/>
        <w:ind w:firstLine="720"/>
        <w:jc w:val="both"/>
        <w:rPr>
          <w:b/>
        </w:rPr>
      </w:pPr>
    </w:p>
    <w:p w14:paraId="4F6A76F9" w14:textId="77777777" w:rsidR="009E3728" w:rsidRPr="00520185" w:rsidRDefault="009E3728">
      <w:pPr>
        <w:pStyle w:val="1"/>
        <w:ind w:firstLine="720"/>
        <w:jc w:val="both"/>
        <w:rPr>
          <w:b/>
        </w:rPr>
      </w:pPr>
    </w:p>
    <w:p w14:paraId="426314A9" w14:textId="77777777" w:rsidR="009E3728" w:rsidRPr="00520185" w:rsidRDefault="009E3728">
      <w:pPr>
        <w:pStyle w:val="1"/>
        <w:ind w:firstLine="720"/>
        <w:jc w:val="both"/>
        <w:rPr>
          <w:b/>
        </w:rPr>
      </w:pPr>
    </w:p>
    <w:p w14:paraId="6E1C67F1" w14:textId="77777777" w:rsidR="009E3728" w:rsidRDefault="009E3728">
      <w:pPr>
        <w:pStyle w:val="1"/>
        <w:ind w:firstLine="720"/>
        <w:jc w:val="both"/>
        <w:rPr>
          <w:b/>
        </w:rPr>
      </w:pPr>
    </w:p>
    <w:p w14:paraId="52CC6C81" w14:textId="77777777" w:rsidR="009E3728" w:rsidRDefault="009E3728">
      <w:pPr>
        <w:pStyle w:val="1"/>
        <w:ind w:firstLine="720"/>
        <w:jc w:val="both"/>
        <w:rPr>
          <w:b/>
        </w:rPr>
      </w:pPr>
    </w:p>
    <w:p w14:paraId="076B76B2" w14:textId="77777777" w:rsidR="009E3728" w:rsidRDefault="009E3728">
      <w:pPr>
        <w:pStyle w:val="1"/>
        <w:ind w:firstLine="720"/>
        <w:jc w:val="both"/>
        <w:rPr>
          <w:b/>
        </w:rPr>
      </w:pPr>
    </w:p>
    <w:p w14:paraId="40B5385F" w14:textId="77777777" w:rsidR="009E3728" w:rsidRDefault="009E3728">
      <w:pPr>
        <w:pStyle w:val="1"/>
        <w:ind w:firstLine="720"/>
        <w:jc w:val="both"/>
        <w:rPr>
          <w:b/>
        </w:rPr>
      </w:pPr>
    </w:p>
    <w:p w14:paraId="034066B6" w14:textId="77777777" w:rsidR="009E3728" w:rsidRDefault="009E3728">
      <w:pPr>
        <w:pStyle w:val="1"/>
        <w:ind w:firstLine="720"/>
        <w:jc w:val="both"/>
        <w:rPr>
          <w:b/>
        </w:rPr>
      </w:pPr>
    </w:p>
    <w:p w14:paraId="58B1118F" w14:textId="77777777" w:rsidR="009E3728" w:rsidRDefault="009E3728">
      <w:pPr>
        <w:pStyle w:val="1"/>
        <w:ind w:firstLine="720"/>
        <w:jc w:val="both"/>
        <w:rPr>
          <w:b/>
        </w:rPr>
      </w:pPr>
    </w:p>
    <w:p w14:paraId="1BFB72B2" w14:textId="77777777" w:rsidR="009E3728" w:rsidRDefault="009E3728">
      <w:pPr>
        <w:pStyle w:val="1"/>
        <w:ind w:firstLine="720"/>
        <w:jc w:val="both"/>
        <w:rPr>
          <w:b/>
        </w:rPr>
      </w:pPr>
    </w:p>
    <w:p w14:paraId="186BD5AE" w14:textId="77777777" w:rsidR="009E3728" w:rsidRDefault="009E3728">
      <w:pPr>
        <w:pStyle w:val="1"/>
        <w:ind w:firstLine="720"/>
        <w:jc w:val="both"/>
        <w:rPr>
          <w:b/>
        </w:rPr>
      </w:pPr>
    </w:p>
    <w:p w14:paraId="7BF144D5" w14:textId="77777777" w:rsidR="009E3728" w:rsidRDefault="009E3728" w:rsidP="00520185">
      <w:pPr>
        <w:pStyle w:val="1"/>
        <w:jc w:val="both"/>
        <w:rPr>
          <w:b/>
        </w:rPr>
      </w:pPr>
    </w:p>
    <w:p w14:paraId="71EA8A4D" w14:textId="77777777" w:rsidR="009E3728" w:rsidRDefault="009E3728">
      <w:pPr>
        <w:pStyle w:val="1"/>
        <w:ind w:firstLine="720"/>
        <w:jc w:val="both"/>
        <w:rPr>
          <w:b/>
        </w:rPr>
      </w:pPr>
    </w:p>
    <w:p w14:paraId="4DC88D9B" w14:textId="77777777" w:rsidR="009E3728" w:rsidRDefault="009E3728">
      <w:pPr>
        <w:pStyle w:val="1"/>
        <w:ind w:firstLine="720"/>
        <w:jc w:val="both"/>
        <w:rPr>
          <w:b/>
        </w:rPr>
      </w:pPr>
    </w:p>
    <w:p w14:paraId="21ED40DD" w14:textId="77777777" w:rsidR="009E3728" w:rsidRPr="009E3728" w:rsidRDefault="009E3728">
      <w:pPr>
        <w:pStyle w:val="1"/>
        <w:ind w:firstLine="720"/>
        <w:jc w:val="both"/>
        <w:rPr>
          <w:b/>
        </w:rPr>
      </w:pPr>
      <w:r>
        <w:rPr>
          <w:b/>
        </w:rPr>
        <w:t>1.</w:t>
      </w:r>
      <w:r w:rsidRPr="009E3728">
        <w:rPr>
          <w:b/>
        </w:rPr>
        <w:t xml:space="preserve">Отличие </w:t>
      </w:r>
      <w:proofErr w:type="spellStart"/>
      <w:r w:rsidRPr="009E3728">
        <w:rPr>
          <w:b/>
        </w:rPr>
        <w:t>компетенстного</w:t>
      </w:r>
      <w:proofErr w:type="spellEnd"/>
      <w:r w:rsidRPr="009E3728">
        <w:rPr>
          <w:b/>
        </w:rPr>
        <w:t xml:space="preserve"> подхода от традиционного</w:t>
      </w:r>
    </w:p>
    <w:p w14:paraId="25DE11B0" w14:textId="77777777" w:rsidR="009E3728" w:rsidRPr="009E3728" w:rsidRDefault="009E3728">
      <w:pPr>
        <w:pStyle w:val="1"/>
        <w:ind w:firstLine="720"/>
        <w:jc w:val="both"/>
        <w:rPr>
          <w:b/>
        </w:rPr>
      </w:pPr>
    </w:p>
    <w:p w14:paraId="535957A4" w14:textId="77777777" w:rsidR="009E3728" w:rsidRDefault="009E3728">
      <w:pPr>
        <w:pStyle w:val="1"/>
        <w:ind w:firstLine="720"/>
        <w:jc w:val="both"/>
      </w:pPr>
    </w:p>
    <w:p w14:paraId="25840C17" w14:textId="77777777" w:rsidR="009E3728" w:rsidRDefault="009E3728">
      <w:pPr>
        <w:pStyle w:val="1"/>
        <w:ind w:firstLine="720"/>
        <w:jc w:val="both"/>
      </w:pPr>
    </w:p>
    <w:p w14:paraId="55D09C34" w14:textId="77777777" w:rsidR="009E3728" w:rsidRDefault="009E3728">
      <w:pPr>
        <w:pStyle w:val="1"/>
        <w:ind w:firstLine="720"/>
        <w:jc w:val="both"/>
      </w:pPr>
    </w:p>
    <w:p w14:paraId="3F056C87" w14:textId="77777777" w:rsidR="005D519A" w:rsidRDefault="005D519A">
      <w:pPr>
        <w:pStyle w:val="a7"/>
        <w:jc w:val="right"/>
      </w:pPr>
    </w:p>
    <w:p w14:paraId="4E2157A0" w14:textId="77777777" w:rsidR="005D519A" w:rsidRPr="00520185" w:rsidRDefault="009E3728">
      <w:pPr>
        <w:pStyle w:val="a7"/>
        <w:ind w:left="96"/>
      </w:pPr>
      <w:r w:rsidRPr="00520185">
        <w:t>Отличия традиционного и компетентностного подходов в образовании</w:t>
      </w:r>
    </w:p>
    <w:p w14:paraId="702B7422" w14:textId="77777777" w:rsidR="00007928" w:rsidRPr="00520185" w:rsidRDefault="00007928">
      <w:pPr>
        <w:pStyle w:val="a7"/>
        <w:ind w:left="96"/>
      </w:pPr>
    </w:p>
    <w:p w14:paraId="4E13227A" w14:textId="77777777" w:rsidR="00520185" w:rsidRDefault="00520185">
      <w:pPr>
        <w:pStyle w:val="a7"/>
        <w:ind w:left="9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5D519A" w14:paraId="676FBDB3" w14:textId="77777777">
        <w:trPr>
          <w:trHeight w:hRule="exact" w:val="59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E9256" w14:textId="77777777" w:rsidR="005D519A" w:rsidRDefault="009E3728">
            <w:pPr>
              <w:pStyle w:val="a9"/>
              <w:jc w:val="center"/>
            </w:pPr>
            <w:r>
              <w:rPr>
                <w:b/>
                <w:bCs/>
              </w:rPr>
              <w:t>Традиционный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DC49" w14:textId="77777777" w:rsidR="005D519A" w:rsidRDefault="009E3728">
            <w:pPr>
              <w:pStyle w:val="a9"/>
              <w:jc w:val="center"/>
            </w:pPr>
            <w:r>
              <w:rPr>
                <w:b/>
                <w:bCs/>
              </w:rPr>
              <w:t>Компетентностный</w:t>
            </w:r>
          </w:p>
        </w:tc>
      </w:tr>
      <w:tr w:rsidR="005D519A" w14:paraId="02DE5F46" w14:textId="77777777">
        <w:trPr>
          <w:trHeight w:hRule="exact" w:val="132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D6C6B" w14:textId="77777777" w:rsidR="005D519A" w:rsidRDefault="009E3728">
            <w:pPr>
              <w:pStyle w:val="a9"/>
              <w:spacing w:line="276" w:lineRule="auto"/>
            </w:pPr>
            <w:r>
              <w:t>Главная идея: знания приводят к личностному успеху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53065" w14:textId="77777777" w:rsidR="005D519A" w:rsidRDefault="009E3728">
            <w:pPr>
              <w:pStyle w:val="a9"/>
              <w:spacing w:line="276" w:lineRule="auto"/>
            </w:pPr>
            <w:r>
              <w:t>Главная идея: к личностному успеху приводит опыт самостоятельного решения проблем</w:t>
            </w:r>
          </w:p>
        </w:tc>
      </w:tr>
      <w:tr w:rsidR="005D519A" w14:paraId="35A43D5F" w14:textId="77777777">
        <w:trPr>
          <w:trHeight w:hRule="exact" w:val="95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9A5F8" w14:textId="77777777" w:rsidR="005D519A" w:rsidRDefault="009E3728">
            <w:pPr>
              <w:pStyle w:val="a9"/>
              <w:spacing w:line="276" w:lineRule="auto"/>
            </w:pPr>
            <w:r>
              <w:t>Решение проблем рассматривается как способ закрепления знаний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0F503" w14:textId="77777777" w:rsidR="005D519A" w:rsidRDefault="009E3728">
            <w:pPr>
              <w:pStyle w:val="a9"/>
              <w:spacing w:line="276" w:lineRule="auto"/>
            </w:pPr>
            <w:r>
              <w:t>Решение проблем - смысл образовательной деятельности</w:t>
            </w:r>
          </w:p>
        </w:tc>
      </w:tr>
      <w:tr w:rsidR="005D519A" w14:paraId="498D7470" w14:textId="77777777">
        <w:trPr>
          <w:trHeight w:hRule="exact" w:val="244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331B6" w14:textId="77777777" w:rsidR="005D519A" w:rsidRDefault="009E3728">
            <w:pPr>
              <w:pStyle w:val="a9"/>
              <w:spacing w:line="276" w:lineRule="auto"/>
            </w:pPr>
            <w:r>
              <w:t>Признак высокого уровня образованности - способность воспроизвести большой объём сложного по своему содержанию материала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08E7" w14:textId="77777777" w:rsidR="005D519A" w:rsidRDefault="009E3728">
            <w:pPr>
              <w:pStyle w:val="a9"/>
              <w:spacing w:line="276" w:lineRule="auto"/>
            </w:pPr>
            <w:r>
              <w:t>Уровень образованности человека тем выше, чем шире сфера деятельности и выше степень неопределённости ситуаций, в которых он способен действовать самостоятельно</w:t>
            </w:r>
          </w:p>
        </w:tc>
      </w:tr>
    </w:tbl>
    <w:p w14:paraId="52B8C374" w14:textId="77777777" w:rsidR="00B177F7" w:rsidRDefault="00B177F7">
      <w:pPr>
        <w:pStyle w:val="1"/>
        <w:ind w:firstLine="820"/>
        <w:jc w:val="both"/>
      </w:pPr>
    </w:p>
    <w:p w14:paraId="152F2005" w14:textId="77777777" w:rsidR="005D519A" w:rsidRDefault="009E3728">
      <w:pPr>
        <w:pStyle w:val="1"/>
        <w:ind w:firstLine="820"/>
        <w:jc w:val="both"/>
      </w:pPr>
      <w:r>
        <w:t xml:space="preserve">Если компетентность - это умение применить накопленные знания в практической деятельности и повседневной жизни, то компетентности - ориентированное задание (в некоторых источниках - </w:t>
      </w:r>
      <w:r>
        <w:rPr>
          <w:b/>
          <w:bCs/>
        </w:rPr>
        <w:t>контекстная, ситуационная задача</w:t>
      </w:r>
      <w:r>
        <w:t>) предназначено для реализации данной цели.</w:t>
      </w:r>
    </w:p>
    <w:p w14:paraId="4BEC225A" w14:textId="77777777" w:rsidR="00007928" w:rsidRDefault="00007928">
      <w:pPr>
        <w:pStyle w:val="1"/>
        <w:spacing w:after="300"/>
        <w:ind w:firstLine="640"/>
        <w:jc w:val="both"/>
      </w:pPr>
    </w:p>
    <w:p w14:paraId="3CEEBBED" w14:textId="55E9C7D1" w:rsidR="005D519A" w:rsidRDefault="009E3728">
      <w:pPr>
        <w:pStyle w:val="1"/>
        <w:spacing w:after="300"/>
        <w:ind w:firstLine="640"/>
        <w:jc w:val="both"/>
      </w:pPr>
      <w:proofErr w:type="spellStart"/>
      <w:r>
        <w:t>Компетентностно</w:t>
      </w:r>
      <w:proofErr w:type="spellEnd"/>
      <w:r>
        <w:t>-ориентированные задания (КОЗ) могут использоваться в учебном процессе как средство реализации компетентностной модели образования, как компонент и содержания, и технологии, и мониторинга качества освоения отдельных учебных дисциплин и подготовки в целом, т.е. преподавания и оценивания качества подготовки учащихся в учебном процессе.</w:t>
      </w:r>
    </w:p>
    <w:p w14:paraId="2DAC35C9" w14:textId="77777777" w:rsidR="00B177F7" w:rsidRDefault="00B177F7">
      <w:pPr>
        <w:pStyle w:val="1"/>
        <w:spacing w:line="252" w:lineRule="auto"/>
        <w:ind w:firstLine="180"/>
        <w:rPr>
          <w:b/>
          <w:bCs/>
          <w:sz w:val="24"/>
          <w:szCs w:val="24"/>
        </w:rPr>
      </w:pPr>
    </w:p>
    <w:p w14:paraId="42982CD2" w14:textId="77777777" w:rsidR="00B177F7" w:rsidRDefault="00B177F7">
      <w:pPr>
        <w:pStyle w:val="1"/>
        <w:spacing w:line="252" w:lineRule="auto"/>
        <w:ind w:firstLine="180"/>
        <w:rPr>
          <w:b/>
          <w:bCs/>
          <w:sz w:val="24"/>
          <w:szCs w:val="24"/>
        </w:rPr>
      </w:pPr>
    </w:p>
    <w:p w14:paraId="62FC5518" w14:textId="77777777" w:rsidR="00B177F7" w:rsidRDefault="00B177F7">
      <w:pPr>
        <w:pStyle w:val="1"/>
        <w:spacing w:line="252" w:lineRule="auto"/>
        <w:ind w:firstLine="180"/>
        <w:rPr>
          <w:b/>
          <w:bCs/>
          <w:sz w:val="24"/>
          <w:szCs w:val="24"/>
        </w:rPr>
      </w:pPr>
    </w:p>
    <w:p w14:paraId="05596DA3" w14:textId="77777777" w:rsidR="00B177F7" w:rsidRDefault="00B177F7">
      <w:pPr>
        <w:pStyle w:val="1"/>
        <w:spacing w:line="252" w:lineRule="auto"/>
        <w:ind w:firstLine="180"/>
        <w:rPr>
          <w:b/>
          <w:bCs/>
          <w:sz w:val="24"/>
          <w:szCs w:val="24"/>
        </w:rPr>
      </w:pPr>
    </w:p>
    <w:p w14:paraId="52CFB99D" w14:textId="77777777" w:rsidR="00B177F7" w:rsidRDefault="009E3728">
      <w:pPr>
        <w:pStyle w:val="1"/>
        <w:spacing w:line="252" w:lineRule="auto"/>
        <w:ind w:firstLine="180"/>
      </w:pPr>
      <w:r>
        <w:rPr>
          <w:b/>
          <w:bCs/>
          <w:sz w:val="24"/>
          <w:szCs w:val="24"/>
        </w:rPr>
        <w:lastRenderedPageBreak/>
        <w:t xml:space="preserve">ОТЛИЧИТЕЛЬНЫЕ ХАРАКТЕРИСТИКИ </w:t>
      </w:r>
      <w:r w:rsidR="0052018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КОЗ</w:t>
      </w:r>
      <w:r w:rsidR="00520185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ОТ ТРАДИЦИОННЫХ ЗАДАЧ </w:t>
      </w:r>
      <w:r>
        <w:t xml:space="preserve"> - </w:t>
      </w:r>
    </w:p>
    <w:p w14:paraId="0610AD1B" w14:textId="77777777" w:rsidR="00B177F7" w:rsidRDefault="00B177F7">
      <w:pPr>
        <w:pStyle w:val="1"/>
        <w:spacing w:line="252" w:lineRule="auto"/>
        <w:ind w:firstLine="180"/>
      </w:pPr>
    </w:p>
    <w:p w14:paraId="48CD9BF5" w14:textId="77777777" w:rsidR="005D519A" w:rsidRDefault="00520185" w:rsidP="00520185">
      <w:pPr>
        <w:pStyle w:val="1"/>
        <w:spacing w:line="252" w:lineRule="auto"/>
        <w:jc w:val="both"/>
      </w:pPr>
      <w:r>
        <w:t>-</w:t>
      </w:r>
      <w:r w:rsidR="009E3728">
        <w:t>значимость полученного результата, что обеспечивает познавательную мотивацию учащегося;</w:t>
      </w:r>
    </w:p>
    <w:p w14:paraId="12E4D3DC" w14:textId="5D824230" w:rsidR="005D519A" w:rsidRDefault="009E3728" w:rsidP="00B177F7">
      <w:pPr>
        <w:pStyle w:val="1"/>
        <w:numPr>
          <w:ilvl w:val="0"/>
          <w:numId w:val="1"/>
        </w:numPr>
        <w:tabs>
          <w:tab w:val="left" w:pos="222"/>
        </w:tabs>
        <w:jc w:val="both"/>
      </w:pPr>
      <w:r>
        <w:t xml:space="preserve">условие задачи сформулировано как сюжет, ситуация или проблема, для разрешения которой необходимо использовать </w:t>
      </w:r>
      <w:r w:rsidR="00F93D1B">
        <w:t>знания,</w:t>
      </w:r>
      <w:r>
        <w:t xml:space="preserve"> на которые нет явного указания в тексте задачи;</w:t>
      </w:r>
    </w:p>
    <w:p w14:paraId="6FA047D5" w14:textId="77777777" w:rsidR="005D519A" w:rsidRDefault="009E3728" w:rsidP="00B177F7">
      <w:pPr>
        <w:pStyle w:val="1"/>
        <w:numPr>
          <w:ilvl w:val="0"/>
          <w:numId w:val="1"/>
        </w:numPr>
        <w:tabs>
          <w:tab w:val="left" w:pos="216"/>
        </w:tabs>
        <w:jc w:val="both"/>
      </w:pPr>
      <w:r>
        <w:t>информация и данные в задаче могут быть представлены в различной форме (рисунок, схема, таблица и т.д.), что потребует распознавания объектов;</w:t>
      </w:r>
    </w:p>
    <w:p w14:paraId="72F096F5" w14:textId="77777777" w:rsidR="005D519A" w:rsidRDefault="009E3728" w:rsidP="00B177F7">
      <w:pPr>
        <w:pStyle w:val="1"/>
        <w:numPr>
          <w:ilvl w:val="0"/>
          <w:numId w:val="1"/>
        </w:numPr>
        <w:tabs>
          <w:tab w:val="left" w:pos="217"/>
        </w:tabs>
        <w:jc w:val="both"/>
      </w:pPr>
      <w:r>
        <w:t>указание (явное или неявное) области применения результата, полученного при решении задачи;</w:t>
      </w:r>
    </w:p>
    <w:p w14:paraId="12DC3A74" w14:textId="77777777" w:rsidR="005D519A" w:rsidRDefault="009E3728" w:rsidP="00B177F7">
      <w:pPr>
        <w:pStyle w:val="1"/>
        <w:numPr>
          <w:ilvl w:val="0"/>
          <w:numId w:val="1"/>
        </w:numPr>
        <w:tabs>
          <w:tab w:val="left" w:pos="217"/>
        </w:tabs>
        <w:jc w:val="both"/>
      </w:pPr>
      <w:r>
        <w:t>по структуре эти задачи нестандартные, т.е. в структуре задачи неопределенны некоторые из ее компонентов;</w:t>
      </w:r>
    </w:p>
    <w:p w14:paraId="25BB3AF3" w14:textId="77777777" w:rsidR="005D519A" w:rsidRDefault="009E3728" w:rsidP="00B177F7">
      <w:pPr>
        <w:pStyle w:val="1"/>
        <w:numPr>
          <w:ilvl w:val="0"/>
          <w:numId w:val="1"/>
        </w:numPr>
        <w:tabs>
          <w:tab w:val="left" w:pos="235"/>
        </w:tabs>
        <w:jc w:val="both"/>
      </w:pPr>
      <w:r>
        <w:t>наличие избыточных, недостающих или противоречивых данных в условии задачи, что приводит к объемной формулировке задания;</w:t>
      </w:r>
    </w:p>
    <w:p w14:paraId="1AD148B5" w14:textId="77777777" w:rsidR="005D519A" w:rsidRDefault="009E3728" w:rsidP="00B177F7">
      <w:pPr>
        <w:pStyle w:val="1"/>
        <w:numPr>
          <w:ilvl w:val="0"/>
          <w:numId w:val="1"/>
        </w:numPr>
        <w:tabs>
          <w:tab w:val="left" w:pos="235"/>
        </w:tabs>
        <w:spacing w:after="320"/>
        <w:jc w:val="both"/>
      </w:pPr>
      <w:r>
        <w:t>наличие нескольких способов решения, причем данные способы могут быть неизвестны учащимся, и их потребуется сконструировать.</w:t>
      </w:r>
    </w:p>
    <w:p w14:paraId="69DF05B8" w14:textId="77777777" w:rsidR="00B177F7" w:rsidRDefault="00B177F7">
      <w:pPr>
        <w:pStyle w:val="24"/>
        <w:keepNext/>
        <w:keepLines/>
        <w:spacing w:line="240" w:lineRule="auto"/>
        <w:ind w:firstLine="0"/>
      </w:pPr>
      <w:bookmarkStart w:id="1" w:name="bookmark2"/>
    </w:p>
    <w:p w14:paraId="2BEB4600" w14:textId="77777777" w:rsidR="005D519A" w:rsidRDefault="009E3728" w:rsidP="00B177F7">
      <w:pPr>
        <w:pStyle w:val="24"/>
        <w:keepNext/>
        <w:keepLines/>
        <w:spacing w:line="240" w:lineRule="auto"/>
        <w:ind w:firstLine="0"/>
        <w:jc w:val="left"/>
        <w:rPr>
          <w:b w:val="0"/>
          <w:bCs w:val="0"/>
        </w:rPr>
      </w:pPr>
      <w:r>
        <w:t xml:space="preserve">Типы компетентностных задач: </w:t>
      </w:r>
      <w:bookmarkEnd w:id="1"/>
    </w:p>
    <w:p w14:paraId="7BE945E3" w14:textId="77777777" w:rsidR="00007928" w:rsidRDefault="00007928">
      <w:pPr>
        <w:pStyle w:val="24"/>
        <w:keepNext/>
        <w:keepLines/>
        <w:spacing w:line="240" w:lineRule="auto"/>
        <w:ind w:firstLine="0"/>
      </w:pPr>
    </w:p>
    <w:p w14:paraId="3F2B1824" w14:textId="77777777" w:rsidR="00007928" w:rsidRPr="00007928" w:rsidRDefault="009E3728" w:rsidP="00007928">
      <w:pPr>
        <w:pStyle w:val="1"/>
        <w:numPr>
          <w:ilvl w:val="0"/>
          <w:numId w:val="2"/>
        </w:numPr>
        <w:tabs>
          <w:tab w:val="left" w:pos="313"/>
        </w:tabs>
        <w:ind w:firstLine="440"/>
        <w:jc w:val="both"/>
      </w:pPr>
      <w:r w:rsidRPr="00007928">
        <w:rPr>
          <w:b/>
          <w:bCs/>
          <w:i/>
          <w:iCs/>
        </w:rPr>
        <w:t>Предметные компетентностные задачи</w:t>
      </w:r>
      <w:r>
        <w:t>: в условии описана предметная ситуация, для решения которой требуется установление и использование широкого спектра связей предметного содержания, изучаемого в разных разделах предмета;</w:t>
      </w:r>
      <w:r w:rsidR="00007928">
        <w:t xml:space="preserve"> </w:t>
      </w:r>
      <w:r>
        <w:t>в ходе анализа условия необходимо «узнать» информацию, представленную в разных формах;</w:t>
      </w:r>
      <w:r w:rsidR="00007928">
        <w:t xml:space="preserve"> </w:t>
      </w:r>
      <w:r>
        <w:t xml:space="preserve">сконструировать способ решения (путем объединения уже известных способов). Полученный результат обеспечивает познавательную значимость решения и может быть использован при решении других задач (заданий). </w:t>
      </w:r>
    </w:p>
    <w:p w14:paraId="7349EE86" w14:textId="286AA4AF" w:rsidR="005D519A" w:rsidRDefault="009E3728" w:rsidP="00007928">
      <w:pPr>
        <w:pStyle w:val="1"/>
        <w:numPr>
          <w:ilvl w:val="0"/>
          <w:numId w:val="2"/>
        </w:numPr>
        <w:tabs>
          <w:tab w:val="left" w:pos="313"/>
        </w:tabs>
        <w:ind w:firstLine="440"/>
        <w:jc w:val="both"/>
      </w:pPr>
      <w:r w:rsidRPr="00007928">
        <w:rPr>
          <w:b/>
          <w:bCs/>
          <w:i/>
          <w:iCs/>
        </w:rPr>
        <w:t xml:space="preserve">Межпредметные </w:t>
      </w:r>
      <w:r w:rsidR="00520185">
        <w:rPr>
          <w:b/>
          <w:bCs/>
          <w:i/>
          <w:iCs/>
        </w:rPr>
        <w:t>(</w:t>
      </w:r>
      <w:r w:rsidRPr="00007928">
        <w:rPr>
          <w:b/>
          <w:bCs/>
          <w:i/>
          <w:iCs/>
        </w:rPr>
        <w:t>КОЗ</w:t>
      </w:r>
      <w:r w:rsidR="00520185">
        <w:rPr>
          <w:b/>
          <w:bCs/>
          <w:i/>
          <w:iCs/>
        </w:rPr>
        <w:t>)</w:t>
      </w:r>
      <w:r>
        <w:t xml:space="preserve">: в условии описана ситуация на языке одной из предметных областей с явным или неявным использованием языка другой предметной области. Для решения нужно применять знания из соответствующих областей, требуется исследование условия с точки зрения выделенных предметных областей, а также поиск недостающих данных, причем решение и ответ могут зависеть </w:t>
      </w:r>
      <w:r w:rsidR="00F93D1B">
        <w:t>от исходных данных,</w:t>
      </w:r>
      <w:r>
        <w:t xml:space="preserve"> выбранных (найденных) студентами.</w:t>
      </w:r>
    </w:p>
    <w:p w14:paraId="76507586" w14:textId="77777777" w:rsidR="00007928" w:rsidRDefault="009E3728" w:rsidP="00007928">
      <w:pPr>
        <w:pStyle w:val="1"/>
        <w:numPr>
          <w:ilvl w:val="0"/>
          <w:numId w:val="2"/>
        </w:numPr>
        <w:tabs>
          <w:tab w:val="left" w:pos="735"/>
        </w:tabs>
        <w:ind w:firstLine="440"/>
        <w:jc w:val="both"/>
      </w:pPr>
      <w:r w:rsidRPr="00007928">
        <w:rPr>
          <w:b/>
          <w:bCs/>
          <w:i/>
          <w:iCs/>
        </w:rPr>
        <w:t xml:space="preserve">Практические </w:t>
      </w:r>
      <w:r w:rsidR="00520185">
        <w:rPr>
          <w:b/>
          <w:bCs/>
          <w:i/>
          <w:iCs/>
        </w:rPr>
        <w:t>(</w:t>
      </w:r>
      <w:r w:rsidRPr="00007928">
        <w:rPr>
          <w:b/>
          <w:bCs/>
          <w:i/>
          <w:iCs/>
        </w:rPr>
        <w:t>КОЗ</w:t>
      </w:r>
      <w:r w:rsidR="00520185">
        <w:rPr>
          <w:b/>
          <w:bCs/>
          <w:i/>
          <w:iCs/>
        </w:rPr>
        <w:t>)</w:t>
      </w:r>
      <w:r>
        <w:t xml:space="preserve">: в условии описана практическая ситуация, для разрешения которой нужно применять не только знания из разных предметных областей (обязательно включающих изучаемую дисциплину), но и приобретенные на практике, в повседневном опыте. При этом недостаточно задать только сюжетную фабулу, данные в такой задаче не должны быть оторваны от реальности. </w:t>
      </w:r>
    </w:p>
    <w:p w14:paraId="07B996C9" w14:textId="77777777" w:rsidR="00007928" w:rsidRDefault="00007928">
      <w:pPr>
        <w:pStyle w:val="1"/>
        <w:ind w:firstLine="1020"/>
        <w:jc w:val="both"/>
      </w:pPr>
    </w:p>
    <w:p w14:paraId="75DA4F4B" w14:textId="77777777" w:rsidR="00520185" w:rsidRDefault="00520185">
      <w:pPr>
        <w:pStyle w:val="1"/>
        <w:ind w:firstLine="520"/>
        <w:jc w:val="both"/>
      </w:pPr>
    </w:p>
    <w:p w14:paraId="5320EBE0" w14:textId="38DDD742" w:rsidR="005D519A" w:rsidRDefault="009E3728">
      <w:pPr>
        <w:pStyle w:val="1"/>
        <w:ind w:firstLine="520"/>
        <w:jc w:val="both"/>
      </w:pPr>
      <w:r>
        <w:t xml:space="preserve">Выполнение любого КОЗ предполагает решение определенного набора </w:t>
      </w:r>
      <w:r>
        <w:lastRenderedPageBreak/>
        <w:t>компетентностных задач, типология которых возможна по различным основаниям. В основание представленной ниже типологии положены умения работы с информацией, поскольку группа информационных умений является над</w:t>
      </w:r>
      <w:r w:rsidR="00F93D1B">
        <w:t xml:space="preserve"> предметной,</w:t>
      </w:r>
      <w:r>
        <w:t xml:space="preserve"> необходимой для решения любой задачи, входящей в состав различных общекультурных и профессиональных компетентностей.</w:t>
      </w:r>
    </w:p>
    <w:p w14:paraId="3105E57D" w14:textId="77777777" w:rsidR="00007928" w:rsidRDefault="00007928">
      <w:pPr>
        <w:pStyle w:val="a7"/>
        <w:jc w:val="both"/>
        <w:rPr>
          <w:b w:val="0"/>
          <w:bCs w:val="0"/>
        </w:rPr>
      </w:pPr>
    </w:p>
    <w:p w14:paraId="4A41C294" w14:textId="77777777" w:rsidR="00007928" w:rsidRDefault="00007928">
      <w:pPr>
        <w:pStyle w:val="a7"/>
        <w:jc w:val="both"/>
        <w:rPr>
          <w:b w:val="0"/>
          <w:bCs w:val="0"/>
        </w:rPr>
      </w:pPr>
    </w:p>
    <w:p w14:paraId="57D27D42" w14:textId="77777777" w:rsidR="00007928" w:rsidRDefault="00007928">
      <w:pPr>
        <w:pStyle w:val="a7"/>
        <w:jc w:val="both"/>
        <w:rPr>
          <w:b w:val="0"/>
          <w:bCs w:val="0"/>
        </w:rPr>
      </w:pPr>
    </w:p>
    <w:p w14:paraId="411C307B" w14:textId="77777777" w:rsidR="005D519A" w:rsidRDefault="009E3728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 xml:space="preserve">Любу </w:t>
      </w:r>
      <w:r>
        <w:t xml:space="preserve">предметную задачу </w:t>
      </w:r>
      <w:r>
        <w:rPr>
          <w:b w:val="0"/>
          <w:bCs w:val="0"/>
        </w:rPr>
        <w:t xml:space="preserve">можно преобразовать в </w:t>
      </w:r>
      <w:r>
        <w:t>задачу КОЗ</w:t>
      </w:r>
      <w:r>
        <w:rPr>
          <w:b w:val="0"/>
          <w:bCs w:val="0"/>
        </w:rPr>
        <w:t>. Это процесс можно представить следующим образом:</w:t>
      </w:r>
    </w:p>
    <w:p w14:paraId="717CC0E9" w14:textId="77777777" w:rsidR="00007928" w:rsidRDefault="00007928">
      <w:pPr>
        <w:pStyle w:val="a7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5D519A" w14:paraId="29BF16FD" w14:textId="77777777">
        <w:trPr>
          <w:trHeight w:hRule="exact" w:val="136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1AFDE" w14:textId="77777777" w:rsidR="005D519A" w:rsidRDefault="009E3728">
            <w:pPr>
              <w:pStyle w:val="a9"/>
            </w:pPr>
            <w:r>
              <w:t>Предметные КОЗ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AFFE" w14:textId="77777777" w:rsidR="005D519A" w:rsidRDefault="009E3728" w:rsidP="00520185">
            <w:pPr>
              <w:pStyle w:val="a9"/>
              <w:tabs>
                <w:tab w:val="left" w:pos="535"/>
              </w:tabs>
              <w:ind w:left="180"/>
            </w:pPr>
            <w:r>
              <w:t>Добавить лишние данные</w:t>
            </w:r>
          </w:p>
          <w:p w14:paraId="4DA05CAB" w14:textId="77777777" w:rsidR="005D519A" w:rsidRDefault="009E3728" w:rsidP="00520185">
            <w:pPr>
              <w:pStyle w:val="a9"/>
              <w:tabs>
                <w:tab w:val="left" w:pos="535"/>
              </w:tabs>
              <w:ind w:left="180"/>
            </w:pPr>
            <w:r>
              <w:t>Убрать необходимые данные</w:t>
            </w:r>
          </w:p>
          <w:p w14:paraId="1C0FEB35" w14:textId="77777777" w:rsidR="005D519A" w:rsidRDefault="009E3728" w:rsidP="00520185">
            <w:pPr>
              <w:pStyle w:val="a9"/>
              <w:tabs>
                <w:tab w:val="left" w:pos="535"/>
              </w:tabs>
            </w:pPr>
            <w:r>
              <w:t>Объединить несколько типовых задач</w:t>
            </w:r>
          </w:p>
        </w:tc>
      </w:tr>
      <w:tr w:rsidR="005D519A" w14:paraId="088FEA5E" w14:textId="77777777">
        <w:trPr>
          <w:trHeight w:hRule="exact" w:val="100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1AD5F" w14:textId="77777777" w:rsidR="005D519A" w:rsidRDefault="009E3728">
            <w:pPr>
              <w:pStyle w:val="a9"/>
            </w:pPr>
            <w:r>
              <w:t>Межпредметные КОЗ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D799" w14:textId="77777777" w:rsidR="005D519A" w:rsidRDefault="009E3728" w:rsidP="00520185">
            <w:pPr>
              <w:pStyle w:val="a9"/>
              <w:ind w:left="180"/>
            </w:pPr>
            <w:r>
              <w:t>Установить межпредметные связи данных задачи с другими предметами</w:t>
            </w:r>
          </w:p>
        </w:tc>
      </w:tr>
      <w:tr w:rsidR="00007928" w14:paraId="409D56E3" w14:textId="77777777" w:rsidTr="00007928">
        <w:trPr>
          <w:trHeight w:hRule="exact" w:val="273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ECD33" w14:textId="77777777" w:rsidR="00007928" w:rsidRPr="00007928" w:rsidRDefault="00007928" w:rsidP="0051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28">
              <w:rPr>
                <w:rFonts w:ascii="Times New Roman" w:hAnsi="Times New Roman" w:cs="Times New Roman"/>
                <w:sz w:val="28"/>
                <w:szCs w:val="28"/>
              </w:rPr>
              <w:t>Практические КОЗ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E814" w14:textId="77777777" w:rsidR="00007928" w:rsidRDefault="00007928" w:rsidP="00520185">
            <w:pPr>
              <w:pStyle w:val="a9"/>
              <w:tabs>
                <w:tab w:val="left" w:pos="528"/>
              </w:tabs>
              <w:jc w:val="both"/>
            </w:pPr>
            <w:r>
              <w:t>Изменить условие или требование</w:t>
            </w:r>
          </w:p>
          <w:p w14:paraId="767E3D33" w14:textId="77777777" w:rsidR="00007928" w:rsidRDefault="00007928" w:rsidP="00520185">
            <w:pPr>
              <w:pStyle w:val="a9"/>
              <w:jc w:val="both"/>
            </w:pPr>
            <w:r>
              <w:t>задания, связав их с другими предметами род имеющуюся жизненную ситуацию, требующую разрешения, подобрать предметные факты, которые могут быть использованы для решения.</w:t>
            </w:r>
          </w:p>
          <w:p w14:paraId="63FECA22" w14:textId="77777777" w:rsidR="00007928" w:rsidRDefault="00007928" w:rsidP="00007928">
            <w:pPr>
              <w:pStyle w:val="a9"/>
              <w:tabs>
                <w:tab w:val="left" w:pos="528"/>
              </w:tabs>
            </w:pPr>
          </w:p>
        </w:tc>
      </w:tr>
    </w:tbl>
    <w:p w14:paraId="6F1B28D0" w14:textId="77777777" w:rsidR="005D519A" w:rsidRDefault="005D519A" w:rsidP="00A50E43">
      <w:pPr>
        <w:spacing w:line="1" w:lineRule="exact"/>
      </w:pPr>
    </w:p>
    <w:p w14:paraId="7FF9B868" w14:textId="77777777" w:rsidR="00007928" w:rsidRDefault="00007928">
      <w:pPr>
        <w:spacing w:after="299" w:line="1" w:lineRule="exact"/>
      </w:pPr>
    </w:p>
    <w:p w14:paraId="2A246FEF" w14:textId="77777777" w:rsidR="005D519A" w:rsidRDefault="00A50E43" w:rsidP="00A50E43">
      <w:pPr>
        <w:pStyle w:val="24"/>
        <w:keepNext/>
        <w:keepLines/>
        <w:spacing w:line="240" w:lineRule="auto"/>
        <w:ind w:firstLine="0"/>
        <w:jc w:val="left"/>
      </w:pPr>
      <w:bookmarkStart w:id="2" w:name="bookmark4"/>
      <w:r>
        <w:t xml:space="preserve">Характеристика  </w:t>
      </w:r>
      <w:r w:rsidR="009E3728">
        <w:t xml:space="preserve"> тип</w:t>
      </w:r>
      <w:r>
        <w:t>ов</w:t>
      </w:r>
      <w:r w:rsidR="009E3728">
        <w:t xml:space="preserve"> КОЗ </w:t>
      </w:r>
      <w:bookmarkEnd w:id="2"/>
    </w:p>
    <w:p w14:paraId="52E6EAEE" w14:textId="77777777" w:rsidR="00A50E43" w:rsidRDefault="00A50E43" w:rsidP="00A50E43">
      <w:pPr>
        <w:pStyle w:val="24"/>
        <w:keepNext/>
        <w:keepLines/>
        <w:spacing w:line="240" w:lineRule="auto"/>
        <w:ind w:firstLine="0"/>
        <w:jc w:val="left"/>
      </w:pPr>
    </w:p>
    <w:p w14:paraId="7FCF94C2" w14:textId="77777777" w:rsidR="005D519A" w:rsidRDefault="009E3728" w:rsidP="00A50E43">
      <w:pPr>
        <w:pStyle w:val="1"/>
        <w:numPr>
          <w:ilvl w:val="0"/>
          <w:numId w:val="5"/>
        </w:numPr>
        <w:tabs>
          <w:tab w:val="left" w:pos="948"/>
        </w:tabs>
        <w:ind w:firstLine="460"/>
        <w:jc w:val="both"/>
      </w:pPr>
      <w:r>
        <w:rPr>
          <w:b/>
          <w:bCs/>
        </w:rPr>
        <w:t xml:space="preserve">Задача-интерпретация </w:t>
      </w:r>
      <w:r>
        <w:t xml:space="preserve">(текстовой, графической, символьной информации) ориентирована на использование приема интерпретации, т.е. на распознавание объекта изучения среди других объектов (раскрытие значений), либо на рассмотрение объекта в плане разных понятий (раскрытие смысла) в ходе «развертывания» информации об изучаемом объекте, связях и отношениях его с другими объектами, когда обнаруживаются новые связи и отношения. </w:t>
      </w:r>
    </w:p>
    <w:p w14:paraId="598AD0AF" w14:textId="77777777" w:rsidR="00A50E43" w:rsidRDefault="00A50E43" w:rsidP="00A50E43">
      <w:pPr>
        <w:pStyle w:val="1"/>
        <w:tabs>
          <w:tab w:val="left" w:pos="948"/>
        </w:tabs>
        <w:ind w:left="460"/>
        <w:jc w:val="both"/>
      </w:pPr>
    </w:p>
    <w:p w14:paraId="3D74AD4E" w14:textId="77777777" w:rsidR="005D519A" w:rsidRDefault="009E3728">
      <w:pPr>
        <w:pStyle w:val="1"/>
        <w:numPr>
          <w:ilvl w:val="0"/>
          <w:numId w:val="5"/>
        </w:numPr>
        <w:tabs>
          <w:tab w:val="left" w:pos="948"/>
        </w:tabs>
        <w:ind w:firstLine="460"/>
        <w:jc w:val="both"/>
      </w:pPr>
      <w:r>
        <w:rPr>
          <w:b/>
          <w:bCs/>
        </w:rPr>
        <w:t xml:space="preserve">Задача-сравнение </w:t>
      </w:r>
      <w:r>
        <w:t>(качественного и количественного) предполагает использование приема сравнения - выделение сходных и различных свойств у рассматриваемых объектов.</w:t>
      </w:r>
    </w:p>
    <w:p w14:paraId="40295A1C" w14:textId="77777777" w:rsidR="005D519A" w:rsidRDefault="009E3728">
      <w:pPr>
        <w:pStyle w:val="1"/>
        <w:ind w:firstLine="520"/>
        <w:jc w:val="both"/>
      </w:pPr>
      <w:r>
        <w:t>В задаче качественного сравнения требование может быть связано с:</w:t>
      </w:r>
    </w:p>
    <w:p w14:paraId="0D72B6AC" w14:textId="77777777" w:rsidR="005D519A" w:rsidRDefault="009E3728">
      <w:pPr>
        <w:pStyle w:val="1"/>
        <w:numPr>
          <w:ilvl w:val="0"/>
          <w:numId w:val="6"/>
        </w:numPr>
        <w:tabs>
          <w:tab w:val="left" w:pos="300"/>
        </w:tabs>
        <w:jc w:val="both"/>
      </w:pPr>
      <w:r>
        <w:t>выделением среди других объектов объекта, обладающего конкретными характеристиками;</w:t>
      </w:r>
    </w:p>
    <w:p w14:paraId="04D69771" w14:textId="77777777" w:rsidR="005D519A" w:rsidRDefault="009E3728">
      <w:pPr>
        <w:pStyle w:val="1"/>
        <w:numPr>
          <w:ilvl w:val="0"/>
          <w:numId w:val="6"/>
        </w:numPr>
        <w:tabs>
          <w:tab w:val="left" w:pos="524"/>
        </w:tabs>
        <w:ind w:firstLine="180"/>
        <w:jc w:val="both"/>
      </w:pPr>
      <w:r>
        <w:t>поиском качественного основания сравнения для нескольких объектов;</w:t>
      </w:r>
    </w:p>
    <w:p w14:paraId="377C6AF2" w14:textId="77777777" w:rsidR="00B177F7" w:rsidRDefault="009E3728">
      <w:pPr>
        <w:pStyle w:val="1"/>
        <w:numPr>
          <w:ilvl w:val="0"/>
          <w:numId w:val="6"/>
        </w:numPr>
        <w:tabs>
          <w:tab w:val="left" w:pos="414"/>
        </w:tabs>
        <w:ind w:firstLine="180"/>
        <w:jc w:val="both"/>
      </w:pPr>
      <w:r>
        <w:lastRenderedPageBreak/>
        <w:t>исключением элемента из ряда, не соответствующего имеющейся закономерности или добавлением недостающего в ряд;</w:t>
      </w:r>
    </w:p>
    <w:p w14:paraId="3B1F95CA" w14:textId="77777777" w:rsidR="00B177F7" w:rsidRDefault="00B177F7" w:rsidP="00B177F7">
      <w:pPr>
        <w:pStyle w:val="1"/>
        <w:numPr>
          <w:ilvl w:val="0"/>
          <w:numId w:val="6"/>
        </w:numPr>
        <w:tabs>
          <w:tab w:val="left" w:pos="411"/>
        </w:tabs>
        <w:ind w:firstLine="200"/>
        <w:jc w:val="both"/>
      </w:pPr>
      <w:r>
        <w:t>использованием «третьего», хорошо известного объекта, на основании качественных свойств которого сравниваются остальные объекты.</w:t>
      </w:r>
    </w:p>
    <w:p w14:paraId="45C231FC" w14:textId="77777777" w:rsidR="00B177F7" w:rsidRDefault="00B177F7" w:rsidP="00B177F7">
      <w:pPr>
        <w:pStyle w:val="1"/>
        <w:ind w:firstLine="540"/>
      </w:pPr>
      <w:r>
        <w:t>В формулировке задачи количественного сравнения требование заключается в:</w:t>
      </w:r>
    </w:p>
    <w:p w14:paraId="460474F3" w14:textId="77777777" w:rsidR="00B177F7" w:rsidRDefault="00B177F7" w:rsidP="00B177F7">
      <w:pPr>
        <w:pStyle w:val="1"/>
        <w:numPr>
          <w:ilvl w:val="0"/>
          <w:numId w:val="6"/>
        </w:numPr>
        <w:tabs>
          <w:tab w:val="left" w:pos="544"/>
          <w:tab w:val="left" w:pos="951"/>
        </w:tabs>
        <w:ind w:firstLine="200"/>
        <w:jc w:val="both"/>
      </w:pPr>
      <w:r>
        <w:t>выделении (выборе) объекта с наибольшим (наименьшим значением</w:t>
      </w:r>
    </w:p>
    <w:p w14:paraId="34077767" w14:textId="77777777" w:rsidR="00B177F7" w:rsidRDefault="00B177F7" w:rsidP="00B177F7">
      <w:pPr>
        <w:pStyle w:val="1"/>
        <w:jc w:val="both"/>
      </w:pPr>
      <w:r>
        <w:t>некоторой измеряемой (чаще всего косвенно) величины;</w:t>
      </w:r>
    </w:p>
    <w:p w14:paraId="1D7C7E31" w14:textId="77777777" w:rsidR="00B177F7" w:rsidRDefault="00B177F7" w:rsidP="00B177F7">
      <w:pPr>
        <w:pStyle w:val="1"/>
        <w:numPr>
          <w:ilvl w:val="0"/>
          <w:numId w:val="6"/>
        </w:numPr>
        <w:tabs>
          <w:tab w:val="left" w:pos="544"/>
        </w:tabs>
        <w:ind w:firstLine="200"/>
        <w:jc w:val="both"/>
      </w:pPr>
      <w:r>
        <w:t>поиске количественного основания сравнения для нескольких объектов;</w:t>
      </w:r>
    </w:p>
    <w:p w14:paraId="4C01D420" w14:textId="77777777" w:rsidR="00B177F7" w:rsidRDefault="00B177F7" w:rsidP="00B177F7">
      <w:pPr>
        <w:pStyle w:val="1"/>
        <w:numPr>
          <w:ilvl w:val="0"/>
          <w:numId w:val="6"/>
        </w:numPr>
        <w:tabs>
          <w:tab w:val="left" w:pos="544"/>
          <w:tab w:val="left" w:pos="956"/>
        </w:tabs>
        <w:ind w:firstLine="200"/>
        <w:jc w:val="both"/>
      </w:pPr>
      <w:r>
        <w:t>исключении элемента из ряда, не соответствующего имеющейся</w:t>
      </w:r>
    </w:p>
    <w:p w14:paraId="7D339D8C" w14:textId="77777777" w:rsidR="00B177F7" w:rsidRDefault="00B177F7" w:rsidP="00B177F7">
      <w:pPr>
        <w:pStyle w:val="1"/>
        <w:jc w:val="both"/>
      </w:pPr>
      <w:r>
        <w:t>закономерности или добавлении недостающего в ряд;</w:t>
      </w:r>
    </w:p>
    <w:p w14:paraId="40300077" w14:textId="77777777" w:rsidR="00B177F7" w:rsidRDefault="00B177F7" w:rsidP="00B177F7">
      <w:pPr>
        <w:pStyle w:val="1"/>
        <w:ind w:firstLine="260"/>
        <w:jc w:val="both"/>
      </w:pPr>
      <w:r>
        <w:t>- использовании «третьего», хорошо известного объекта, на основании количественных свойств которого, сравниваются остальные объекты.</w:t>
      </w:r>
    </w:p>
    <w:p w14:paraId="0C8EB1C5" w14:textId="77777777" w:rsidR="00B177F7" w:rsidRDefault="00B177F7" w:rsidP="00B177F7">
      <w:pPr>
        <w:pStyle w:val="1"/>
        <w:numPr>
          <w:ilvl w:val="0"/>
          <w:numId w:val="7"/>
        </w:numPr>
        <w:tabs>
          <w:tab w:val="left" w:pos="742"/>
        </w:tabs>
        <w:ind w:firstLine="460"/>
        <w:jc w:val="both"/>
      </w:pPr>
      <w:r>
        <w:rPr>
          <w:b/>
          <w:bCs/>
        </w:rPr>
        <w:t xml:space="preserve">Задача-аналогия </w:t>
      </w:r>
      <w:r>
        <w:t>направлена на получение новой информации об объекте на основании установления сходства (аналогии) некоторого малоизученного объекта с хорошо известным объектом в форме гипотезы.</w:t>
      </w:r>
    </w:p>
    <w:p w14:paraId="5946928E" w14:textId="77777777" w:rsidR="00B177F7" w:rsidRDefault="00B177F7" w:rsidP="00B177F7">
      <w:pPr>
        <w:pStyle w:val="1"/>
        <w:tabs>
          <w:tab w:val="left" w:pos="742"/>
        </w:tabs>
        <w:ind w:left="460"/>
        <w:jc w:val="both"/>
      </w:pPr>
    </w:p>
    <w:p w14:paraId="03713013" w14:textId="77777777" w:rsidR="00B177F7" w:rsidRDefault="00B177F7" w:rsidP="00B177F7">
      <w:pPr>
        <w:pStyle w:val="1"/>
        <w:numPr>
          <w:ilvl w:val="0"/>
          <w:numId w:val="7"/>
        </w:numPr>
        <w:tabs>
          <w:tab w:val="left" w:pos="739"/>
        </w:tabs>
        <w:ind w:firstLine="460"/>
        <w:jc w:val="both"/>
      </w:pPr>
      <w:r>
        <w:rPr>
          <w:b/>
          <w:bCs/>
        </w:rPr>
        <w:t xml:space="preserve">Задача-модель </w:t>
      </w:r>
      <w:r>
        <w:t>(знаково-символическая, образная) подразумевает применение приема моделирования для дальнейшего получения информации об изучаемом объекте.</w:t>
      </w:r>
    </w:p>
    <w:p w14:paraId="284DFE41" w14:textId="77777777" w:rsidR="00B177F7" w:rsidRDefault="00B177F7" w:rsidP="00B177F7">
      <w:pPr>
        <w:pStyle w:val="1"/>
        <w:tabs>
          <w:tab w:val="left" w:pos="1676"/>
          <w:tab w:val="left" w:pos="5374"/>
          <w:tab w:val="left" w:pos="7974"/>
        </w:tabs>
        <w:ind w:firstLine="380"/>
      </w:pPr>
      <w:r>
        <w:t>Для</w:t>
      </w:r>
      <w:r>
        <w:tab/>
        <w:t>знаково-символической</w:t>
      </w:r>
      <w:r>
        <w:tab/>
        <w:t>задачи-модели</w:t>
      </w:r>
      <w:r>
        <w:tab/>
        <w:t>характерно</w:t>
      </w:r>
    </w:p>
    <w:p w14:paraId="531FC3AD" w14:textId="77777777" w:rsidR="00B177F7" w:rsidRDefault="00B177F7" w:rsidP="00B177F7">
      <w:pPr>
        <w:pStyle w:val="1"/>
        <w:jc w:val="both"/>
      </w:pPr>
      <w:r>
        <w:t>преобразование информации, в котором элементы, отношения и свойства моделируемых явлений будут выражены при помощи определённых знаков (условных обозначений, уравнений, формул) естественного и математического языка.</w:t>
      </w:r>
    </w:p>
    <w:p w14:paraId="04A2A94E" w14:textId="77777777" w:rsidR="00B177F7" w:rsidRDefault="00B177F7" w:rsidP="00B177F7">
      <w:pPr>
        <w:pStyle w:val="1"/>
        <w:ind w:firstLine="400"/>
        <w:jc w:val="both"/>
      </w:pPr>
      <w:r>
        <w:t xml:space="preserve">В образной задаче-модели объекты и связи между ними должны быть выражены при помощи чертежей, рисунков и схем, где отображены основные исследуемые объекты, их связи и отношения, требование. </w:t>
      </w:r>
    </w:p>
    <w:p w14:paraId="6F45C690" w14:textId="77777777" w:rsidR="00B177F7" w:rsidRDefault="00B177F7" w:rsidP="00B177F7">
      <w:pPr>
        <w:pStyle w:val="20"/>
        <w:spacing w:after="140"/>
        <w:ind w:firstLine="720"/>
      </w:pPr>
    </w:p>
    <w:p w14:paraId="62DF691D" w14:textId="77777777" w:rsidR="00B177F7" w:rsidRPr="00A50E43" w:rsidRDefault="00B177F7" w:rsidP="00B177F7">
      <w:pPr>
        <w:pStyle w:val="1"/>
        <w:numPr>
          <w:ilvl w:val="0"/>
          <w:numId w:val="9"/>
        </w:numPr>
        <w:tabs>
          <w:tab w:val="left" w:pos="746"/>
        </w:tabs>
        <w:ind w:firstLine="400"/>
      </w:pPr>
      <w:r>
        <w:rPr>
          <w:b/>
          <w:bCs/>
        </w:rPr>
        <w:t xml:space="preserve">Задача-поиск </w:t>
      </w:r>
      <w:r>
        <w:t xml:space="preserve">прообраза предполагает поиск реального объекта или явления, иллюстрирующего некоторое свойство или отношение с другими объектами. </w:t>
      </w:r>
    </w:p>
    <w:p w14:paraId="2FD05F78" w14:textId="77777777" w:rsidR="00B177F7" w:rsidRPr="00A50E43" w:rsidRDefault="00B177F7" w:rsidP="00B177F7">
      <w:pPr>
        <w:pStyle w:val="1"/>
        <w:tabs>
          <w:tab w:val="left" w:pos="746"/>
        </w:tabs>
        <w:ind w:left="400"/>
      </w:pPr>
    </w:p>
    <w:p w14:paraId="67EB4194" w14:textId="77777777" w:rsidR="00B177F7" w:rsidRDefault="00B177F7" w:rsidP="00B177F7">
      <w:pPr>
        <w:pStyle w:val="1"/>
        <w:numPr>
          <w:ilvl w:val="0"/>
          <w:numId w:val="9"/>
        </w:numPr>
        <w:tabs>
          <w:tab w:val="left" w:pos="746"/>
        </w:tabs>
        <w:ind w:firstLine="400"/>
      </w:pPr>
      <w:r>
        <w:rPr>
          <w:b/>
          <w:bCs/>
        </w:rPr>
        <w:t xml:space="preserve">Задача-структурирование </w:t>
      </w:r>
      <w:r>
        <w:t>(линейное, иерархическое, таблица) ориентирована на преобразование информации по структуре с целью получения новой информации об объекте изучения, раскрытия новых связей между элементами объекта.</w:t>
      </w:r>
    </w:p>
    <w:p w14:paraId="473FB371" w14:textId="77777777" w:rsidR="00B177F7" w:rsidRDefault="00B177F7" w:rsidP="00B177F7">
      <w:pPr>
        <w:pStyle w:val="1"/>
        <w:ind w:firstLine="460"/>
        <w:jc w:val="both"/>
      </w:pPr>
      <w:r>
        <w:t>Задача линейного структурирования связана с упорядочиванием информации по горизонтали, с раскрытием некоторой закономерности. Для задачи иерархического структурирования предполагается установление отношений соподчинения между элементами структуры. Формулировка задания такого типа чаще всего связана с:</w:t>
      </w:r>
    </w:p>
    <w:p w14:paraId="71D3C65F" w14:textId="77777777" w:rsidR="00B177F7" w:rsidRDefault="00B177F7" w:rsidP="00B177F7">
      <w:pPr>
        <w:pStyle w:val="1"/>
        <w:numPr>
          <w:ilvl w:val="0"/>
          <w:numId w:val="10"/>
        </w:numPr>
        <w:tabs>
          <w:tab w:val="left" w:pos="700"/>
          <w:tab w:val="left" w:pos="744"/>
        </w:tabs>
      </w:pPr>
      <w:r>
        <w:t>выделением некоторых объектов в качестве частных случаев других</w:t>
      </w:r>
    </w:p>
    <w:p w14:paraId="646E1FEC" w14:textId="77777777" w:rsidR="00B177F7" w:rsidRDefault="00B177F7" w:rsidP="00B177F7">
      <w:pPr>
        <w:pStyle w:val="1"/>
      </w:pPr>
      <w:r>
        <w:t>объектов;</w:t>
      </w:r>
    </w:p>
    <w:p w14:paraId="6FCB92D9" w14:textId="77777777" w:rsidR="00B177F7" w:rsidRDefault="00520185" w:rsidP="00520185">
      <w:pPr>
        <w:pStyle w:val="1"/>
        <w:tabs>
          <w:tab w:val="left" w:pos="944"/>
        </w:tabs>
        <w:ind w:left="200"/>
        <w:jc w:val="both"/>
      </w:pPr>
      <w:r>
        <w:t xml:space="preserve">-     </w:t>
      </w:r>
      <w:r w:rsidR="00B177F7">
        <w:t>дополнением иерархической схемы объектами;</w:t>
      </w:r>
    </w:p>
    <w:p w14:paraId="6FCD812C" w14:textId="77777777" w:rsidR="00B177F7" w:rsidRDefault="00B177F7" w:rsidP="00B177F7">
      <w:pPr>
        <w:pStyle w:val="1"/>
        <w:numPr>
          <w:ilvl w:val="0"/>
          <w:numId w:val="10"/>
        </w:numPr>
        <w:tabs>
          <w:tab w:val="left" w:pos="700"/>
        </w:tabs>
        <w:ind w:firstLine="200"/>
        <w:jc w:val="both"/>
      </w:pPr>
      <w:r>
        <w:lastRenderedPageBreak/>
        <w:t>разделением объектов на группы по известному (или неизвестному) качественному или количественному основанию;</w:t>
      </w:r>
    </w:p>
    <w:p w14:paraId="39E15604" w14:textId="77777777" w:rsidR="00B177F7" w:rsidRDefault="00520185" w:rsidP="00520185">
      <w:pPr>
        <w:pStyle w:val="1"/>
        <w:tabs>
          <w:tab w:val="left" w:pos="944"/>
        </w:tabs>
        <w:ind w:left="200"/>
        <w:jc w:val="both"/>
      </w:pPr>
      <w:r>
        <w:t xml:space="preserve">-     </w:t>
      </w:r>
      <w:r w:rsidR="00B177F7">
        <w:t>построением классификации или типологии объектов.</w:t>
      </w:r>
    </w:p>
    <w:p w14:paraId="14ADB9FD" w14:textId="77777777" w:rsidR="00B177F7" w:rsidRDefault="00B177F7" w:rsidP="00B177F7">
      <w:pPr>
        <w:pStyle w:val="1"/>
        <w:tabs>
          <w:tab w:val="left" w:pos="1872"/>
          <w:tab w:val="left" w:pos="7790"/>
        </w:tabs>
        <w:ind w:firstLine="460"/>
        <w:jc w:val="both"/>
      </w:pPr>
      <w:r>
        <w:t>В задаче-таблице, где происходит объединение иерархической и линейной структур, требование структурировать информацию подразумевает: частичное (некоторые могут быть заполнены) или полное заполнение ячеек таблицы с обозначенными графами; построение таблицы по заданным свойствам и отношениям рассматриваемых объектов.</w:t>
      </w:r>
    </w:p>
    <w:p w14:paraId="67C4CCEA" w14:textId="77777777" w:rsidR="00B177F7" w:rsidRDefault="00B177F7" w:rsidP="00B177F7">
      <w:pPr>
        <w:pStyle w:val="1"/>
        <w:tabs>
          <w:tab w:val="left" w:pos="1872"/>
          <w:tab w:val="left" w:pos="7790"/>
        </w:tabs>
        <w:ind w:firstLine="460"/>
        <w:jc w:val="both"/>
      </w:pPr>
    </w:p>
    <w:p w14:paraId="03F61B15" w14:textId="77777777" w:rsidR="00B177F7" w:rsidRDefault="00B177F7" w:rsidP="00B177F7">
      <w:pPr>
        <w:pStyle w:val="1"/>
        <w:numPr>
          <w:ilvl w:val="0"/>
          <w:numId w:val="11"/>
        </w:numPr>
        <w:tabs>
          <w:tab w:val="left" w:pos="838"/>
        </w:tabs>
        <w:ind w:firstLine="400"/>
        <w:jc w:val="both"/>
      </w:pPr>
      <w:r>
        <w:rPr>
          <w:b/>
          <w:bCs/>
        </w:rPr>
        <w:t xml:space="preserve">Задача-возможность </w:t>
      </w:r>
      <w:r>
        <w:t>направлена на оценивание достоверности информации - установления истинности или ложности утверждений и существования или несуществования объектов.</w:t>
      </w:r>
    </w:p>
    <w:p w14:paraId="1379A197" w14:textId="77777777" w:rsidR="00B177F7" w:rsidRDefault="00B177F7" w:rsidP="00B177F7">
      <w:pPr>
        <w:pStyle w:val="1"/>
        <w:ind w:firstLine="480"/>
        <w:jc w:val="both"/>
      </w:pPr>
      <w:r>
        <w:t>Требование задачи-возможности может выражаться в оценивании достоверности явно:</w:t>
      </w:r>
    </w:p>
    <w:p w14:paraId="3C38D0BB" w14:textId="77777777" w:rsidR="00B177F7" w:rsidRDefault="00B177F7" w:rsidP="00B177F7">
      <w:pPr>
        <w:pStyle w:val="1"/>
        <w:numPr>
          <w:ilvl w:val="0"/>
          <w:numId w:val="12"/>
        </w:numPr>
        <w:tabs>
          <w:tab w:val="left" w:pos="544"/>
        </w:tabs>
        <w:ind w:firstLine="200"/>
        <w:jc w:val="both"/>
      </w:pPr>
      <w:r>
        <w:t>проверка истинности утверждения;</w:t>
      </w:r>
    </w:p>
    <w:p w14:paraId="6AAC7C95" w14:textId="77777777" w:rsidR="00B177F7" w:rsidRDefault="00B177F7" w:rsidP="00B177F7">
      <w:pPr>
        <w:pStyle w:val="1"/>
        <w:numPr>
          <w:ilvl w:val="0"/>
          <w:numId w:val="12"/>
        </w:numPr>
        <w:tabs>
          <w:tab w:val="left" w:pos="544"/>
        </w:tabs>
        <w:ind w:left="260" w:hanging="60"/>
        <w:jc w:val="both"/>
      </w:pPr>
      <w:r>
        <w:t>проверка существования объекта, заданного некоторыми свойствами;</w:t>
      </w:r>
    </w:p>
    <w:p w14:paraId="76345A7C" w14:textId="77777777" w:rsidR="00B177F7" w:rsidRDefault="00B177F7" w:rsidP="00B177F7">
      <w:pPr>
        <w:pStyle w:val="1"/>
        <w:numPr>
          <w:ilvl w:val="0"/>
          <w:numId w:val="12"/>
        </w:numPr>
        <w:tabs>
          <w:tab w:val="left" w:pos="544"/>
        </w:tabs>
        <w:ind w:left="260" w:hanging="60"/>
        <w:jc w:val="both"/>
      </w:pPr>
      <w:r>
        <w:t>поиск ошибки в условии или решении задачи;</w:t>
      </w:r>
    </w:p>
    <w:p w14:paraId="518038A3" w14:textId="77777777" w:rsidR="00B177F7" w:rsidRDefault="00B177F7" w:rsidP="00B177F7">
      <w:pPr>
        <w:pStyle w:val="1"/>
        <w:numPr>
          <w:ilvl w:val="0"/>
          <w:numId w:val="12"/>
        </w:numPr>
        <w:tabs>
          <w:tab w:val="left" w:pos="476"/>
        </w:tabs>
        <w:ind w:firstLine="200"/>
        <w:jc w:val="both"/>
      </w:pPr>
      <w:r>
        <w:t>оценивание правильности предложенного готового решения; или неявно:</w:t>
      </w:r>
    </w:p>
    <w:p w14:paraId="3F09AD24" w14:textId="77777777" w:rsidR="00B177F7" w:rsidRDefault="00B177F7" w:rsidP="00B177F7">
      <w:pPr>
        <w:pStyle w:val="1"/>
        <w:numPr>
          <w:ilvl w:val="0"/>
          <w:numId w:val="12"/>
        </w:numPr>
        <w:tabs>
          <w:tab w:val="left" w:pos="550"/>
        </w:tabs>
        <w:spacing w:after="360"/>
        <w:ind w:firstLine="260"/>
      </w:pPr>
      <w:r>
        <w:t>выполнение построения, расчета, преобразования и т.п., которое невозможно выполнить в силу противоречивой исходной информации.</w:t>
      </w:r>
    </w:p>
    <w:p w14:paraId="71441571" w14:textId="77777777" w:rsidR="00B177F7" w:rsidRDefault="00B177F7" w:rsidP="00B177F7">
      <w:pPr>
        <w:pStyle w:val="1"/>
        <w:numPr>
          <w:ilvl w:val="0"/>
          <w:numId w:val="11"/>
        </w:numPr>
        <w:tabs>
          <w:tab w:val="left" w:pos="1017"/>
        </w:tabs>
        <w:ind w:firstLine="400"/>
        <w:jc w:val="both"/>
      </w:pPr>
      <w:r>
        <w:rPr>
          <w:b/>
          <w:bCs/>
        </w:rPr>
        <w:t xml:space="preserve">Задача на избыточность </w:t>
      </w:r>
      <w:r>
        <w:t>предполагает использование приема сжатия для оценивания информации на полноту.</w:t>
      </w:r>
    </w:p>
    <w:p w14:paraId="5BF7884F" w14:textId="77777777" w:rsidR="00B177F7" w:rsidRDefault="00B177F7" w:rsidP="00B177F7">
      <w:pPr>
        <w:pStyle w:val="1"/>
        <w:tabs>
          <w:tab w:val="left" w:pos="1017"/>
        </w:tabs>
        <w:ind w:left="400"/>
        <w:jc w:val="both"/>
      </w:pPr>
    </w:p>
    <w:p w14:paraId="42352D12" w14:textId="77777777" w:rsidR="00B177F7" w:rsidRDefault="00B177F7" w:rsidP="00B177F7">
      <w:pPr>
        <w:pStyle w:val="1"/>
        <w:numPr>
          <w:ilvl w:val="0"/>
          <w:numId w:val="11"/>
        </w:numPr>
        <w:tabs>
          <w:tab w:val="left" w:pos="1017"/>
        </w:tabs>
        <w:ind w:firstLine="400"/>
        <w:jc w:val="both"/>
      </w:pPr>
      <w:r>
        <w:rPr>
          <w:b/>
          <w:bCs/>
        </w:rPr>
        <w:t xml:space="preserve">Задача на недостаточность </w:t>
      </w:r>
      <w:r>
        <w:t>связана с использованием приема дополнения данных в ходе оценивания полноты информации.</w:t>
      </w:r>
    </w:p>
    <w:p w14:paraId="0D0ED45F" w14:textId="77777777" w:rsidR="00B177F7" w:rsidRDefault="00B177F7" w:rsidP="00B177F7">
      <w:pPr>
        <w:pStyle w:val="11"/>
        <w:keepNext/>
        <w:keepLines/>
        <w:spacing w:after="0"/>
        <w:jc w:val="left"/>
      </w:pPr>
      <w:r w:rsidRPr="00B177F7">
        <w:rPr>
          <w:b w:val="0"/>
        </w:rPr>
        <w:t>Заметим, что в конкретном КОЗ могут реализовываться сразу несколько указанных приемов обработки информации</w:t>
      </w:r>
      <w:bookmarkStart w:id="3" w:name="bookmark10"/>
      <w:r w:rsidRPr="00B177F7">
        <w:t xml:space="preserve"> </w:t>
      </w:r>
    </w:p>
    <w:p w14:paraId="0CF60945" w14:textId="77777777" w:rsidR="00B177F7" w:rsidRDefault="00B177F7" w:rsidP="00B177F7">
      <w:pPr>
        <w:pStyle w:val="11"/>
        <w:keepNext/>
        <w:keepLines/>
        <w:spacing w:after="0"/>
        <w:jc w:val="left"/>
      </w:pPr>
    </w:p>
    <w:p w14:paraId="55CE5DDA" w14:textId="77777777" w:rsidR="00B177F7" w:rsidRDefault="00B177F7" w:rsidP="00B177F7">
      <w:pPr>
        <w:pStyle w:val="11"/>
        <w:keepNext/>
        <w:keepLines/>
        <w:spacing w:after="0"/>
        <w:jc w:val="left"/>
      </w:pPr>
    </w:p>
    <w:p w14:paraId="68F36077" w14:textId="77777777" w:rsidR="00B177F7" w:rsidRDefault="00B177F7" w:rsidP="00B177F7">
      <w:pPr>
        <w:pStyle w:val="11"/>
        <w:keepNext/>
        <w:keepLines/>
        <w:spacing w:after="0"/>
        <w:jc w:val="left"/>
        <w:rPr>
          <w:b w:val="0"/>
          <w:bCs w:val="0"/>
          <w:sz w:val="28"/>
          <w:szCs w:val="28"/>
        </w:rPr>
      </w:pPr>
      <w:r>
        <w:t>Конструирование КОЗ</w:t>
      </w:r>
    </w:p>
    <w:p w14:paraId="5BC8A120" w14:textId="77777777" w:rsidR="00B177F7" w:rsidRDefault="00B177F7" w:rsidP="00B177F7">
      <w:pPr>
        <w:pStyle w:val="11"/>
        <w:keepNext/>
        <w:keepLines/>
        <w:spacing w:after="0"/>
        <w:jc w:val="left"/>
      </w:pPr>
      <w:r>
        <w:rPr>
          <w:b w:val="0"/>
          <w:bCs w:val="0"/>
          <w:sz w:val="28"/>
          <w:szCs w:val="28"/>
        </w:rPr>
        <w:br/>
      </w:r>
    </w:p>
    <w:p w14:paraId="3ADA380B" w14:textId="77777777" w:rsidR="00B177F7" w:rsidRDefault="00B177F7" w:rsidP="00B177F7">
      <w:pPr>
        <w:pStyle w:val="11"/>
        <w:keepNext/>
        <w:keepLines/>
        <w:spacing w:after="0"/>
        <w:jc w:val="left"/>
      </w:pPr>
      <w:r>
        <w:t>Проблемная ситуация в КОЗ</w:t>
      </w:r>
      <w:bookmarkEnd w:id="3"/>
    </w:p>
    <w:p w14:paraId="60A4DBA8" w14:textId="77777777" w:rsidR="00B177F7" w:rsidRDefault="00B177F7" w:rsidP="00B177F7">
      <w:pPr>
        <w:pStyle w:val="1"/>
        <w:ind w:firstLine="460"/>
        <w:jc w:val="both"/>
      </w:pPr>
      <w:r>
        <w:t>Можно сказать, что проблемная ситуация в КОЗ - это предварительная постановка компетентностной задачи, погружающая обучающегося в суть предстоящей проблемы, описывающая:</w:t>
      </w:r>
    </w:p>
    <w:p w14:paraId="2F8B97D2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>в чем состоит главная цель решения задачи;</w:t>
      </w:r>
    </w:p>
    <w:p w14:paraId="194C1A53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>что мешает достижению этой цели;</w:t>
      </w:r>
    </w:p>
    <w:p w14:paraId="179A9D20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>что нужно для устранения затруднения;</w:t>
      </w:r>
    </w:p>
    <w:p w14:paraId="218A863B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>что даст решение задачи для человека и общества;</w:t>
      </w:r>
    </w:p>
    <w:p w14:paraId="5A4C4259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>какова ее актуальность.</w:t>
      </w:r>
    </w:p>
    <w:p w14:paraId="3A9A4406" w14:textId="77777777" w:rsidR="00B177F7" w:rsidRDefault="00B177F7" w:rsidP="00B177F7">
      <w:pPr>
        <w:pStyle w:val="1"/>
        <w:tabs>
          <w:tab w:val="left" w:pos="2880"/>
          <w:tab w:val="left" w:pos="4610"/>
        </w:tabs>
        <w:ind w:firstLine="600"/>
        <w:jc w:val="both"/>
      </w:pPr>
      <w:r>
        <w:t>Проблемные</w:t>
      </w:r>
      <w:r>
        <w:tab/>
        <w:t>ситуации</w:t>
      </w:r>
      <w:r>
        <w:tab/>
        <w:t>классифицируются по различным</w:t>
      </w:r>
    </w:p>
    <w:p w14:paraId="4B305F0A" w14:textId="77777777" w:rsidR="00B177F7" w:rsidRDefault="00B177F7" w:rsidP="00B177F7">
      <w:pPr>
        <w:pStyle w:val="1"/>
        <w:jc w:val="both"/>
      </w:pPr>
      <w:r>
        <w:t>основаниям:</w:t>
      </w:r>
    </w:p>
    <w:p w14:paraId="19BAD9B4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lastRenderedPageBreak/>
        <w:t>по новизне: поиск объективно новых знаний или способов действия; получение субъективно новых для студентов знаний; выявление возможностей применения известных знаний и способов в новых условиях и т.д.;</w:t>
      </w:r>
    </w:p>
    <w:p w14:paraId="303E846A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</w:tabs>
        <w:ind w:firstLine="600"/>
        <w:jc w:val="both"/>
      </w:pPr>
      <w:r>
        <w:t>по уровню проблемности в зависимости от того, насколько остро выражены противоречия;</w:t>
      </w:r>
    </w:p>
    <w:p w14:paraId="696AAEEC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  <w:tab w:val="left" w:pos="1390"/>
        </w:tabs>
        <w:ind w:firstLine="600"/>
        <w:jc w:val="both"/>
      </w:pPr>
      <w:r>
        <w:t>по уровню описания: теоретические, связанные с постановкой</w:t>
      </w:r>
    </w:p>
    <w:p w14:paraId="3CC57A76" w14:textId="77777777" w:rsidR="00B177F7" w:rsidRDefault="00B177F7" w:rsidP="00B177F7">
      <w:pPr>
        <w:pStyle w:val="1"/>
        <w:jc w:val="both"/>
      </w:pPr>
      <w:r>
        <w:t>теоретической проблемы, с направленностью задачи на раскрытие общего положения, обосновывающего те действия, которые приобретаются обучающимися; практические, заключающиеся в поиске способа применения известного знания в новой для учащегося практической ситуации.</w:t>
      </w:r>
    </w:p>
    <w:p w14:paraId="7EF7DBD4" w14:textId="77777777" w:rsidR="00B177F7" w:rsidRDefault="00B177F7" w:rsidP="00B177F7">
      <w:pPr>
        <w:pStyle w:val="1"/>
        <w:ind w:firstLine="600"/>
        <w:jc w:val="both"/>
      </w:pPr>
      <w:r>
        <w:t>Знание типов проблемных ситуаций в разных классификациях расширяет возможности преподавателя сформулировать значимую для конкретного контингента студентов проблемную ситуацию.</w:t>
      </w:r>
    </w:p>
    <w:p w14:paraId="05B9417D" w14:textId="77777777" w:rsidR="00B177F7" w:rsidRDefault="00B177F7" w:rsidP="00B177F7">
      <w:pPr>
        <w:pStyle w:val="1"/>
        <w:ind w:firstLine="600"/>
        <w:jc w:val="both"/>
      </w:pPr>
      <w:r>
        <w:t>Наиболее функциональной для конструирования проблемных ситуаций является их разделение по характеру содержательной стороны противоречий:</w:t>
      </w:r>
    </w:p>
    <w:p w14:paraId="2F121A6C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  <w:tab w:val="left" w:pos="3910"/>
        </w:tabs>
        <w:ind w:firstLine="600"/>
        <w:jc w:val="both"/>
      </w:pPr>
      <w:r>
        <w:t>недостаточность</w:t>
      </w:r>
      <w:r>
        <w:tab/>
        <w:t>прежних знаний обучающихся для</w:t>
      </w:r>
    </w:p>
    <w:p w14:paraId="648C7C0C" w14:textId="77777777" w:rsidR="00B177F7" w:rsidRDefault="00B177F7" w:rsidP="00B177F7">
      <w:pPr>
        <w:pStyle w:val="1"/>
      </w:pPr>
      <w:r>
        <w:t>объяснения нового факта, прежних умений для решения новой задачи;</w:t>
      </w:r>
    </w:p>
    <w:p w14:paraId="7C7FB7E4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  <w:tab w:val="left" w:pos="1438"/>
        </w:tabs>
        <w:ind w:firstLine="600"/>
        <w:jc w:val="both"/>
      </w:pPr>
      <w:r>
        <w:t>необходимость использовать ранее усвоенные знания и (или)</w:t>
      </w:r>
    </w:p>
    <w:p w14:paraId="4ABE965F" w14:textId="77777777" w:rsidR="00B177F7" w:rsidRDefault="00B177F7" w:rsidP="00B177F7">
      <w:pPr>
        <w:pStyle w:val="1"/>
      </w:pPr>
      <w:r>
        <w:t>умения, навыки в принципиально новых практических условиях;</w:t>
      </w:r>
    </w:p>
    <w:p w14:paraId="0C9B8DC3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17"/>
          <w:tab w:val="left" w:pos="1428"/>
        </w:tabs>
        <w:ind w:firstLine="600"/>
        <w:jc w:val="both"/>
      </w:pPr>
      <w:r>
        <w:t>наличие противоречия между теоретически возможным путем</w:t>
      </w:r>
    </w:p>
    <w:p w14:paraId="469A1DBF" w14:textId="77777777" w:rsidR="00B177F7" w:rsidRDefault="00B177F7" w:rsidP="00B177F7">
      <w:pPr>
        <w:pStyle w:val="1"/>
      </w:pPr>
      <w:r>
        <w:t>решения задачи и практической неосуществимостью выбранного способа;</w:t>
      </w:r>
    </w:p>
    <w:p w14:paraId="21741329" w14:textId="77777777" w:rsidR="00B177F7" w:rsidRDefault="00B177F7" w:rsidP="00B177F7">
      <w:pPr>
        <w:pStyle w:val="1"/>
        <w:numPr>
          <w:ilvl w:val="0"/>
          <w:numId w:val="13"/>
        </w:numPr>
        <w:tabs>
          <w:tab w:val="left" w:pos="1022"/>
        </w:tabs>
        <w:ind w:firstLine="580"/>
        <w:jc w:val="both"/>
      </w:pPr>
      <w:r>
        <w:t>наличие противоречия между практически достигнутым результатом выполнения задания и отсутствием у обучающихся знаний для его теоретического обоснования.</w:t>
      </w:r>
    </w:p>
    <w:p w14:paraId="7D0FDF83" w14:textId="77777777" w:rsidR="005D519A" w:rsidRDefault="009E3728" w:rsidP="00B177F7">
      <w:pPr>
        <w:pStyle w:val="1"/>
        <w:tabs>
          <w:tab w:val="left" w:pos="414"/>
        </w:tabs>
        <w:jc w:val="both"/>
      </w:pPr>
      <w:r>
        <w:t>.</w:t>
      </w:r>
    </w:p>
    <w:p w14:paraId="64FE99B3" w14:textId="77777777" w:rsidR="002D26C5" w:rsidRDefault="002D26C5" w:rsidP="002D26C5">
      <w:pPr>
        <w:pStyle w:val="24"/>
        <w:keepNext/>
        <w:keepLines/>
        <w:spacing w:line="240" w:lineRule="auto"/>
        <w:ind w:firstLine="0"/>
        <w:jc w:val="left"/>
      </w:pPr>
      <w:bookmarkStart w:id="4" w:name="bookmark12"/>
      <w:r>
        <w:t>Требования к КОЗ:</w:t>
      </w:r>
      <w:bookmarkEnd w:id="4"/>
    </w:p>
    <w:p w14:paraId="165B64A3" w14:textId="77777777" w:rsidR="002D26C5" w:rsidRDefault="002D26C5" w:rsidP="002D26C5">
      <w:pPr>
        <w:pStyle w:val="1"/>
        <w:numPr>
          <w:ilvl w:val="0"/>
          <w:numId w:val="14"/>
        </w:numPr>
        <w:tabs>
          <w:tab w:val="left" w:pos="235"/>
        </w:tabs>
        <w:jc w:val="both"/>
      </w:pPr>
      <w:r>
        <w:t>задание требует продвижения от воспроизведения известного образца к самостоятельному пополнению знания. В таком задании предлагается создать или исследовать новую для учащихся информацию на основе имеющихся знаний.</w:t>
      </w:r>
    </w:p>
    <w:p w14:paraId="4B307750" w14:textId="77777777" w:rsidR="002D26C5" w:rsidRDefault="002D26C5" w:rsidP="002D26C5">
      <w:pPr>
        <w:pStyle w:val="1"/>
        <w:numPr>
          <w:ilvl w:val="0"/>
          <w:numId w:val="14"/>
        </w:numPr>
        <w:tabs>
          <w:tab w:val="left" w:pos="235"/>
        </w:tabs>
        <w:jc w:val="both"/>
      </w:pPr>
      <w:r>
        <w:t>задание требует поиска и разработки новых, не изучавшихся ранее подходов к анализу незнакомой проблемы или ситуации, требующей принятия решения в ситуации неопределенности, при этом разрешение проблемы или ситуации может иметь практическое значение, или представлять личностный, социальный и/или познавательный интерес.</w:t>
      </w:r>
    </w:p>
    <w:p w14:paraId="1D5E1773" w14:textId="77777777" w:rsidR="002D26C5" w:rsidRDefault="002D26C5" w:rsidP="002D26C5">
      <w:pPr>
        <w:pStyle w:val="1"/>
        <w:numPr>
          <w:ilvl w:val="0"/>
          <w:numId w:val="14"/>
        </w:numPr>
        <w:tabs>
          <w:tab w:val="left" w:pos="235"/>
        </w:tabs>
        <w:jc w:val="both"/>
      </w:pPr>
      <w:r>
        <w:t>задание предполагает создание письменного или устного связного высказывания, например, текста-описания или текста-рассуждения, устного или письменного заключения, комментария, пояснения, описания, отчета, формулировки и обоснования гипотезы, сообщения, оценочного суждения, аргументированного мнения, призыва, инструкции и т.п., с заданными параметрами: тематикой, коммуникативной задачей, объемом, форматом.</w:t>
      </w:r>
    </w:p>
    <w:p w14:paraId="3DB65305" w14:textId="77777777" w:rsidR="002D26C5" w:rsidRDefault="002D26C5" w:rsidP="002D26C5">
      <w:pPr>
        <w:pStyle w:val="1"/>
        <w:numPr>
          <w:ilvl w:val="0"/>
          <w:numId w:val="14"/>
        </w:numPr>
        <w:tabs>
          <w:tab w:val="left" w:pos="235"/>
        </w:tabs>
        <w:jc w:val="both"/>
      </w:pPr>
      <w:r>
        <w:t xml:space="preserve">задание предполагает разумное и оправданное использование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проблем, самоорганизации, а также навыков </w:t>
      </w:r>
      <w:r>
        <w:lastRenderedPageBreak/>
        <w:t>использования ИКТ).</w:t>
      </w:r>
    </w:p>
    <w:p w14:paraId="169BC228" w14:textId="77777777" w:rsidR="002D26C5" w:rsidRDefault="002D26C5" w:rsidP="002D26C5">
      <w:pPr>
        <w:pStyle w:val="1"/>
        <w:jc w:val="both"/>
      </w:pPr>
    </w:p>
    <w:p w14:paraId="70743C1D" w14:textId="1E3C8459" w:rsidR="002D26C5" w:rsidRDefault="002D26C5" w:rsidP="002D26C5">
      <w:pPr>
        <w:pStyle w:val="1"/>
        <w:jc w:val="both"/>
      </w:pPr>
      <w:proofErr w:type="spellStart"/>
      <w:r>
        <w:t>Компетентностно</w:t>
      </w:r>
      <w:proofErr w:type="spellEnd"/>
      <w:r>
        <w:t>-ориентированное задание - это,</w:t>
      </w:r>
    </w:p>
    <w:p w14:paraId="36331E98" w14:textId="77777777" w:rsidR="002D26C5" w:rsidRDefault="002D26C5" w:rsidP="002D26C5">
      <w:pPr>
        <w:pStyle w:val="1"/>
        <w:jc w:val="both"/>
      </w:pPr>
    </w:p>
    <w:p w14:paraId="62298303" w14:textId="77777777" w:rsidR="002D26C5" w:rsidRDefault="002D26C5" w:rsidP="002D26C5">
      <w:pPr>
        <w:pStyle w:val="1"/>
        <w:jc w:val="both"/>
      </w:pPr>
      <w:r>
        <w:t>во-первых, деятельностное задание;</w:t>
      </w:r>
    </w:p>
    <w:p w14:paraId="6D93E31A" w14:textId="77777777" w:rsidR="00B177F7" w:rsidRDefault="002D26C5" w:rsidP="002D26C5">
      <w:pPr>
        <w:pStyle w:val="1"/>
      </w:pPr>
      <w:r>
        <w:t xml:space="preserve">во-вторых, оно моделирует практическую, жизненную ситуацию; </w:t>
      </w:r>
    </w:p>
    <w:p w14:paraId="5D7C548E" w14:textId="77777777" w:rsidR="002D26C5" w:rsidRDefault="002D26C5" w:rsidP="002D26C5">
      <w:pPr>
        <w:pStyle w:val="1"/>
      </w:pPr>
      <w:r>
        <w:t xml:space="preserve">в-третьих, оно строится на актуальном для учащихся материале; </w:t>
      </w:r>
    </w:p>
    <w:p w14:paraId="05C4AC06" w14:textId="77777777" w:rsidR="002D26C5" w:rsidRDefault="002D26C5" w:rsidP="002D26C5">
      <w:pPr>
        <w:pStyle w:val="1"/>
      </w:pPr>
      <w:r>
        <w:t>в-четвёртых, его структура задаётся следующими элементами:</w:t>
      </w:r>
    </w:p>
    <w:p w14:paraId="65080CE3" w14:textId="77777777" w:rsidR="005D519A" w:rsidRDefault="005D519A">
      <w:pPr>
        <w:pStyle w:val="1"/>
      </w:pPr>
    </w:p>
    <w:p w14:paraId="00E34ED7" w14:textId="77777777" w:rsidR="005D519A" w:rsidRDefault="009E3728">
      <w:pPr>
        <w:spacing w:line="1" w:lineRule="exact"/>
        <w:sectPr w:rsidR="005D519A">
          <w:footerReference w:type="default" r:id="rId7"/>
          <w:pgSz w:w="11900" w:h="16840"/>
          <w:pgMar w:top="944" w:right="726" w:bottom="1260" w:left="1588" w:header="516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13030" distB="57785" distL="0" distR="0" simplePos="0" relativeHeight="125829384" behindDoc="0" locked="0" layoutInCell="1" allowOverlap="1" wp14:anchorId="439F8B77" wp14:editId="5AB62022">
            <wp:simplePos x="0" y="0"/>
            <wp:positionH relativeFrom="page">
              <wp:posOffset>1418590</wp:posOffset>
            </wp:positionH>
            <wp:positionV relativeFrom="paragraph">
              <wp:posOffset>113030</wp:posOffset>
            </wp:positionV>
            <wp:extent cx="2987040" cy="2243455"/>
            <wp:effectExtent l="0" t="0" r="0" b="0"/>
            <wp:wrapTopAndBottom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8704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374775" distL="0" distR="0" simplePos="0" relativeHeight="125829385" behindDoc="0" locked="0" layoutInCell="1" allowOverlap="1" wp14:anchorId="17FB9245" wp14:editId="29271358">
            <wp:simplePos x="0" y="0"/>
            <wp:positionH relativeFrom="page">
              <wp:posOffset>4503420</wp:posOffset>
            </wp:positionH>
            <wp:positionV relativeFrom="paragraph">
              <wp:posOffset>0</wp:posOffset>
            </wp:positionV>
            <wp:extent cx="2487295" cy="1036320"/>
            <wp:effectExtent l="0" t="0" r="0" b="0"/>
            <wp:wrapTopAndBottom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872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56030" distB="0" distL="0" distR="0" simplePos="0" relativeHeight="125829386" behindDoc="0" locked="0" layoutInCell="1" allowOverlap="1" wp14:anchorId="5B1DEC3C" wp14:editId="25FCAEC3">
            <wp:simplePos x="0" y="0"/>
            <wp:positionH relativeFrom="page">
              <wp:posOffset>4615815</wp:posOffset>
            </wp:positionH>
            <wp:positionV relativeFrom="paragraph">
              <wp:posOffset>1256030</wp:posOffset>
            </wp:positionV>
            <wp:extent cx="2377440" cy="1158240"/>
            <wp:effectExtent l="0" t="0" r="0" b="0"/>
            <wp:wrapTopAndBottom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774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43093" w14:textId="77777777" w:rsidR="005D519A" w:rsidRDefault="005D519A">
      <w:pPr>
        <w:spacing w:line="227" w:lineRule="exact"/>
        <w:rPr>
          <w:sz w:val="18"/>
          <w:szCs w:val="18"/>
        </w:rPr>
      </w:pPr>
    </w:p>
    <w:p w14:paraId="57D84028" w14:textId="77777777" w:rsidR="005D519A" w:rsidRDefault="005D519A">
      <w:pPr>
        <w:spacing w:line="1" w:lineRule="exact"/>
        <w:sectPr w:rsidR="005D519A">
          <w:type w:val="continuous"/>
          <w:pgSz w:w="11900" w:h="16840"/>
          <w:pgMar w:top="1148" w:right="0" w:bottom="1179" w:left="0" w:header="0" w:footer="3" w:gutter="0"/>
          <w:cols w:space="720"/>
          <w:noEndnote/>
          <w:docGrid w:linePitch="360"/>
        </w:sectPr>
      </w:pPr>
    </w:p>
    <w:p w14:paraId="1E22322F" w14:textId="77777777" w:rsidR="00B177F7" w:rsidRDefault="00B177F7" w:rsidP="002D26C5">
      <w:pPr>
        <w:pStyle w:val="24"/>
        <w:keepNext/>
        <w:keepLines/>
        <w:spacing w:line="240" w:lineRule="auto"/>
        <w:ind w:firstLine="0"/>
        <w:jc w:val="left"/>
      </w:pPr>
      <w:bookmarkStart w:id="5" w:name="bookmark14"/>
    </w:p>
    <w:p w14:paraId="20EC0998" w14:textId="77777777" w:rsidR="005D519A" w:rsidRDefault="009E3728" w:rsidP="002D26C5">
      <w:pPr>
        <w:pStyle w:val="24"/>
        <w:keepNext/>
        <w:keepLines/>
        <w:spacing w:line="240" w:lineRule="auto"/>
        <w:ind w:firstLine="0"/>
        <w:jc w:val="left"/>
      </w:pPr>
      <w:r>
        <w:t>Структура КОЗ</w:t>
      </w:r>
      <w:bookmarkEnd w:id="5"/>
    </w:p>
    <w:p w14:paraId="1A38E1DD" w14:textId="77777777" w:rsidR="002D26C5" w:rsidRDefault="002D26C5">
      <w:pPr>
        <w:pStyle w:val="1"/>
        <w:ind w:firstLine="720"/>
      </w:pPr>
    </w:p>
    <w:p w14:paraId="133DA65E" w14:textId="77777777" w:rsidR="005D519A" w:rsidRDefault="009E3728">
      <w:pPr>
        <w:pStyle w:val="1"/>
        <w:ind w:firstLine="720"/>
      </w:pPr>
      <w:r>
        <w:t>Существует следующая структура подобного задания:</w:t>
      </w:r>
    </w:p>
    <w:p w14:paraId="3F2417C6" w14:textId="77777777" w:rsidR="002D26C5" w:rsidRDefault="002D26C5">
      <w:pPr>
        <w:pStyle w:val="1"/>
        <w:ind w:firstLine="720"/>
      </w:pPr>
    </w:p>
    <w:p w14:paraId="66B0E689" w14:textId="77777777" w:rsidR="002D26C5" w:rsidRDefault="002D26C5" w:rsidP="002D26C5">
      <w:pPr>
        <w:pStyle w:val="1"/>
        <w:ind w:firstLine="720"/>
        <w:jc w:val="both"/>
      </w:pPr>
      <w:r>
        <w:rPr>
          <w:b/>
          <w:bCs/>
        </w:rPr>
        <w:t xml:space="preserve">Стимул </w:t>
      </w:r>
      <w:r>
        <w:t>создает контекст задания и мотивирует на его выполнение.</w:t>
      </w:r>
    </w:p>
    <w:p w14:paraId="2B890D48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69"/>
        </w:tabs>
        <w:jc w:val="both"/>
      </w:pPr>
      <w:r>
        <w:t>мотивирует учащегося на выполнения задания;</w:t>
      </w:r>
    </w:p>
    <w:p w14:paraId="43CF5221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69"/>
        </w:tabs>
        <w:jc w:val="both"/>
      </w:pPr>
      <w:r>
        <w:t>моделирует практическую, жизненную и др. ситуации;</w:t>
      </w:r>
    </w:p>
    <w:p w14:paraId="038EA711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69"/>
        </w:tabs>
        <w:jc w:val="both"/>
      </w:pPr>
      <w:r>
        <w:t>может нести функцию источника информации при необходимости.</w:t>
      </w:r>
    </w:p>
    <w:p w14:paraId="12ABD9F2" w14:textId="77777777" w:rsidR="002D26C5" w:rsidRDefault="002D26C5" w:rsidP="002D26C5">
      <w:pPr>
        <w:pStyle w:val="1"/>
        <w:tabs>
          <w:tab w:val="left" w:pos="6694"/>
        </w:tabs>
        <w:ind w:firstLine="300"/>
        <w:jc w:val="both"/>
      </w:pPr>
      <w:r>
        <w:t>Выделяют требования к формулировке стимула:</w:t>
      </w:r>
      <w:r>
        <w:tab/>
        <w:t>должен быть кратким</w:t>
      </w:r>
    </w:p>
    <w:p w14:paraId="65D4D72D" w14:textId="77777777" w:rsidR="002D26C5" w:rsidRDefault="002D26C5" w:rsidP="002D26C5">
      <w:pPr>
        <w:pStyle w:val="1"/>
        <w:tabs>
          <w:tab w:val="left" w:pos="4502"/>
        </w:tabs>
        <w:jc w:val="both"/>
      </w:pPr>
      <w:r>
        <w:t>(не более трех предложений)</w:t>
      </w:r>
      <w:r>
        <w:tab/>
        <w:t>и не должен отвлекать учащегося от</w:t>
      </w:r>
    </w:p>
    <w:p w14:paraId="314FD761" w14:textId="77777777" w:rsidR="002D26C5" w:rsidRDefault="002D26C5" w:rsidP="002D26C5">
      <w:pPr>
        <w:pStyle w:val="1"/>
        <w:jc w:val="both"/>
      </w:pPr>
      <w:r>
        <w:t>содержания задания. В качестве стимула может выступать проблемная ситуация.</w:t>
      </w:r>
    </w:p>
    <w:p w14:paraId="5F066BA5" w14:textId="77777777" w:rsidR="002D26C5" w:rsidRDefault="002D26C5" w:rsidP="002D26C5">
      <w:pPr>
        <w:pStyle w:val="1"/>
        <w:spacing w:after="320"/>
        <w:ind w:firstLine="720"/>
        <w:jc w:val="both"/>
      </w:pPr>
      <w:r>
        <w:rPr>
          <w:b/>
          <w:bCs/>
        </w:rPr>
        <w:t xml:space="preserve">Проблемная ситуация </w:t>
      </w:r>
      <w:r>
        <w:t>-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14:paraId="145C76C1" w14:textId="77777777" w:rsidR="002D26C5" w:rsidRDefault="002D26C5" w:rsidP="002D26C5">
      <w:pPr>
        <w:pStyle w:val="1"/>
        <w:ind w:firstLine="800"/>
        <w:jc w:val="both"/>
      </w:pPr>
      <w:r>
        <w:rPr>
          <w:b/>
          <w:bCs/>
        </w:rPr>
        <w:t xml:space="preserve">Задачная формулировка </w:t>
      </w:r>
      <w:r>
        <w:t>представляет собой планирование деятельности обучающегося, она точно указывает на деятельность учащегося, необходимую для выполнения задания.</w:t>
      </w:r>
    </w:p>
    <w:p w14:paraId="3A448D79" w14:textId="77777777" w:rsidR="002D26C5" w:rsidRDefault="002D26C5" w:rsidP="002D26C5">
      <w:pPr>
        <w:pStyle w:val="1"/>
        <w:spacing w:after="320"/>
        <w:ind w:firstLine="720"/>
        <w:jc w:val="both"/>
      </w:pPr>
      <w:r>
        <w:t xml:space="preserve">Задачная формулировка должна содержать требование к способу предоставления результатов работы; должна быть интересной для учащихся; должна соответствовать возрасту учащихся; должна соотноситься с </w:t>
      </w:r>
      <w:r>
        <w:lastRenderedPageBreak/>
        <w:t xml:space="preserve">инструментом проверки </w:t>
      </w:r>
      <w:r>
        <w:rPr>
          <w:i/>
          <w:iCs/>
        </w:rPr>
        <w:t>(все, что подлежит оценке, должно быть предписано ученику в задачной формулировке).</w:t>
      </w:r>
    </w:p>
    <w:p w14:paraId="72F4401C" w14:textId="77777777" w:rsidR="002D26C5" w:rsidRDefault="002D26C5" w:rsidP="002D26C5">
      <w:pPr>
        <w:pStyle w:val="1"/>
        <w:ind w:firstLine="720"/>
        <w:jc w:val="both"/>
      </w:pPr>
      <w:r>
        <w:rPr>
          <w:b/>
          <w:bCs/>
        </w:rPr>
        <w:t xml:space="preserve">Источник информации </w:t>
      </w:r>
      <w:r>
        <w:t>ориентирует ученика на работу либо по конкретному произведению, либо позволяет ему обратиться к статьям в СМИ. Источник информации (содержит информацию, необходимую для успешной деятельности учащегося по выполнению задания).</w:t>
      </w:r>
    </w:p>
    <w:p w14:paraId="1F4C5441" w14:textId="77777777" w:rsidR="002D26C5" w:rsidRDefault="002D26C5" w:rsidP="002D26C5">
      <w:pPr>
        <w:pStyle w:val="1"/>
        <w:ind w:firstLine="800"/>
        <w:jc w:val="both"/>
      </w:pPr>
      <w:r>
        <w:t xml:space="preserve">Кроме текстовой информации могут быть сведения в виде таблицы, графика, схемы, даже музыки. К </w:t>
      </w:r>
      <w:r>
        <w:rPr>
          <w:i/>
          <w:iCs/>
        </w:rPr>
        <w:t>источнику информации</w:t>
      </w:r>
      <w:r>
        <w:t xml:space="preserve"> предъявляют следующие требования:</w:t>
      </w:r>
    </w:p>
    <w:p w14:paraId="4E49129C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78"/>
        </w:tabs>
        <w:jc w:val="both"/>
      </w:pPr>
      <w:r>
        <w:t>должен содержать информацию, необходимую для успешного выполнения задания;</w:t>
      </w:r>
    </w:p>
    <w:p w14:paraId="645BD212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69"/>
        </w:tabs>
        <w:jc w:val="both"/>
      </w:pPr>
      <w:r>
        <w:t>должен быть достаточным для выполнения заданной деятельности;</w:t>
      </w:r>
    </w:p>
    <w:p w14:paraId="3196EFDB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69"/>
        </w:tabs>
        <w:jc w:val="both"/>
      </w:pPr>
      <w:r>
        <w:t>на одном должен быть интересным для учащегося;</w:t>
      </w:r>
    </w:p>
    <w:p w14:paraId="067C6CF1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69"/>
        </w:tabs>
        <w:jc w:val="both"/>
      </w:pPr>
      <w:r>
        <w:t>содержать субъективно новую для ученика информацию;</w:t>
      </w:r>
    </w:p>
    <w:p w14:paraId="6E6C1EDB" w14:textId="77777777" w:rsidR="002D26C5" w:rsidRDefault="002D26C5" w:rsidP="002D26C5">
      <w:pPr>
        <w:pStyle w:val="1"/>
        <w:numPr>
          <w:ilvl w:val="0"/>
          <w:numId w:val="15"/>
        </w:numPr>
        <w:tabs>
          <w:tab w:val="left" w:pos="269"/>
        </w:tabs>
        <w:spacing w:after="320"/>
        <w:jc w:val="both"/>
      </w:pPr>
      <w:r>
        <w:t>должен учитывать возрастные особенности учащихся.</w:t>
      </w:r>
    </w:p>
    <w:p w14:paraId="44E8B86F" w14:textId="77777777" w:rsidR="00B177F7" w:rsidRDefault="00B177F7" w:rsidP="00B177F7">
      <w:pPr>
        <w:pStyle w:val="1"/>
        <w:numPr>
          <w:ilvl w:val="0"/>
          <w:numId w:val="15"/>
        </w:numPr>
        <w:ind w:firstLine="440"/>
        <w:jc w:val="both"/>
      </w:pPr>
      <w:r>
        <w:t xml:space="preserve">Результаты познавательной деятельности могут иметь различную </w:t>
      </w:r>
      <w:r>
        <w:rPr>
          <w:b/>
          <w:bCs/>
        </w:rPr>
        <w:t>форму отчёта</w:t>
      </w:r>
      <w:r>
        <w:t xml:space="preserve">: таблицу, рисунки, памятки, руководства. Подобное многообразие отчётности зависит от формулировки задания. Инструмент проверки (задаёт способы и критерии оценивания результата). </w:t>
      </w:r>
    </w:p>
    <w:p w14:paraId="2EF86459" w14:textId="77777777" w:rsidR="00B177F7" w:rsidRDefault="00B177F7" w:rsidP="00B177F7">
      <w:pPr>
        <w:pStyle w:val="1"/>
        <w:ind w:left="380"/>
        <w:jc w:val="both"/>
      </w:pPr>
    </w:p>
    <w:p w14:paraId="0A2E8500" w14:textId="77777777" w:rsidR="002D26C5" w:rsidRDefault="002D26C5" w:rsidP="00B177F7">
      <w:pPr>
        <w:pStyle w:val="1"/>
      </w:pPr>
    </w:p>
    <w:p w14:paraId="35B0FC3C" w14:textId="77777777" w:rsidR="00B177F7" w:rsidRDefault="00B177F7" w:rsidP="00B177F7">
      <w:pPr>
        <w:pStyle w:val="1"/>
        <w:ind w:firstLine="380"/>
        <w:jc w:val="both"/>
      </w:pPr>
      <w:r>
        <w:t>Если необходимо - б</w:t>
      </w:r>
      <w:r>
        <w:rPr>
          <w:b/>
          <w:bCs/>
        </w:rPr>
        <w:t xml:space="preserve">ланк выполнения задания </w:t>
      </w:r>
      <w:r>
        <w:t xml:space="preserve">задает структуру предъявления учащимся результата своей деятельности по выполнению задания и </w:t>
      </w:r>
      <w:r>
        <w:rPr>
          <w:b/>
          <w:bCs/>
        </w:rPr>
        <w:t xml:space="preserve">инструмент проверки - </w:t>
      </w:r>
      <w:r>
        <w:t>критерии оценки; модельный ответ- перечень верных и/или частично верных ответов; ключ - эталон результата выполнения задания.</w:t>
      </w:r>
    </w:p>
    <w:p w14:paraId="61C95C37" w14:textId="77777777" w:rsidR="00B177F7" w:rsidRDefault="00B177F7" w:rsidP="00B177F7">
      <w:pPr>
        <w:pStyle w:val="1"/>
      </w:pPr>
      <w:r>
        <w:rPr>
          <w:b/>
          <w:bCs/>
        </w:rPr>
        <w:t>Элементы модельного ответа:</w:t>
      </w:r>
    </w:p>
    <w:p w14:paraId="04E3A2B2" w14:textId="77777777" w:rsidR="00B177F7" w:rsidRDefault="00B177F7" w:rsidP="00B177F7">
      <w:pPr>
        <w:pStyle w:val="1"/>
        <w:numPr>
          <w:ilvl w:val="0"/>
          <w:numId w:val="15"/>
        </w:numPr>
        <w:tabs>
          <w:tab w:val="left" w:pos="272"/>
        </w:tabs>
      </w:pPr>
      <w:r>
        <w:t>пример формулировки правильного ответа;</w:t>
      </w:r>
    </w:p>
    <w:p w14:paraId="2BE52BAE" w14:textId="77777777" w:rsidR="00B177F7" w:rsidRDefault="00B177F7" w:rsidP="00B177F7">
      <w:pPr>
        <w:pStyle w:val="1"/>
        <w:numPr>
          <w:ilvl w:val="0"/>
          <w:numId w:val="15"/>
        </w:numPr>
        <w:tabs>
          <w:tab w:val="left" w:pos="272"/>
        </w:tabs>
      </w:pPr>
      <w:r>
        <w:t>другие формулировки правильного ответа, если ответ не однозначен и есть альтернативы;</w:t>
      </w:r>
    </w:p>
    <w:p w14:paraId="11C981B7" w14:textId="77777777" w:rsidR="00B177F7" w:rsidRDefault="00B177F7" w:rsidP="00B177F7">
      <w:pPr>
        <w:pStyle w:val="1"/>
        <w:numPr>
          <w:ilvl w:val="0"/>
          <w:numId w:val="15"/>
        </w:numPr>
        <w:tabs>
          <w:tab w:val="left" w:pos="272"/>
        </w:tabs>
      </w:pPr>
      <w:r>
        <w:t>примеры ответов, которые частично верны;</w:t>
      </w:r>
    </w:p>
    <w:p w14:paraId="7A81F23D" w14:textId="77777777" w:rsidR="00B177F7" w:rsidRDefault="00B177F7" w:rsidP="00B177F7">
      <w:pPr>
        <w:pStyle w:val="1"/>
        <w:numPr>
          <w:ilvl w:val="0"/>
          <w:numId w:val="15"/>
        </w:numPr>
        <w:tabs>
          <w:tab w:val="left" w:pos="277"/>
        </w:tabs>
      </w:pPr>
      <w:r>
        <w:t>подсчет баллов (содержит указание количества баллов за верный или частично верный ответ).</w:t>
      </w:r>
    </w:p>
    <w:p w14:paraId="6637072B" w14:textId="77777777" w:rsidR="00B177F7" w:rsidRDefault="00B177F7" w:rsidP="00B177F7">
      <w:pPr>
        <w:pStyle w:val="1"/>
        <w:sectPr w:rsidR="00B177F7">
          <w:type w:val="continuous"/>
          <w:pgSz w:w="11900" w:h="16840"/>
          <w:pgMar w:top="1148" w:right="821" w:bottom="1179" w:left="1671" w:header="0" w:footer="3" w:gutter="0"/>
          <w:cols w:space="720"/>
          <w:noEndnote/>
          <w:docGrid w:linePitch="360"/>
        </w:sectPr>
      </w:pPr>
    </w:p>
    <w:p w14:paraId="681AE3F2" w14:textId="77777777" w:rsidR="005D519A" w:rsidRDefault="005D519A">
      <w:pPr>
        <w:pStyle w:val="1"/>
        <w:spacing w:before="260"/>
        <w:jc w:val="both"/>
      </w:pPr>
    </w:p>
    <w:p w14:paraId="6AA7A742" w14:textId="77777777" w:rsidR="005D519A" w:rsidRDefault="009E3728">
      <w:pPr>
        <w:pStyle w:val="1"/>
      </w:pPr>
      <w:r>
        <w:rPr>
          <w:i/>
          <w:iCs/>
        </w:rPr>
        <w:t>Приведем пример</w:t>
      </w:r>
      <w:r>
        <w:t>: (предмет - география)</w:t>
      </w:r>
    </w:p>
    <w:p w14:paraId="3CC881D8" w14:textId="77777777" w:rsidR="00B177F7" w:rsidRDefault="00B177F7">
      <w:pPr>
        <w:pStyle w:val="1"/>
        <w:rPr>
          <w:b/>
          <w:bCs/>
        </w:rPr>
      </w:pPr>
    </w:p>
    <w:p w14:paraId="732A0066" w14:textId="77777777" w:rsidR="005D519A" w:rsidRDefault="009E3728">
      <w:pPr>
        <w:pStyle w:val="1"/>
      </w:pPr>
      <w:r>
        <w:rPr>
          <w:b/>
          <w:bCs/>
        </w:rPr>
        <w:t>Стимул</w:t>
      </w:r>
    </w:p>
    <w:p w14:paraId="2D5E4D74" w14:textId="77777777" w:rsidR="005D519A" w:rsidRDefault="009E3728">
      <w:pPr>
        <w:pStyle w:val="1"/>
      </w:pPr>
      <w:r>
        <w:t xml:space="preserve">В сказке «Волшебник Изумрудного города» страшный смерч уносит домик Элли. Штат в кот ором жила Элли находится между 38 </w:t>
      </w:r>
      <w:r>
        <w:rPr>
          <w:sz w:val="18"/>
          <w:szCs w:val="18"/>
        </w:rPr>
        <w:t xml:space="preserve">о </w:t>
      </w:r>
      <w:r>
        <w:t xml:space="preserve">и 41 </w:t>
      </w:r>
      <w:r>
        <w:rPr>
          <w:sz w:val="18"/>
          <w:szCs w:val="18"/>
        </w:rPr>
        <w:t xml:space="preserve">о </w:t>
      </w:r>
      <w:proofErr w:type="spellStart"/>
      <w:r>
        <w:t>с.ш</w:t>
      </w:r>
      <w:proofErr w:type="spellEnd"/>
      <w:r>
        <w:t>. и между 98</w:t>
      </w:r>
      <w:r>
        <w:rPr>
          <w:sz w:val="18"/>
          <w:szCs w:val="18"/>
        </w:rPr>
        <w:t xml:space="preserve">о </w:t>
      </w:r>
      <w:r>
        <w:t xml:space="preserve">и 102 </w:t>
      </w:r>
      <w:r>
        <w:rPr>
          <w:sz w:val="18"/>
          <w:szCs w:val="18"/>
        </w:rPr>
        <w:t xml:space="preserve">о </w:t>
      </w:r>
      <w:proofErr w:type="spellStart"/>
      <w:r>
        <w:t>з.д</w:t>
      </w:r>
      <w:proofErr w:type="spellEnd"/>
      <w:r>
        <w:t>.</w:t>
      </w:r>
    </w:p>
    <w:p w14:paraId="15CE337C" w14:textId="77777777" w:rsidR="005D519A" w:rsidRDefault="009E3728">
      <w:pPr>
        <w:pStyle w:val="1"/>
      </w:pPr>
      <w:r>
        <w:rPr>
          <w:b/>
          <w:bCs/>
        </w:rPr>
        <w:t>Задачная формулировка:</w:t>
      </w:r>
    </w:p>
    <w:p w14:paraId="2299D572" w14:textId="77777777" w:rsidR="005D519A" w:rsidRDefault="009E3728">
      <w:pPr>
        <w:pStyle w:val="1"/>
        <w:numPr>
          <w:ilvl w:val="0"/>
          <w:numId w:val="16"/>
        </w:numPr>
        <w:tabs>
          <w:tab w:val="left" w:pos="852"/>
        </w:tabs>
        <w:ind w:left="820" w:hanging="360"/>
      </w:pPr>
      <w:r>
        <w:t xml:space="preserve">Найдите этот район (находится между 38 </w:t>
      </w:r>
      <w:r>
        <w:rPr>
          <w:sz w:val="18"/>
          <w:szCs w:val="18"/>
        </w:rPr>
        <w:t xml:space="preserve">о </w:t>
      </w:r>
      <w:r>
        <w:t xml:space="preserve">и 41 </w:t>
      </w:r>
      <w:r>
        <w:rPr>
          <w:sz w:val="18"/>
          <w:szCs w:val="18"/>
        </w:rPr>
        <w:t xml:space="preserve">о </w:t>
      </w:r>
      <w:proofErr w:type="spellStart"/>
      <w:r>
        <w:t>с.ш</w:t>
      </w:r>
      <w:proofErr w:type="spellEnd"/>
      <w:r>
        <w:t xml:space="preserve">. и между 98 </w:t>
      </w:r>
      <w:r>
        <w:rPr>
          <w:sz w:val="18"/>
          <w:szCs w:val="18"/>
        </w:rPr>
        <w:t xml:space="preserve">о </w:t>
      </w:r>
      <w:r>
        <w:t>и 102</w:t>
      </w:r>
      <w:r>
        <w:rPr>
          <w:sz w:val="18"/>
          <w:szCs w:val="18"/>
        </w:rPr>
        <w:t xml:space="preserve">о </w:t>
      </w:r>
      <w:proofErr w:type="spellStart"/>
      <w:r>
        <w:t>з.д</w:t>
      </w:r>
      <w:proofErr w:type="spellEnd"/>
      <w:r>
        <w:t>.) на физической карте Северной Америки в атласе.</w:t>
      </w:r>
    </w:p>
    <w:p w14:paraId="029E2F24" w14:textId="77777777" w:rsidR="005D519A" w:rsidRDefault="009E3728">
      <w:pPr>
        <w:pStyle w:val="1"/>
        <w:numPr>
          <w:ilvl w:val="0"/>
          <w:numId w:val="16"/>
        </w:numPr>
        <w:tabs>
          <w:tab w:val="left" w:pos="881"/>
        </w:tabs>
        <w:ind w:firstLine="460"/>
      </w:pPr>
      <w:r>
        <w:t>Как называется ближайшая к этому месту крупная река?</w:t>
      </w:r>
    </w:p>
    <w:p w14:paraId="09831873" w14:textId="77777777" w:rsidR="005D519A" w:rsidRDefault="009E3728">
      <w:pPr>
        <w:pStyle w:val="1"/>
        <w:numPr>
          <w:ilvl w:val="0"/>
          <w:numId w:val="16"/>
        </w:numPr>
        <w:tabs>
          <w:tab w:val="left" w:pos="876"/>
        </w:tabs>
        <w:ind w:left="820" w:hanging="360"/>
      </w:pPr>
      <w:r>
        <w:t>Найдите в учебнике (стр. 212) объяснение причины частного образования смерчей в этих широтах Северной Америки. (</w:t>
      </w:r>
      <w:r>
        <w:rPr>
          <w:b/>
          <w:bCs/>
        </w:rPr>
        <w:t>Источник информации</w:t>
      </w:r>
      <w:r>
        <w:t>)</w:t>
      </w:r>
    </w:p>
    <w:p w14:paraId="054DB93E" w14:textId="77777777" w:rsidR="005D519A" w:rsidRDefault="009E3728">
      <w:pPr>
        <w:pStyle w:val="1"/>
      </w:pPr>
      <w:r>
        <w:rPr>
          <w:b/>
          <w:bCs/>
        </w:rPr>
        <w:t>Инструмент проверки (модельный ответ)</w:t>
      </w:r>
    </w:p>
    <w:p w14:paraId="11C8323E" w14:textId="77777777" w:rsidR="005D519A" w:rsidRDefault="009E3728">
      <w:pPr>
        <w:pStyle w:val="1"/>
        <w:numPr>
          <w:ilvl w:val="0"/>
          <w:numId w:val="17"/>
        </w:numPr>
        <w:tabs>
          <w:tab w:val="left" w:pos="809"/>
        </w:tabs>
        <w:ind w:firstLine="460"/>
      </w:pPr>
      <w:r>
        <w:t>Штат Канзас, Арканзас</w:t>
      </w:r>
    </w:p>
    <w:p w14:paraId="483C3DFB" w14:textId="77777777" w:rsidR="005D519A" w:rsidRDefault="009E3728">
      <w:pPr>
        <w:pStyle w:val="1"/>
        <w:numPr>
          <w:ilvl w:val="0"/>
          <w:numId w:val="17"/>
        </w:numPr>
        <w:tabs>
          <w:tab w:val="left" w:pos="838"/>
        </w:tabs>
        <w:ind w:firstLine="460"/>
      </w:pPr>
      <w:r>
        <w:t>Река Арканзас</w:t>
      </w:r>
    </w:p>
    <w:p w14:paraId="4A22A7BD" w14:textId="77777777" w:rsidR="005D519A" w:rsidRDefault="009E3728">
      <w:pPr>
        <w:pStyle w:val="1"/>
        <w:numPr>
          <w:ilvl w:val="0"/>
          <w:numId w:val="17"/>
        </w:numPr>
        <w:tabs>
          <w:tab w:val="left" w:pos="833"/>
        </w:tabs>
        <w:ind w:left="820" w:hanging="360"/>
      </w:pPr>
      <w:r>
        <w:t xml:space="preserve">Отсутствие горных хребтов на севере создает условия для проникновения на материк арктических воздушных масс, которые могут распространяться до Мексиканского залива, а </w:t>
      </w:r>
      <w:proofErr w:type="spellStart"/>
      <w:r>
        <w:t>торпические</w:t>
      </w:r>
      <w:proofErr w:type="spellEnd"/>
      <w:r>
        <w:t xml:space="preserve"> воздушные массы беспрепятственно проникают далеко на север. Большие различия в температуре и давлении между этими массами создают условия для образования сильных ветров - ураганов.</w:t>
      </w:r>
    </w:p>
    <w:p w14:paraId="2E89EA88" w14:textId="77777777" w:rsidR="00B177F7" w:rsidRDefault="00B177F7" w:rsidP="00B177F7">
      <w:pPr>
        <w:pStyle w:val="a7"/>
      </w:pPr>
    </w:p>
    <w:p w14:paraId="7BF73A52" w14:textId="77777777" w:rsidR="00B177F7" w:rsidRDefault="00B177F7">
      <w:pPr>
        <w:pStyle w:val="a7"/>
        <w:ind w:left="96"/>
      </w:pPr>
    </w:p>
    <w:p w14:paraId="5685509A" w14:textId="77777777" w:rsidR="005D519A" w:rsidRDefault="009E3728">
      <w:pPr>
        <w:pStyle w:val="a7"/>
        <w:ind w:left="96"/>
      </w:pPr>
      <w:r>
        <w:t>Таблица самооценки</w:t>
      </w:r>
    </w:p>
    <w:p w14:paraId="537204AD" w14:textId="77777777" w:rsidR="00B177F7" w:rsidRDefault="00B177F7">
      <w:pPr>
        <w:pStyle w:val="a7"/>
        <w:ind w:left="9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608"/>
        <w:gridCol w:w="6000"/>
      </w:tblGrid>
      <w:tr w:rsidR="005D519A" w14:paraId="74EDC4BD" w14:textId="77777777">
        <w:trPr>
          <w:trHeight w:hRule="exact" w:val="66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A4DCB" w14:textId="77777777" w:rsidR="005D519A" w:rsidRDefault="009E3728">
            <w:pPr>
              <w:pStyle w:val="a9"/>
              <w:jc w:val="center"/>
            </w:pPr>
            <w:r>
              <w:rPr>
                <w:b/>
                <w:bCs/>
              </w:rPr>
              <w:t>№ задания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742A1" w14:textId="77777777" w:rsidR="005D519A" w:rsidRDefault="009E3728">
            <w:pPr>
              <w:pStyle w:val="a9"/>
              <w:jc w:val="center"/>
            </w:pPr>
            <w:r>
              <w:rPr>
                <w:b/>
                <w:bCs/>
              </w:rPr>
              <w:t>Оценка (балл)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40B2E" w14:textId="77777777" w:rsidR="005D519A" w:rsidRDefault="009E3728">
            <w:pPr>
              <w:pStyle w:val="a9"/>
              <w:jc w:val="center"/>
            </w:pPr>
            <w:r>
              <w:rPr>
                <w:b/>
                <w:bCs/>
              </w:rPr>
              <w:t>За что дается оценка (балл)</w:t>
            </w:r>
          </w:p>
        </w:tc>
      </w:tr>
      <w:tr w:rsidR="005D519A" w14:paraId="46AD6104" w14:textId="77777777">
        <w:trPr>
          <w:trHeight w:hRule="exact" w:val="331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18F7A" w14:textId="77777777" w:rsidR="005D519A" w:rsidRDefault="009E3728">
            <w:pPr>
              <w:pStyle w:val="a9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A2F3C" w14:textId="77777777" w:rsidR="005D519A" w:rsidRDefault="009E3728">
            <w:pPr>
              <w:pStyle w:val="a9"/>
              <w:jc w:val="center"/>
            </w:pPr>
            <w:r>
              <w:t>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EA8F" w14:textId="77777777" w:rsidR="005D519A" w:rsidRDefault="009E3728">
            <w:pPr>
              <w:pStyle w:val="a9"/>
            </w:pPr>
            <w:r>
              <w:t>Нет ответа на вопрос, или не верный ответ</w:t>
            </w:r>
          </w:p>
        </w:tc>
      </w:tr>
      <w:tr w:rsidR="005D519A" w14:paraId="24CEEF35" w14:textId="77777777">
        <w:trPr>
          <w:trHeight w:hRule="exact" w:val="653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6FB40B" w14:textId="77777777" w:rsidR="005D519A" w:rsidRDefault="005D519A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B874" w14:textId="77777777" w:rsidR="005D519A" w:rsidRDefault="009E3728">
            <w:pPr>
              <w:pStyle w:val="a9"/>
              <w:jc w:val="center"/>
            </w:pPr>
            <w: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054B" w14:textId="77777777" w:rsidR="005D519A" w:rsidRDefault="009E3728">
            <w:pPr>
              <w:pStyle w:val="a9"/>
            </w:pPr>
            <w:r>
              <w:t>Даны ответы не на все вопросы или нет обоснования</w:t>
            </w:r>
          </w:p>
        </w:tc>
      </w:tr>
      <w:tr w:rsidR="005D519A" w14:paraId="00108EB8" w14:textId="77777777">
        <w:trPr>
          <w:trHeight w:hRule="exact" w:val="331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BB7961" w14:textId="77777777" w:rsidR="005D519A" w:rsidRDefault="005D519A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C4FC4" w14:textId="77777777" w:rsidR="005D519A" w:rsidRDefault="009E3728">
            <w:pPr>
              <w:pStyle w:val="a9"/>
              <w:jc w:val="center"/>
            </w:pPr>
            <w: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B74B" w14:textId="77777777" w:rsidR="005D519A" w:rsidRDefault="009E3728">
            <w:pPr>
              <w:pStyle w:val="a9"/>
            </w:pPr>
            <w:r>
              <w:t>Ответы на все вопросы, аргументированы</w:t>
            </w:r>
          </w:p>
        </w:tc>
      </w:tr>
      <w:tr w:rsidR="005D519A" w14:paraId="07649867" w14:textId="77777777">
        <w:trPr>
          <w:trHeight w:hRule="exact" w:val="331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FDBDF" w14:textId="77777777" w:rsidR="005D519A" w:rsidRDefault="009E3728">
            <w:pPr>
              <w:pStyle w:val="a9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2C83D" w14:textId="77777777" w:rsidR="005D519A" w:rsidRDefault="009E3728">
            <w:pPr>
              <w:pStyle w:val="a9"/>
              <w:jc w:val="center"/>
            </w:pPr>
            <w:r>
              <w:t>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A591" w14:textId="77777777" w:rsidR="005D519A" w:rsidRDefault="009E3728">
            <w:pPr>
              <w:pStyle w:val="a9"/>
            </w:pPr>
            <w:r>
              <w:t>Нет ответа на вопрос, или не верный ответ</w:t>
            </w:r>
          </w:p>
        </w:tc>
      </w:tr>
      <w:tr w:rsidR="005D519A" w14:paraId="73F16C73" w14:textId="77777777">
        <w:trPr>
          <w:trHeight w:hRule="exact" w:val="658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374A09" w14:textId="77777777" w:rsidR="005D519A" w:rsidRDefault="005D519A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011F7" w14:textId="77777777" w:rsidR="005D519A" w:rsidRDefault="009E3728">
            <w:pPr>
              <w:pStyle w:val="a9"/>
              <w:jc w:val="center"/>
            </w:pPr>
            <w: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EA46" w14:textId="77777777" w:rsidR="005D519A" w:rsidRDefault="009E3728">
            <w:pPr>
              <w:pStyle w:val="a9"/>
            </w:pPr>
            <w:r>
              <w:t>Даны ответы не на все вопросы или нет обоснования</w:t>
            </w:r>
          </w:p>
        </w:tc>
      </w:tr>
      <w:tr w:rsidR="005D519A" w14:paraId="38D30B96" w14:textId="77777777">
        <w:trPr>
          <w:trHeight w:hRule="exact" w:val="662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A5CB6" w14:textId="77777777" w:rsidR="005D519A" w:rsidRDefault="005D519A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35901" w14:textId="77777777" w:rsidR="005D519A" w:rsidRDefault="009E3728">
            <w:pPr>
              <w:pStyle w:val="a9"/>
              <w:jc w:val="center"/>
            </w:pPr>
            <w: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5F9E" w14:textId="77777777" w:rsidR="005D519A" w:rsidRDefault="009E3728">
            <w:pPr>
              <w:pStyle w:val="a9"/>
            </w:pPr>
            <w:r>
              <w:t>Ответы на все вопросы, аргументированы Таблица самооценки.</w:t>
            </w:r>
          </w:p>
        </w:tc>
      </w:tr>
    </w:tbl>
    <w:p w14:paraId="13705582" w14:textId="77777777" w:rsidR="00B177F7" w:rsidRDefault="00B177F7">
      <w:pPr>
        <w:pStyle w:val="1"/>
        <w:ind w:firstLine="680"/>
        <w:jc w:val="both"/>
      </w:pPr>
    </w:p>
    <w:p w14:paraId="578D11CD" w14:textId="77777777" w:rsidR="005D519A" w:rsidRDefault="009E3728" w:rsidP="00520185">
      <w:pPr>
        <w:pStyle w:val="1"/>
        <w:ind w:firstLine="680"/>
        <w:jc w:val="both"/>
      </w:pPr>
      <w:r>
        <w:t xml:space="preserve">Структурно-содержательные </w:t>
      </w:r>
      <w:r>
        <w:rPr>
          <w:b/>
          <w:bCs/>
        </w:rPr>
        <w:t xml:space="preserve">характеристики </w:t>
      </w:r>
      <w:r>
        <w:t>компетентностных задач:</w:t>
      </w:r>
    </w:p>
    <w:p w14:paraId="59F0BA71" w14:textId="77777777" w:rsidR="00B177F7" w:rsidRDefault="00B177F7" w:rsidP="00520185">
      <w:pPr>
        <w:pStyle w:val="1"/>
        <w:ind w:firstLine="680"/>
        <w:jc w:val="both"/>
      </w:pPr>
    </w:p>
    <w:p w14:paraId="032D5A25" w14:textId="77777777" w:rsidR="005D519A" w:rsidRDefault="009E3728" w:rsidP="00520185">
      <w:pPr>
        <w:pStyle w:val="1"/>
        <w:numPr>
          <w:ilvl w:val="0"/>
          <w:numId w:val="18"/>
        </w:numPr>
        <w:tabs>
          <w:tab w:val="left" w:pos="1056"/>
          <w:tab w:val="left" w:pos="1062"/>
        </w:tabs>
        <w:jc w:val="both"/>
      </w:pPr>
      <w:r>
        <w:t xml:space="preserve">представляет собой достаточно </w:t>
      </w:r>
      <w:r>
        <w:rPr>
          <w:b/>
          <w:bCs/>
        </w:rPr>
        <w:t xml:space="preserve">объемный текст </w:t>
      </w:r>
      <w:r>
        <w:t>с данными и</w:t>
      </w:r>
    </w:p>
    <w:p w14:paraId="7DE7EFCA" w14:textId="77777777" w:rsidR="005D519A" w:rsidRDefault="009E3728" w:rsidP="00520185">
      <w:pPr>
        <w:pStyle w:val="1"/>
        <w:ind w:left="360" w:firstLine="20"/>
        <w:jc w:val="both"/>
      </w:pPr>
      <w:r>
        <w:t xml:space="preserve">дополнительной информацией в виде знаково-символических моделей (таблиц, диаграмм, схем, графиков и т. п.), географических карт, реалистичных рисунков, фотографий и пр., имеющий сложную структуру в </w:t>
      </w:r>
      <w:r>
        <w:lastRenderedPageBreak/>
        <w:t>виде системы преамбул и практико-ориентированных заданий;</w:t>
      </w:r>
    </w:p>
    <w:p w14:paraId="45E71AFC" w14:textId="3D02B1C7" w:rsidR="005D519A" w:rsidRDefault="009E3728" w:rsidP="00520185">
      <w:pPr>
        <w:pStyle w:val="1"/>
        <w:numPr>
          <w:ilvl w:val="0"/>
          <w:numId w:val="18"/>
        </w:numPr>
        <w:tabs>
          <w:tab w:val="left" w:pos="1062"/>
          <w:tab w:val="left" w:pos="1070"/>
        </w:tabs>
        <w:jc w:val="both"/>
      </w:pPr>
      <w:r>
        <w:t xml:space="preserve">характеризуется </w:t>
      </w:r>
      <w:proofErr w:type="spellStart"/>
      <w:r>
        <w:t>недоопределенностью</w:t>
      </w:r>
      <w:proofErr w:type="spellEnd"/>
      <w:r>
        <w:t xml:space="preserve"> и «</w:t>
      </w:r>
      <w:r w:rsidR="00F93D1B">
        <w:t>зашумленностью» (</w:t>
      </w:r>
      <w:r>
        <w:t>в</w:t>
      </w:r>
    </w:p>
    <w:p w14:paraId="4E031707" w14:textId="02EB7F18" w:rsidR="005D519A" w:rsidRDefault="009E3728" w:rsidP="00520185">
      <w:pPr>
        <w:pStyle w:val="1"/>
        <w:tabs>
          <w:tab w:val="left" w:pos="4570"/>
          <w:tab w:val="left" w:pos="5386"/>
        </w:tabs>
        <w:ind w:firstLine="360"/>
        <w:jc w:val="both"/>
      </w:pPr>
      <w:r>
        <w:t xml:space="preserve">тексте </w:t>
      </w:r>
      <w:r w:rsidR="00F93D1B">
        <w:t>представлены не</w:t>
      </w:r>
      <w:r w:rsidR="00520185">
        <w:rPr>
          <w:b/>
          <w:bCs/>
        </w:rPr>
        <w:t xml:space="preserve"> </w:t>
      </w:r>
      <w:r>
        <w:rPr>
          <w:b/>
          <w:bCs/>
        </w:rPr>
        <w:t>все</w:t>
      </w:r>
      <w:r>
        <w:t>,</w:t>
      </w:r>
      <w:r>
        <w:tab/>
        <w:t>необходимые для решения, и/или</w:t>
      </w:r>
    </w:p>
    <w:p w14:paraId="67974D71" w14:textId="77777777" w:rsidR="005D519A" w:rsidRDefault="009E3728" w:rsidP="00520185">
      <w:pPr>
        <w:pStyle w:val="1"/>
        <w:ind w:firstLine="360"/>
        <w:jc w:val="both"/>
      </w:pPr>
      <w:r>
        <w:t xml:space="preserve">избыточные </w:t>
      </w:r>
      <w:r>
        <w:rPr>
          <w:b/>
          <w:bCs/>
        </w:rPr>
        <w:t>данные</w:t>
      </w:r>
      <w:r>
        <w:t>);</w:t>
      </w:r>
    </w:p>
    <w:p w14:paraId="3282E974" w14:textId="77777777" w:rsidR="005D519A" w:rsidRDefault="009E3728" w:rsidP="00520185">
      <w:pPr>
        <w:pStyle w:val="1"/>
        <w:numPr>
          <w:ilvl w:val="0"/>
          <w:numId w:val="18"/>
        </w:numPr>
        <w:tabs>
          <w:tab w:val="left" w:pos="1062"/>
          <w:tab w:val="left" w:pos="1070"/>
        </w:tabs>
        <w:jc w:val="both"/>
      </w:pPr>
      <w:r>
        <w:t xml:space="preserve">имеет </w:t>
      </w:r>
      <w:r>
        <w:rPr>
          <w:b/>
          <w:bCs/>
        </w:rPr>
        <w:t xml:space="preserve">несколько способов </w:t>
      </w:r>
      <w:r>
        <w:t>решения, осуществляемых в интегративной</w:t>
      </w:r>
    </w:p>
    <w:p w14:paraId="6342D537" w14:textId="77777777" w:rsidR="005D519A" w:rsidRDefault="009E3728" w:rsidP="00520185">
      <w:pPr>
        <w:pStyle w:val="1"/>
        <w:ind w:left="360" w:firstLine="20"/>
        <w:jc w:val="both"/>
      </w:pPr>
      <w:r>
        <w:t>плоскости (т. е. используются способы решения из разных предметных областей);</w:t>
      </w:r>
    </w:p>
    <w:p w14:paraId="15FA832A" w14:textId="77777777" w:rsidR="005D519A" w:rsidRDefault="009E3728" w:rsidP="00520185">
      <w:pPr>
        <w:pStyle w:val="1"/>
        <w:numPr>
          <w:ilvl w:val="0"/>
          <w:numId w:val="18"/>
        </w:numPr>
        <w:tabs>
          <w:tab w:val="left" w:pos="1062"/>
          <w:tab w:val="left" w:pos="1080"/>
          <w:tab w:val="left" w:pos="2755"/>
          <w:tab w:val="left" w:pos="5146"/>
          <w:tab w:val="left" w:pos="7109"/>
          <w:tab w:val="left" w:pos="8664"/>
        </w:tabs>
        <w:jc w:val="both"/>
      </w:pPr>
      <w:r>
        <w:t>обладает</w:t>
      </w:r>
      <w:r>
        <w:tab/>
        <w:t>возможностью</w:t>
      </w:r>
      <w:r>
        <w:tab/>
      </w:r>
      <w:r>
        <w:rPr>
          <w:b/>
          <w:bCs/>
        </w:rPr>
        <w:t>получения</w:t>
      </w:r>
      <w:r>
        <w:rPr>
          <w:b/>
          <w:bCs/>
        </w:rPr>
        <w:tab/>
        <w:t>разных</w:t>
      </w:r>
      <w:r>
        <w:rPr>
          <w:b/>
          <w:bCs/>
        </w:rPr>
        <w:tab/>
        <w:t>ответов</w:t>
      </w:r>
      <w:r>
        <w:t>,</w:t>
      </w:r>
    </w:p>
    <w:p w14:paraId="4686901D" w14:textId="764E137C" w:rsidR="005D519A" w:rsidRDefault="009E3728" w:rsidP="00520185">
      <w:pPr>
        <w:pStyle w:val="1"/>
        <w:ind w:left="360" w:firstLine="20"/>
        <w:jc w:val="both"/>
      </w:pPr>
      <w:r>
        <w:t xml:space="preserve">удовлетворяющих требованию задачи, а также получения ответа в </w:t>
      </w:r>
      <w:r>
        <w:rPr>
          <w:u w:val="single"/>
        </w:rPr>
        <w:t>разных формах</w:t>
      </w:r>
      <w:r>
        <w:t xml:space="preserve">: </w:t>
      </w:r>
      <w:r w:rsidR="00F93D1B">
        <w:t>количественной, описательной</w:t>
      </w:r>
      <w:r>
        <w:t>, графической, в виде осязаемого продукта (изделия).</w:t>
      </w:r>
    </w:p>
    <w:p w14:paraId="335388AB" w14:textId="77777777" w:rsidR="00E61807" w:rsidRDefault="00E61807" w:rsidP="00B177F7">
      <w:pPr>
        <w:pStyle w:val="1"/>
        <w:jc w:val="both"/>
      </w:pPr>
    </w:p>
    <w:p w14:paraId="26AEE3AF" w14:textId="77777777" w:rsidR="002D26C5" w:rsidRDefault="002D26C5">
      <w:pPr>
        <w:spacing w:line="1" w:lineRule="exact"/>
      </w:pPr>
    </w:p>
    <w:p w14:paraId="1E618911" w14:textId="77777777" w:rsidR="00E61807" w:rsidRDefault="00E61807" w:rsidP="00E61807">
      <w:pPr>
        <w:pStyle w:val="1"/>
        <w:ind w:firstLine="920"/>
      </w:pPr>
      <w:r>
        <w:t xml:space="preserve">При разработке КОЗ, также следует опираться на следующие </w:t>
      </w:r>
      <w:r>
        <w:rPr>
          <w:b/>
          <w:bCs/>
        </w:rPr>
        <w:t>уровни</w:t>
      </w:r>
      <w:r>
        <w:t>:</w:t>
      </w:r>
    </w:p>
    <w:p w14:paraId="1ED41883" w14:textId="77777777" w:rsidR="00E61807" w:rsidRDefault="00E61807" w:rsidP="00E61807">
      <w:pPr>
        <w:pStyle w:val="1"/>
        <w:numPr>
          <w:ilvl w:val="0"/>
          <w:numId w:val="33"/>
        </w:numPr>
        <w:tabs>
          <w:tab w:val="left" w:pos="350"/>
          <w:tab w:val="left" w:pos="397"/>
        </w:tabs>
      </w:pPr>
      <w:r>
        <w:rPr>
          <w:b/>
          <w:bCs/>
        </w:rPr>
        <w:t xml:space="preserve">уровень воспроизведения </w:t>
      </w:r>
      <w:r>
        <w:t>(применение базовых знаний в стандартных</w:t>
      </w:r>
    </w:p>
    <w:p w14:paraId="49BD0A11" w14:textId="77777777" w:rsidR="00E61807" w:rsidRDefault="00E61807" w:rsidP="00E61807">
      <w:pPr>
        <w:pStyle w:val="1"/>
        <w:ind w:firstLine="380"/>
        <w:jc w:val="both"/>
      </w:pPr>
      <w:r>
        <w:t>ситуациях);</w:t>
      </w:r>
    </w:p>
    <w:p w14:paraId="74381C05" w14:textId="77777777" w:rsidR="00E61807" w:rsidRDefault="00E61807" w:rsidP="00E61807">
      <w:pPr>
        <w:pStyle w:val="1"/>
        <w:numPr>
          <w:ilvl w:val="0"/>
          <w:numId w:val="33"/>
        </w:numPr>
        <w:tabs>
          <w:tab w:val="left" w:pos="350"/>
          <w:tab w:val="left" w:pos="397"/>
        </w:tabs>
        <w:jc w:val="both"/>
      </w:pPr>
      <w:r>
        <w:rPr>
          <w:b/>
          <w:bCs/>
        </w:rPr>
        <w:t xml:space="preserve">уровень установления </w:t>
      </w:r>
      <w:r>
        <w:t>связей (интеграция материала из разных тем,</w:t>
      </w:r>
    </w:p>
    <w:p w14:paraId="2797D099" w14:textId="77777777" w:rsidR="00E61807" w:rsidRDefault="00E61807" w:rsidP="00E61807">
      <w:pPr>
        <w:pStyle w:val="1"/>
        <w:ind w:firstLine="380"/>
      </w:pPr>
      <w:r>
        <w:t>интерпретация информации, представленной в графиках и таблицах);</w:t>
      </w:r>
    </w:p>
    <w:p w14:paraId="062A3CE6" w14:textId="77777777" w:rsidR="00E61807" w:rsidRDefault="00E61807" w:rsidP="00E61807">
      <w:pPr>
        <w:pStyle w:val="1"/>
        <w:numPr>
          <w:ilvl w:val="0"/>
          <w:numId w:val="33"/>
        </w:numPr>
        <w:tabs>
          <w:tab w:val="left" w:pos="397"/>
        </w:tabs>
        <w:spacing w:after="320"/>
        <w:ind w:left="380" w:hanging="380"/>
        <w:jc w:val="both"/>
      </w:pPr>
      <w:r>
        <w:rPr>
          <w:b/>
          <w:bCs/>
        </w:rPr>
        <w:t xml:space="preserve">уровень рассуждения </w:t>
      </w:r>
      <w:r>
        <w:t>(обобщение, решение нестандартных проблем, обоснование выводов).</w:t>
      </w:r>
    </w:p>
    <w:p w14:paraId="1D6F09B1" w14:textId="77777777" w:rsidR="005D519A" w:rsidRPr="00B177F7" w:rsidRDefault="005D519A" w:rsidP="00B177F7">
      <w:pPr>
        <w:spacing w:line="1" w:lineRule="exact"/>
        <w:rPr>
          <w:sz w:val="2"/>
          <w:szCs w:val="2"/>
        </w:rPr>
      </w:pPr>
    </w:p>
    <w:p w14:paraId="47D37F60" w14:textId="77777777" w:rsidR="005D519A" w:rsidRDefault="00520185" w:rsidP="00520185">
      <w:pPr>
        <w:pStyle w:val="20"/>
      </w:pPr>
      <w:r>
        <w:rPr>
          <w:rFonts w:ascii="Courier New" w:eastAsia="Courier New" w:hAnsi="Courier New" w:cs="Courier New"/>
        </w:rPr>
        <w:t xml:space="preserve">    </w:t>
      </w:r>
      <w:r w:rsidR="009E3728">
        <w:rPr>
          <w:b/>
          <w:bCs/>
        </w:rPr>
        <w:t>Литература</w:t>
      </w:r>
    </w:p>
    <w:p w14:paraId="17CA68EF" w14:textId="77777777" w:rsidR="00B177F7" w:rsidRDefault="00B177F7" w:rsidP="00B177F7">
      <w:pPr>
        <w:pStyle w:val="1"/>
        <w:tabs>
          <w:tab w:val="left" w:pos="708"/>
        </w:tabs>
        <w:jc w:val="both"/>
      </w:pPr>
    </w:p>
    <w:p w14:paraId="4B28513F" w14:textId="77777777" w:rsidR="005D519A" w:rsidRDefault="009E3728">
      <w:pPr>
        <w:pStyle w:val="1"/>
        <w:numPr>
          <w:ilvl w:val="0"/>
          <w:numId w:val="34"/>
        </w:numPr>
        <w:tabs>
          <w:tab w:val="left" w:pos="708"/>
        </w:tabs>
        <w:jc w:val="both"/>
      </w:pPr>
      <w:r>
        <w:t>Вербицкий А. А. Контекстно-компетентностный подход к модернизации образования // Высшее</w:t>
      </w:r>
      <w:r w:rsidR="00B177F7">
        <w:t xml:space="preserve"> образование в России. </w:t>
      </w:r>
      <w:r>
        <w:t xml:space="preserve"> / Вербицкий А. А./ - 2010. - № 5. - С. 32-37.</w:t>
      </w:r>
    </w:p>
    <w:p w14:paraId="64C1AF1B" w14:textId="77777777" w:rsidR="005D519A" w:rsidRDefault="009E3728">
      <w:pPr>
        <w:pStyle w:val="1"/>
        <w:numPr>
          <w:ilvl w:val="0"/>
          <w:numId w:val="34"/>
        </w:numPr>
        <w:tabs>
          <w:tab w:val="left" w:pos="708"/>
        </w:tabs>
        <w:jc w:val="both"/>
      </w:pPr>
      <w:r>
        <w:t>Гизатулина Н. А. "Педагогическая технология и мастерство учителя" электронное периодическое издание НАУКОГРАД Вторая Всероссийская научно-методическая конференция,10 ноября 2014 - 10 февраля 2015.</w:t>
      </w:r>
    </w:p>
    <w:p w14:paraId="75679B1D" w14:textId="77777777" w:rsidR="005D519A" w:rsidRDefault="009E3728">
      <w:pPr>
        <w:pStyle w:val="1"/>
        <w:jc w:val="both"/>
      </w:pPr>
      <w:r>
        <w:t>[Электронный ресурс]. - Режим доступа:</w:t>
      </w:r>
      <w:hyperlink r:id="rId11" w:history="1">
        <w:r>
          <w:rPr>
            <w:u w:val="single"/>
            <w:lang w:val="en-US" w:eastAsia="en-US" w:bidi="en-US"/>
          </w:rPr>
          <w:t>http</w:t>
        </w:r>
        <w:r w:rsidRPr="009E3728">
          <w:rPr>
            <w:u w:val="single"/>
            <w:lang w:eastAsia="en-US" w:bidi="en-US"/>
          </w:rPr>
          <w:t xml:space="preserve"> ://</w:t>
        </w:r>
        <w:r>
          <w:rPr>
            <w:u w:val="single"/>
            <w:lang w:val="en-US" w:eastAsia="en-US" w:bidi="en-US"/>
          </w:rPr>
          <w:t>www</w:t>
        </w:r>
        <w:r w:rsidRPr="009E3728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nauka</w:t>
        </w:r>
        <w:proofErr w:type="spellEnd"/>
        <w:r w:rsidRPr="009E3728">
          <w:rPr>
            <w:u w:val="single"/>
            <w:lang w:eastAsia="en-US" w:bidi="en-US"/>
          </w:rPr>
          <w:t>-</w:t>
        </w:r>
      </w:hyperlink>
    </w:p>
    <w:p w14:paraId="22B68E7D" w14:textId="77777777" w:rsidR="005D519A" w:rsidRPr="009E3728" w:rsidRDefault="009E3728">
      <w:pPr>
        <w:pStyle w:val="1"/>
        <w:jc w:val="both"/>
        <w:rPr>
          <w:lang w:val="en-US"/>
        </w:rPr>
      </w:pPr>
      <w:r>
        <w:rPr>
          <w:u w:val="single"/>
          <w:lang w:val="en-US" w:eastAsia="en-US" w:bidi="en-US"/>
        </w:rPr>
        <w:t>it.ru/attachments/article/2547/</w:t>
      </w:r>
      <w:proofErr w:type="spellStart"/>
      <w:r>
        <w:rPr>
          <w:u w:val="single"/>
          <w:lang w:val="en-US" w:eastAsia="en-US" w:bidi="en-US"/>
        </w:rPr>
        <w:t>gizatulina</w:t>
      </w:r>
      <w:proofErr w:type="spellEnd"/>
      <w:r>
        <w:rPr>
          <w:u w:val="single"/>
          <w:lang w:val="en-US" w:eastAsia="en-US" w:bidi="en-US"/>
        </w:rPr>
        <w:t xml:space="preserve"> </w:t>
      </w:r>
      <w:proofErr w:type="spellStart"/>
      <w:r>
        <w:rPr>
          <w:u w:val="single"/>
          <w:lang w:val="en-US" w:eastAsia="en-US" w:bidi="en-US"/>
        </w:rPr>
        <w:t>na</w:t>
      </w:r>
      <w:proofErr w:type="spellEnd"/>
      <w:r>
        <w:rPr>
          <w:u w:val="single"/>
          <w:lang w:val="en-US" w:eastAsia="en-US" w:bidi="en-US"/>
        </w:rPr>
        <w:t xml:space="preserve"> </w:t>
      </w:r>
      <w:proofErr w:type="spellStart"/>
      <w:r>
        <w:rPr>
          <w:u w:val="single"/>
          <w:lang w:val="en-US" w:eastAsia="en-US" w:bidi="en-US"/>
        </w:rPr>
        <w:t>salehard</w:t>
      </w:r>
      <w:proofErr w:type="spellEnd"/>
      <w:r>
        <w:rPr>
          <w:u w:val="single"/>
          <w:lang w:val="en-US" w:eastAsia="en-US" w:bidi="en-US"/>
        </w:rPr>
        <w:t xml:space="preserve"> </w:t>
      </w:r>
      <w:proofErr w:type="spellStart"/>
      <w:r>
        <w:rPr>
          <w:u w:val="single"/>
          <w:lang w:val="en-US" w:eastAsia="en-US" w:bidi="en-US"/>
        </w:rPr>
        <w:t>konf</w:t>
      </w:r>
      <w:proofErr w:type="spellEnd"/>
      <w:r>
        <w:rPr>
          <w:u w:val="single"/>
          <w:lang w:val="en-US" w:eastAsia="en-US" w:bidi="en-US"/>
        </w:rPr>
        <w:t xml:space="preserve"> 14.pdf</w:t>
      </w:r>
      <w:r w:rsidRPr="009E3728">
        <w:rPr>
          <w:lang w:val="en-US"/>
        </w:rPr>
        <w:t xml:space="preserve">. </w:t>
      </w:r>
      <w:proofErr w:type="spellStart"/>
      <w:r>
        <w:t>Загл</w:t>
      </w:r>
      <w:proofErr w:type="spellEnd"/>
      <w:r w:rsidRPr="009E3728">
        <w:rPr>
          <w:lang w:val="en-US"/>
        </w:rPr>
        <w:t xml:space="preserve">. </w:t>
      </w:r>
      <w:r>
        <w:t>с</w:t>
      </w:r>
      <w:r w:rsidRPr="009E3728">
        <w:rPr>
          <w:lang w:val="en-US"/>
        </w:rPr>
        <w:t xml:space="preserve"> </w:t>
      </w:r>
      <w:r>
        <w:t>экрана</w:t>
      </w:r>
      <w:r w:rsidRPr="009E3728">
        <w:rPr>
          <w:lang w:val="en-US"/>
        </w:rPr>
        <w:t>.</w:t>
      </w:r>
    </w:p>
    <w:p w14:paraId="50851B10" w14:textId="77777777" w:rsidR="00B177F7" w:rsidRDefault="00B177F7" w:rsidP="00B177F7">
      <w:pPr>
        <w:pStyle w:val="1"/>
        <w:tabs>
          <w:tab w:val="left" w:pos="313"/>
          <w:tab w:val="left" w:pos="1954"/>
          <w:tab w:val="left" w:pos="5112"/>
        </w:tabs>
        <w:jc w:val="both"/>
      </w:pPr>
      <w:r w:rsidRPr="00B177F7">
        <w:rPr>
          <w:iCs/>
        </w:rPr>
        <w:t>3</w:t>
      </w:r>
      <w:r>
        <w:rPr>
          <w:i/>
          <w:iCs/>
        </w:rPr>
        <w:t xml:space="preserve">.  </w:t>
      </w:r>
      <w:r w:rsidR="009E3728">
        <w:t xml:space="preserve">Демидова М. </w:t>
      </w:r>
      <w:proofErr w:type="spellStart"/>
      <w:r w:rsidR="009E3728">
        <w:t>Компетентностно</w:t>
      </w:r>
      <w:proofErr w:type="spellEnd"/>
      <w:r w:rsidR="009E3728">
        <w:t xml:space="preserve"> - ориентированные задания в научно - естественном образовании. Народное образование. - 2008. № 4</w:t>
      </w:r>
    </w:p>
    <w:p w14:paraId="1D6C23DC" w14:textId="77777777" w:rsidR="005D519A" w:rsidRDefault="00B177F7" w:rsidP="00B177F7">
      <w:pPr>
        <w:pStyle w:val="1"/>
        <w:tabs>
          <w:tab w:val="left" w:pos="313"/>
          <w:tab w:val="left" w:pos="1954"/>
          <w:tab w:val="left" w:pos="5112"/>
        </w:tabs>
        <w:jc w:val="both"/>
      </w:pPr>
      <w:r>
        <w:t>4.</w:t>
      </w:r>
      <w:r w:rsidR="009E3728">
        <w:t>Компетентностно-ориентированные задания: Материалы участников Всероссийского телекоммуникационного обучающего проекта-конкурса «</w:t>
      </w:r>
      <w:proofErr w:type="spellStart"/>
      <w:r w:rsidR="009E3728">
        <w:t>Компетентностно</w:t>
      </w:r>
      <w:proofErr w:type="spellEnd"/>
      <w:r w:rsidR="009E3728">
        <w:t xml:space="preserve">-ориентированный урок». [Текст] </w:t>
      </w:r>
      <w:r w:rsidR="009E3728" w:rsidRPr="00B177F7">
        <w:rPr>
          <w:lang w:eastAsia="en-US" w:bidi="en-US"/>
        </w:rPr>
        <w:t xml:space="preserve">/ - </w:t>
      </w:r>
      <w:r w:rsidR="009E3728">
        <w:t xml:space="preserve">Омск </w:t>
      </w:r>
      <w:r w:rsidR="009E3728" w:rsidRPr="00B177F7">
        <w:rPr>
          <w:lang w:eastAsia="en-US" w:bidi="en-US"/>
        </w:rPr>
        <w:t xml:space="preserve">- </w:t>
      </w:r>
      <w:r w:rsidR="009E3728">
        <w:t>Пойковский, 2012. - 200 с.</w:t>
      </w:r>
    </w:p>
    <w:p w14:paraId="58A869BD" w14:textId="77777777" w:rsidR="005D519A" w:rsidRDefault="00B177F7" w:rsidP="00B177F7">
      <w:pPr>
        <w:pStyle w:val="1"/>
        <w:tabs>
          <w:tab w:val="left" w:pos="462"/>
        </w:tabs>
        <w:jc w:val="both"/>
      </w:pPr>
      <w:r>
        <w:t xml:space="preserve">5.  </w:t>
      </w:r>
      <w:r w:rsidR="009E3728">
        <w:t xml:space="preserve">Павлова Л.В. Познавательные компетентностные задачи как средство формирования предметно-профессиональной компетентности будущего учителя// Известия государственного педагогического университета им. </w:t>
      </w:r>
      <w:proofErr w:type="spellStart"/>
      <w:r w:rsidR="009E3728">
        <w:t>А.И.Герцена</w:t>
      </w:r>
      <w:proofErr w:type="spellEnd"/>
      <w:r w:rsidR="009E3728">
        <w:t xml:space="preserve">. [Текст] / Павлова Л.В. - СПб: Изд-во РГПУ им. </w:t>
      </w:r>
      <w:proofErr w:type="spellStart"/>
      <w:r w:rsidR="009E3728">
        <w:t>А.И.Герцена</w:t>
      </w:r>
      <w:proofErr w:type="spellEnd"/>
      <w:r w:rsidR="009E3728">
        <w:t>.- 2009.- №113.- С. 72-79.</w:t>
      </w:r>
    </w:p>
    <w:p w14:paraId="4FED680D" w14:textId="77777777" w:rsidR="005D519A" w:rsidRDefault="00B177F7" w:rsidP="00B177F7">
      <w:pPr>
        <w:pStyle w:val="1"/>
        <w:tabs>
          <w:tab w:val="left" w:pos="467"/>
          <w:tab w:val="left" w:pos="1882"/>
          <w:tab w:val="left" w:pos="4341"/>
          <w:tab w:val="left" w:pos="5989"/>
          <w:tab w:val="left" w:pos="6827"/>
          <w:tab w:val="left" w:pos="8330"/>
        </w:tabs>
      </w:pPr>
      <w:r w:rsidRPr="00B177F7">
        <w:rPr>
          <w:iCs/>
        </w:rPr>
        <w:t>6</w:t>
      </w:r>
      <w:r>
        <w:rPr>
          <w:i/>
          <w:iCs/>
        </w:rPr>
        <w:t xml:space="preserve">.    </w:t>
      </w:r>
      <w:r w:rsidR="009E3728">
        <w:rPr>
          <w:i/>
          <w:iCs/>
        </w:rPr>
        <w:t>Шилова Е.В.</w:t>
      </w:r>
      <w:r w:rsidR="009E3728">
        <w:t xml:space="preserve"> </w:t>
      </w:r>
      <w:proofErr w:type="spellStart"/>
      <w:r w:rsidR="009E3728">
        <w:t>Компетентностно</w:t>
      </w:r>
      <w:proofErr w:type="spellEnd"/>
      <w:r w:rsidR="009E3728">
        <w:t xml:space="preserve"> - ориентированные задания на уроках географии</w:t>
      </w:r>
      <w:r w:rsidR="009E3728">
        <w:tab/>
        <w:t>[Электронный</w:t>
      </w:r>
      <w:r w:rsidR="009E3728">
        <w:tab/>
        <w:t>ресурс].</w:t>
      </w:r>
      <w:r w:rsidR="009E3728">
        <w:tab/>
        <w:t>-</w:t>
      </w:r>
      <w:r w:rsidR="009E3728">
        <w:tab/>
        <w:t>Режим</w:t>
      </w:r>
      <w:r w:rsidR="009E3728">
        <w:tab/>
        <w:t>доступа:</w:t>
      </w:r>
    </w:p>
    <w:p w14:paraId="61BDA63E" w14:textId="77777777" w:rsidR="005D519A" w:rsidRPr="00520185" w:rsidRDefault="009E3728" w:rsidP="00520185">
      <w:pPr>
        <w:pStyle w:val="1"/>
        <w:rPr>
          <w:lang w:val="en-US"/>
        </w:rPr>
      </w:pPr>
      <w:r>
        <w:rPr>
          <w:i/>
          <w:iCs/>
          <w:color w:val="0000FF"/>
          <w:u w:val="single"/>
          <w:lang w:val="en-US" w:eastAsia="en-US" w:bidi="en-US"/>
        </w:rPr>
        <w:t>https://www.google.ru/url?sa=t&amp;rct=j&amp;q=&amp;esrc=s&amp;source=web&amp;cd=2&amp;ved=0ah UKEwjpx8i1q</w:t>
      </w:r>
    </w:p>
    <w:sectPr w:rsidR="005D519A" w:rsidRPr="00520185" w:rsidSect="005D519A">
      <w:pgSz w:w="11900" w:h="16840"/>
      <w:pgMar w:top="881" w:right="686" w:bottom="1257" w:left="1445" w:header="45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9B14" w14:textId="77777777" w:rsidR="003A020F" w:rsidRDefault="003A020F" w:rsidP="005D519A">
      <w:r>
        <w:separator/>
      </w:r>
    </w:p>
  </w:endnote>
  <w:endnote w:type="continuationSeparator" w:id="0">
    <w:p w14:paraId="727D18BF" w14:textId="77777777" w:rsidR="003A020F" w:rsidRDefault="003A020F" w:rsidP="005D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4DDC" w14:textId="77777777" w:rsidR="009E3728" w:rsidRDefault="00986E9D">
    <w:pPr>
      <w:spacing w:line="1" w:lineRule="exact"/>
    </w:pPr>
    <w:r>
      <w:pict w14:anchorId="145F33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55pt;margin-top:784.1pt;width:9.85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2345415B" w14:textId="77777777" w:rsidR="009E3728" w:rsidRDefault="00986E9D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20185" w:rsidRPr="00520185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12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8B46" w14:textId="77777777" w:rsidR="003A020F" w:rsidRDefault="003A020F"/>
  </w:footnote>
  <w:footnote w:type="continuationSeparator" w:id="0">
    <w:p w14:paraId="303FF75A" w14:textId="77777777" w:rsidR="003A020F" w:rsidRDefault="003A02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3E7"/>
    <w:multiLevelType w:val="multilevel"/>
    <w:tmpl w:val="E730A9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C786B"/>
    <w:multiLevelType w:val="multilevel"/>
    <w:tmpl w:val="C77439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53FD3"/>
    <w:multiLevelType w:val="multilevel"/>
    <w:tmpl w:val="812A9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D4D83"/>
    <w:multiLevelType w:val="multilevel"/>
    <w:tmpl w:val="C69003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2582C"/>
    <w:multiLevelType w:val="multilevel"/>
    <w:tmpl w:val="AEB84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51368"/>
    <w:multiLevelType w:val="multilevel"/>
    <w:tmpl w:val="48DEB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C01B3"/>
    <w:multiLevelType w:val="multilevel"/>
    <w:tmpl w:val="DE2CD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06339"/>
    <w:multiLevelType w:val="multilevel"/>
    <w:tmpl w:val="8A209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45EA2"/>
    <w:multiLevelType w:val="multilevel"/>
    <w:tmpl w:val="5A168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627B22"/>
    <w:multiLevelType w:val="multilevel"/>
    <w:tmpl w:val="1832930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2129B2"/>
    <w:multiLevelType w:val="multilevel"/>
    <w:tmpl w:val="7F3820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D0490"/>
    <w:multiLevelType w:val="multilevel"/>
    <w:tmpl w:val="565C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3A3ABC"/>
    <w:multiLevelType w:val="multilevel"/>
    <w:tmpl w:val="0638D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691B2E"/>
    <w:multiLevelType w:val="multilevel"/>
    <w:tmpl w:val="E6E6A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83CF6"/>
    <w:multiLevelType w:val="multilevel"/>
    <w:tmpl w:val="B3FC6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145C92"/>
    <w:multiLevelType w:val="multilevel"/>
    <w:tmpl w:val="3A6CC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720E1"/>
    <w:multiLevelType w:val="multilevel"/>
    <w:tmpl w:val="3EE65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1528DF"/>
    <w:multiLevelType w:val="multilevel"/>
    <w:tmpl w:val="67EC2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CA03E4"/>
    <w:multiLevelType w:val="multilevel"/>
    <w:tmpl w:val="C2085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12760C"/>
    <w:multiLevelType w:val="multilevel"/>
    <w:tmpl w:val="08AC0E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E76B76"/>
    <w:multiLevelType w:val="multilevel"/>
    <w:tmpl w:val="A60A6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F33B27"/>
    <w:multiLevelType w:val="multilevel"/>
    <w:tmpl w:val="FBA69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227040"/>
    <w:multiLevelType w:val="multilevel"/>
    <w:tmpl w:val="4FFE4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72378E"/>
    <w:multiLevelType w:val="multilevel"/>
    <w:tmpl w:val="0A84E5A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B707CA"/>
    <w:multiLevelType w:val="multilevel"/>
    <w:tmpl w:val="197E5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EC72BA"/>
    <w:multiLevelType w:val="multilevel"/>
    <w:tmpl w:val="56D22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E47AD5"/>
    <w:multiLevelType w:val="multilevel"/>
    <w:tmpl w:val="0C36EE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900D52"/>
    <w:multiLevelType w:val="multilevel"/>
    <w:tmpl w:val="7478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3367AB"/>
    <w:multiLevelType w:val="multilevel"/>
    <w:tmpl w:val="CD4C7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535E2A"/>
    <w:multiLevelType w:val="multilevel"/>
    <w:tmpl w:val="8C24C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997509"/>
    <w:multiLevelType w:val="multilevel"/>
    <w:tmpl w:val="4B3A6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0221D8"/>
    <w:multiLevelType w:val="multilevel"/>
    <w:tmpl w:val="3C2242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9D41B7"/>
    <w:multiLevelType w:val="multilevel"/>
    <w:tmpl w:val="72EC3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6351B6"/>
    <w:multiLevelType w:val="multilevel"/>
    <w:tmpl w:val="0F9C3C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CA5258"/>
    <w:multiLevelType w:val="multilevel"/>
    <w:tmpl w:val="79448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F64ECB"/>
    <w:multiLevelType w:val="multilevel"/>
    <w:tmpl w:val="F36E64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339989">
    <w:abstractNumId w:val="11"/>
  </w:num>
  <w:num w:numId="2" w16cid:durableId="1713580707">
    <w:abstractNumId w:val="7"/>
  </w:num>
  <w:num w:numId="3" w16cid:durableId="370035735">
    <w:abstractNumId w:val="1"/>
  </w:num>
  <w:num w:numId="4" w16cid:durableId="580799883">
    <w:abstractNumId w:val="6"/>
  </w:num>
  <w:num w:numId="5" w16cid:durableId="928268779">
    <w:abstractNumId w:val="17"/>
  </w:num>
  <w:num w:numId="6" w16cid:durableId="1500002279">
    <w:abstractNumId w:val="18"/>
  </w:num>
  <w:num w:numId="7" w16cid:durableId="1503548870">
    <w:abstractNumId w:val="0"/>
  </w:num>
  <w:num w:numId="8" w16cid:durableId="170722726">
    <w:abstractNumId w:val="19"/>
  </w:num>
  <w:num w:numId="9" w16cid:durableId="1912348208">
    <w:abstractNumId w:val="9"/>
  </w:num>
  <w:num w:numId="10" w16cid:durableId="446003851">
    <w:abstractNumId w:val="5"/>
  </w:num>
  <w:num w:numId="11" w16cid:durableId="700402453">
    <w:abstractNumId w:val="31"/>
  </w:num>
  <w:num w:numId="12" w16cid:durableId="773747928">
    <w:abstractNumId w:val="20"/>
  </w:num>
  <w:num w:numId="13" w16cid:durableId="1153446436">
    <w:abstractNumId w:val="8"/>
  </w:num>
  <w:num w:numId="14" w16cid:durableId="1167356425">
    <w:abstractNumId w:val="32"/>
  </w:num>
  <w:num w:numId="15" w16cid:durableId="1524202845">
    <w:abstractNumId w:val="22"/>
  </w:num>
  <w:num w:numId="16" w16cid:durableId="266233494">
    <w:abstractNumId w:val="14"/>
  </w:num>
  <w:num w:numId="17" w16cid:durableId="1266426887">
    <w:abstractNumId w:val="4"/>
  </w:num>
  <w:num w:numId="18" w16cid:durableId="1676229136">
    <w:abstractNumId w:val="28"/>
  </w:num>
  <w:num w:numId="19" w16cid:durableId="594359984">
    <w:abstractNumId w:val="2"/>
  </w:num>
  <w:num w:numId="20" w16cid:durableId="440954665">
    <w:abstractNumId w:val="34"/>
  </w:num>
  <w:num w:numId="21" w16cid:durableId="1907452737">
    <w:abstractNumId w:val="29"/>
  </w:num>
  <w:num w:numId="22" w16cid:durableId="811482068">
    <w:abstractNumId w:val="13"/>
  </w:num>
  <w:num w:numId="23" w16cid:durableId="999119186">
    <w:abstractNumId w:val="15"/>
  </w:num>
  <w:num w:numId="24" w16cid:durableId="1232274962">
    <w:abstractNumId w:val="3"/>
  </w:num>
  <w:num w:numId="25" w16cid:durableId="1535267535">
    <w:abstractNumId w:val="16"/>
  </w:num>
  <w:num w:numId="26" w16cid:durableId="588542096">
    <w:abstractNumId w:val="27"/>
  </w:num>
  <w:num w:numId="27" w16cid:durableId="1713311128">
    <w:abstractNumId w:val="25"/>
  </w:num>
  <w:num w:numId="28" w16cid:durableId="60062563">
    <w:abstractNumId w:val="24"/>
  </w:num>
  <w:num w:numId="29" w16cid:durableId="2052420665">
    <w:abstractNumId w:val="10"/>
  </w:num>
  <w:num w:numId="30" w16cid:durableId="1906451585">
    <w:abstractNumId w:val="30"/>
  </w:num>
  <w:num w:numId="31" w16cid:durableId="825245986">
    <w:abstractNumId w:val="33"/>
  </w:num>
  <w:num w:numId="32" w16cid:durableId="1844271912">
    <w:abstractNumId w:val="35"/>
  </w:num>
  <w:num w:numId="33" w16cid:durableId="1108235864">
    <w:abstractNumId w:val="26"/>
  </w:num>
  <w:num w:numId="34" w16cid:durableId="1189951769">
    <w:abstractNumId w:val="21"/>
  </w:num>
  <w:num w:numId="35" w16cid:durableId="1385713785">
    <w:abstractNumId w:val="12"/>
  </w:num>
  <w:num w:numId="36" w16cid:durableId="5775979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19A"/>
    <w:rsid w:val="00007928"/>
    <w:rsid w:val="00110F0A"/>
    <w:rsid w:val="001D5910"/>
    <w:rsid w:val="002D26C5"/>
    <w:rsid w:val="003A020F"/>
    <w:rsid w:val="00520185"/>
    <w:rsid w:val="005D519A"/>
    <w:rsid w:val="006C63BB"/>
    <w:rsid w:val="00986E9D"/>
    <w:rsid w:val="009E3728"/>
    <w:rsid w:val="00A50E43"/>
    <w:rsid w:val="00B177F7"/>
    <w:rsid w:val="00E61807"/>
    <w:rsid w:val="00F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AC0E42"/>
  <w15:docId w15:val="{91D36495-BC90-43FF-851D-D8DC480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51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D5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5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5D5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5D5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D5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sid w:val="005D5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5D5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5D5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5D519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D519A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5D519A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5D519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D519A"/>
    <w:pPr>
      <w:spacing w:after="3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sid w:val="005D51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5D519A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5D519A"/>
    <w:pPr>
      <w:spacing w:line="257" w:lineRule="auto"/>
      <w:ind w:firstLine="1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"/>
    <w:basedOn w:val="a0"/>
    <w:rsid w:val="009E3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50E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E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uka-it.ru/attachments/article/2547/gizatulina_na_salehard_konf_14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Компетентностно-ориентированные задачи (задания)</vt:lpstr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Компетентностно-ориентированные задачи (задания)</dc:title>
  <dc:subject/>
  <dc:creator>Люся</dc:creator>
  <cp:keywords/>
  <cp:lastModifiedBy>user</cp:lastModifiedBy>
  <cp:revision>8</cp:revision>
  <dcterms:created xsi:type="dcterms:W3CDTF">2024-04-15T09:04:00Z</dcterms:created>
  <dcterms:modified xsi:type="dcterms:W3CDTF">2024-04-22T18:25:00Z</dcterms:modified>
</cp:coreProperties>
</file>