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C7" w:rsidRPr="00F1640A" w:rsidRDefault="00F1640A" w:rsidP="00F1640A">
      <w:pPr>
        <w:jc w:val="center"/>
        <w:rPr>
          <w:b/>
          <w:bCs/>
          <w:sz w:val="24"/>
          <w:szCs w:val="24"/>
        </w:rPr>
      </w:pPr>
      <w:r w:rsidRPr="00F1640A">
        <w:rPr>
          <w:b/>
          <w:bCs/>
          <w:sz w:val="24"/>
          <w:szCs w:val="24"/>
        </w:rPr>
        <w:t xml:space="preserve">«Особенности хорового воспитания учащихся на площадке </w:t>
      </w:r>
      <w:proofErr w:type="spellStart"/>
      <w:r w:rsidRPr="00F1640A">
        <w:rPr>
          <w:b/>
          <w:bCs/>
          <w:sz w:val="24"/>
          <w:szCs w:val="24"/>
        </w:rPr>
        <w:t>Сормовской</w:t>
      </w:r>
      <w:proofErr w:type="spellEnd"/>
      <w:r w:rsidRPr="00F1640A">
        <w:rPr>
          <w:b/>
          <w:bCs/>
          <w:sz w:val="24"/>
          <w:szCs w:val="24"/>
        </w:rPr>
        <w:t xml:space="preserve"> православной гимназии г. Н. Новгорода»</w:t>
      </w:r>
    </w:p>
    <w:p w:rsidR="00D64B00" w:rsidRDefault="00E51543" w:rsidP="00D64B00">
      <w:pPr>
        <w:ind w:left="284" w:hanging="284"/>
        <w:jc w:val="both"/>
        <w:rPr>
          <w:sz w:val="24"/>
          <w:szCs w:val="24"/>
        </w:rPr>
      </w:pPr>
      <w:r w:rsidRPr="00E51543">
        <w:rPr>
          <w:sz w:val="24"/>
          <w:szCs w:val="24"/>
        </w:rPr>
        <w:t xml:space="preserve">В 2006 году, когда я пришла работать в </w:t>
      </w:r>
      <w:proofErr w:type="spellStart"/>
      <w:r w:rsidRPr="00E51543">
        <w:rPr>
          <w:sz w:val="24"/>
          <w:szCs w:val="24"/>
        </w:rPr>
        <w:t>Сормовскую</w:t>
      </w:r>
      <w:proofErr w:type="spellEnd"/>
      <w:r w:rsidRPr="00E51543">
        <w:rPr>
          <w:sz w:val="24"/>
          <w:szCs w:val="24"/>
        </w:rPr>
        <w:t xml:space="preserve"> православную гимназию, передо мн</w:t>
      </w:r>
      <w:r>
        <w:rPr>
          <w:sz w:val="24"/>
          <w:szCs w:val="24"/>
        </w:rPr>
        <w:t>о</w:t>
      </w:r>
      <w:r w:rsidRPr="00E51543">
        <w:rPr>
          <w:sz w:val="24"/>
          <w:szCs w:val="24"/>
        </w:rPr>
        <w:t>й директором</w:t>
      </w:r>
      <w:r>
        <w:rPr>
          <w:sz w:val="24"/>
          <w:szCs w:val="24"/>
        </w:rPr>
        <w:t xml:space="preserve"> (на том момент эта была Морозова Светлана Анатольевна) была поставлена задача – создать ученический хор. Имея опыт хоровой работы, я понимала, что достичь необходимого профессионального уровня без музыкального образования, нам не удастся. Поэтому, договорившись с директором ДМШ № 11 Высоцким Олегом Георгиевичем, мы открыли на базе нашей гимназии филиал хорового отделения этой школы. </w:t>
      </w:r>
      <w:r w:rsidR="00D64B00">
        <w:rPr>
          <w:sz w:val="24"/>
          <w:szCs w:val="24"/>
        </w:rPr>
        <w:t xml:space="preserve"> </w:t>
      </w:r>
    </w:p>
    <w:p w:rsidR="00E51543" w:rsidRDefault="00D64B00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Филиал работает и по сей день. Все предметы: хоровое пение, сольфеджио, музыкальная литература, общее фортепиано, ребята изучают в здании гимназии во второй половине учебного дня. Программ</w:t>
      </w:r>
      <w:r w:rsidR="00FE203D">
        <w:rPr>
          <w:sz w:val="24"/>
          <w:szCs w:val="24"/>
        </w:rPr>
        <w:t xml:space="preserve">а, по которой мы занимаемся, рассчитана на 5 лет. </w:t>
      </w:r>
      <w:r>
        <w:rPr>
          <w:sz w:val="24"/>
          <w:szCs w:val="24"/>
        </w:rPr>
        <w:t xml:space="preserve"> </w:t>
      </w:r>
      <w:r w:rsidR="00FE203D">
        <w:rPr>
          <w:sz w:val="24"/>
          <w:szCs w:val="24"/>
        </w:rPr>
        <w:t xml:space="preserve">По желанию обучающихся ребята могут продолжить обучение по программе предпрофессионального развития (8 лет). И такие примеры есть. К моей радости, одна воспитанница продолжила обучение в музыкальном колледже им. Балакирева, и еще две девочки заканчивают музыкальное отделение педагогического колледжа. </w:t>
      </w:r>
    </w:p>
    <w:p w:rsidR="00FE203D" w:rsidRDefault="00FE203D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Отбор детей в музыкальную школу у нас проходит после окончания 2-го клас</w:t>
      </w:r>
      <w:r w:rsidR="002B2193">
        <w:rPr>
          <w:sz w:val="24"/>
          <w:szCs w:val="24"/>
        </w:rPr>
        <w:t>са</w:t>
      </w:r>
      <w:r>
        <w:rPr>
          <w:sz w:val="24"/>
          <w:szCs w:val="24"/>
        </w:rPr>
        <w:t xml:space="preserve">, т.е. по достижении 9 лет. </w:t>
      </w:r>
      <w:r w:rsidR="002B2193">
        <w:rPr>
          <w:sz w:val="24"/>
          <w:szCs w:val="24"/>
        </w:rPr>
        <w:t xml:space="preserve">К этому возрасту дети прошли первые годы адаптации, окрепли физически, познакомились с жизнью гимназии. </w:t>
      </w:r>
      <w:r w:rsidR="00F43EF3">
        <w:rPr>
          <w:sz w:val="24"/>
          <w:szCs w:val="24"/>
        </w:rPr>
        <w:t>Слыша и видя работу хоровых коллективов, ребята приобретают мотивацию участия в творческой жизни гимназии.</w:t>
      </w:r>
      <w:r w:rsidR="0042165C">
        <w:rPr>
          <w:sz w:val="24"/>
          <w:szCs w:val="24"/>
        </w:rPr>
        <w:t xml:space="preserve"> И, если выявляются музыкальные способности, они поступают в музыкальную школу.</w:t>
      </w:r>
    </w:p>
    <w:p w:rsidR="008D47CB" w:rsidRDefault="0042165C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Ученики первых двух лет обучения входят в состав хора «Кампанелла», что в переводе с итальянского языка означает «колокольчик». </w:t>
      </w:r>
      <w:r w:rsidR="00B233F4">
        <w:rPr>
          <w:sz w:val="24"/>
          <w:szCs w:val="24"/>
        </w:rPr>
        <w:t>Ребята получают начальные навыки хорового мастерства.</w:t>
      </w:r>
      <w:r w:rsidR="008D47CB">
        <w:rPr>
          <w:sz w:val="24"/>
          <w:szCs w:val="24"/>
        </w:rPr>
        <w:t xml:space="preserve"> Поют о Родине, о маме, о семье. Затрагивают нравственные темы: </w:t>
      </w:r>
      <w:r w:rsidR="0085430F">
        <w:rPr>
          <w:sz w:val="24"/>
          <w:szCs w:val="24"/>
        </w:rPr>
        <w:t xml:space="preserve">такие как </w:t>
      </w:r>
      <w:r w:rsidR="008D47CB">
        <w:rPr>
          <w:sz w:val="24"/>
          <w:szCs w:val="24"/>
        </w:rPr>
        <w:t>дружба, доброта, взаимопонимание.</w:t>
      </w:r>
      <w:r w:rsidR="00B233F4">
        <w:rPr>
          <w:sz w:val="24"/>
          <w:szCs w:val="24"/>
        </w:rPr>
        <w:t xml:space="preserve"> Изучают </w:t>
      </w:r>
      <w:r w:rsidR="007D6699">
        <w:rPr>
          <w:sz w:val="24"/>
          <w:szCs w:val="24"/>
        </w:rPr>
        <w:t xml:space="preserve">несложные литургические песнопения. </w:t>
      </w:r>
      <w:r w:rsidR="0085430F">
        <w:rPr>
          <w:sz w:val="24"/>
          <w:szCs w:val="24"/>
        </w:rPr>
        <w:t xml:space="preserve">В итоге, оттачивает навыки концертного исполнения на гимназических мероприятиях, на выездных концертах, участвуя в хоровых конкурсах. </w:t>
      </w:r>
    </w:p>
    <w:p w:rsidR="0042165C" w:rsidRDefault="0042165C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третьего года и до окончания гимназии ребята поют в хоре «Глас», </w:t>
      </w:r>
      <w:r w:rsidR="0058254C">
        <w:rPr>
          <w:sz w:val="24"/>
          <w:szCs w:val="24"/>
        </w:rPr>
        <w:t>что в переводе с греческого означает «голос» или «напев».</w:t>
      </w:r>
    </w:p>
    <w:p w:rsidR="0058254C" w:rsidRDefault="0058254C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Хочу обратить Ваше внимание на то, что дети, закончив музыкальную школу в 8 классе, не оставляют коллектив, а продолжают в нем активно работать. </w:t>
      </w:r>
      <w:r w:rsidR="0015348F">
        <w:rPr>
          <w:sz w:val="24"/>
          <w:szCs w:val="24"/>
        </w:rPr>
        <w:t>В каждой партии младшие, неокрепшие интонационно голоса, опираются на голоса старших, чьи вокально-хоровые навыки значительно устойчивее.</w:t>
      </w:r>
      <w:r w:rsidR="0085430F">
        <w:rPr>
          <w:sz w:val="24"/>
          <w:szCs w:val="24"/>
        </w:rPr>
        <w:t xml:space="preserve"> Несмотря на </w:t>
      </w:r>
      <w:r w:rsidR="00586606">
        <w:rPr>
          <w:sz w:val="24"/>
          <w:szCs w:val="24"/>
        </w:rPr>
        <w:t>то, что каждый год приходится расставаться со старшими ребятами и вновь обучать младших, хор не теряет своей работоспособности. Коллектив выполняет все функции, которые на него возложены. Как показала практика, вышеизложенная схема работы,</w:t>
      </w:r>
      <w:r>
        <w:rPr>
          <w:sz w:val="24"/>
          <w:szCs w:val="24"/>
        </w:rPr>
        <w:t xml:space="preserve"> построенная нами за эти годы, помогает добиваться хороших результатов в детском хоровом исполнительском искусстве.</w:t>
      </w:r>
    </w:p>
    <w:p w:rsidR="0058254C" w:rsidRDefault="0058254C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Теперь несколько слов о нашей творческой жизни. </w:t>
      </w:r>
    </w:p>
    <w:p w:rsidR="009B57BC" w:rsidRDefault="0058254C" w:rsidP="009B57B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Репертуар хора разнообразен. </w:t>
      </w:r>
      <w:r w:rsidR="0015348F">
        <w:rPr>
          <w:sz w:val="24"/>
          <w:szCs w:val="24"/>
        </w:rPr>
        <w:t xml:space="preserve">Это духовные песни, канты, колядки, народные песни и песни современных композиторов. </w:t>
      </w:r>
      <w:r w:rsidR="009B57BC">
        <w:rPr>
          <w:sz w:val="24"/>
          <w:szCs w:val="24"/>
        </w:rPr>
        <w:t xml:space="preserve">При работе над исполняемым репертуаром есть трудности, которые мы стараемся преодолевать. Прежде всего это скудность предлагаемого хорового </w:t>
      </w:r>
      <w:proofErr w:type="spellStart"/>
      <w:r w:rsidR="009B57BC">
        <w:rPr>
          <w:sz w:val="24"/>
          <w:szCs w:val="24"/>
        </w:rPr>
        <w:t>репертура</w:t>
      </w:r>
      <w:proofErr w:type="spellEnd"/>
      <w:r w:rsidR="009B57BC">
        <w:rPr>
          <w:sz w:val="24"/>
          <w:szCs w:val="24"/>
        </w:rPr>
        <w:t xml:space="preserve"> для нашего конкретного состава. Несмотря на смешанный состав хора, малочисленность басов и незрелость теноров вносят свои </w:t>
      </w:r>
      <w:r w:rsidR="009B57BC">
        <w:rPr>
          <w:sz w:val="24"/>
          <w:szCs w:val="24"/>
        </w:rPr>
        <w:lastRenderedPageBreak/>
        <w:t xml:space="preserve">коррективы. Приходится </w:t>
      </w:r>
      <w:r w:rsidR="0006250D">
        <w:rPr>
          <w:sz w:val="24"/>
          <w:szCs w:val="24"/>
        </w:rPr>
        <w:t xml:space="preserve">самостоятельно </w:t>
      </w:r>
      <w:r w:rsidR="009B57BC">
        <w:rPr>
          <w:sz w:val="24"/>
          <w:szCs w:val="24"/>
        </w:rPr>
        <w:t>перекладывать многие произведения, учитывая особенности нашего коллектива.</w:t>
      </w:r>
      <w:r w:rsidR="0006250D">
        <w:rPr>
          <w:sz w:val="24"/>
          <w:szCs w:val="24"/>
        </w:rPr>
        <w:t xml:space="preserve"> </w:t>
      </w:r>
      <w:r w:rsidR="00DB3E01">
        <w:rPr>
          <w:sz w:val="24"/>
          <w:szCs w:val="24"/>
        </w:rPr>
        <w:t>В</w:t>
      </w:r>
      <w:r w:rsidR="0006250D">
        <w:rPr>
          <w:sz w:val="24"/>
          <w:szCs w:val="24"/>
        </w:rPr>
        <w:t xml:space="preserve">ыбрав вектор духовной музыки, </w:t>
      </w:r>
      <w:r w:rsidR="00DB3E01">
        <w:rPr>
          <w:sz w:val="24"/>
          <w:szCs w:val="24"/>
        </w:rPr>
        <w:t xml:space="preserve">к сожалению, </w:t>
      </w:r>
      <w:r w:rsidR="0006250D">
        <w:rPr>
          <w:sz w:val="24"/>
          <w:szCs w:val="24"/>
        </w:rPr>
        <w:t>мало остается времени на изучение произведений о дружбе, школе, семье, об отношении природы и человека.</w:t>
      </w:r>
      <w:r w:rsidR="00DB3E01">
        <w:rPr>
          <w:sz w:val="24"/>
          <w:szCs w:val="24"/>
        </w:rPr>
        <w:t xml:space="preserve">  Хорошо, когда дети через музыку познают самоиронию, когда поют в гармонии и ритме современности.</w:t>
      </w:r>
      <w:r w:rsidR="0006250D">
        <w:rPr>
          <w:sz w:val="24"/>
          <w:szCs w:val="24"/>
        </w:rPr>
        <w:t xml:space="preserve"> </w:t>
      </w:r>
      <w:r w:rsidR="00DB3E01">
        <w:rPr>
          <w:sz w:val="24"/>
          <w:szCs w:val="24"/>
        </w:rPr>
        <w:t>Это помогает ребятам ощущать себя частью этого современного общества.</w:t>
      </w:r>
    </w:p>
    <w:p w:rsidR="00B81F3A" w:rsidRDefault="0015348F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Но вершиной творчества</w:t>
      </w:r>
      <w:r w:rsidR="00557494">
        <w:rPr>
          <w:sz w:val="24"/>
          <w:szCs w:val="24"/>
        </w:rPr>
        <w:t xml:space="preserve"> коллектива является Божественная литургия. Хор от первого и до последнего песнопения может озвучить ход службы. </w:t>
      </w:r>
      <w:r w:rsidR="00F35410">
        <w:rPr>
          <w:sz w:val="24"/>
          <w:szCs w:val="24"/>
        </w:rPr>
        <w:t xml:space="preserve">На уроке мы переводим с церковно-славянского языка, чтобы понимать смысл пропетого. Обговариваем значимость и смысловое значение того или иного песнопения в строении литургии. Очень тщательно работаем над произношением текста. </w:t>
      </w:r>
      <w:r w:rsidR="000F68FA">
        <w:rPr>
          <w:sz w:val="24"/>
          <w:szCs w:val="24"/>
        </w:rPr>
        <w:t xml:space="preserve">Учимся выкладываться и отдыхать во время длительного пения. По необходимости </w:t>
      </w:r>
      <w:proofErr w:type="gramStart"/>
      <w:r w:rsidR="000F68FA">
        <w:rPr>
          <w:sz w:val="24"/>
          <w:szCs w:val="24"/>
        </w:rPr>
        <w:t xml:space="preserve">некоторые </w:t>
      </w:r>
      <w:r w:rsidR="00F35410">
        <w:rPr>
          <w:sz w:val="24"/>
          <w:szCs w:val="24"/>
        </w:rPr>
        <w:t xml:space="preserve"> песнопения</w:t>
      </w:r>
      <w:proofErr w:type="gramEnd"/>
      <w:r w:rsidR="00F35410">
        <w:rPr>
          <w:sz w:val="24"/>
          <w:szCs w:val="24"/>
        </w:rPr>
        <w:t xml:space="preserve"> учим наизусть.  </w:t>
      </w:r>
      <w:r w:rsidR="000F68FA">
        <w:rPr>
          <w:sz w:val="24"/>
          <w:szCs w:val="24"/>
        </w:rPr>
        <w:t xml:space="preserve">В результате большой, сложной и систематической работы, пение детей на </w:t>
      </w:r>
      <w:proofErr w:type="gramStart"/>
      <w:r w:rsidR="000F68FA">
        <w:rPr>
          <w:sz w:val="24"/>
          <w:szCs w:val="24"/>
        </w:rPr>
        <w:t xml:space="preserve">литургии, </w:t>
      </w:r>
      <w:r w:rsidR="00557494">
        <w:rPr>
          <w:sz w:val="24"/>
          <w:szCs w:val="24"/>
        </w:rPr>
        <w:t xml:space="preserve"> вызыва</w:t>
      </w:r>
      <w:r w:rsidR="000F68FA">
        <w:rPr>
          <w:sz w:val="24"/>
          <w:szCs w:val="24"/>
        </w:rPr>
        <w:t>е</w:t>
      </w:r>
      <w:r w:rsidR="00557494">
        <w:rPr>
          <w:sz w:val="24"/>
          <w:szCs w:val="24"/>
        </w:rPr>
        <w:t>т</w:t>
      </w:r>
      <w:proofErr w:type="gramEnd"/>
      <w:r w:rsidR="00557494">
        <w:rPr>
          <w:sz w:val="24"/>
          <w:szCs w:val="24"/>
        </w:rPr>
        <w:t xml:space="preserve"> уважение как среди детей, так и среди взрослых.</w:t>
      </w:r>
      <w:r w:rsidR="00B81F3A">
        <w:rPr>
          <w:sz w:val="24"/>
          <w:szCs w:val="24"/>
        </w:rPr>
        <w:t xml:space="preserve"> </w:t>
      </w:r>
      <w:r w:rsidR="006A6693">
        <w:rPr>
          <w:sz w:val="24"/>
          <w:szCs w:val="24"/>
        </w:rPr>
        <w:t>Как радостно прихожанам, родителям и учителям</w:t>
      </w:r>
      <w:r w:rsidR="00B81F3A">
        <w:rPr>
          <w:sz w:val="24"/>
          <w:szCs w:val="24"/>
        </w:rPr>
        <w:t xml:space="preserve"> слышать пение детских голосов, пусть еще не очень окрепших, но искренне прославляющих своего Творца.</w:t>
      </w:r>
    </w:p>
    <w:p w:rsidR="0058254C" w:rsidRDefault="0088081D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81F3A">
        <w:rPr>
          <w:sz w:val="24"/>
          <w:szCs w:val="24"/>
        </w:rPr>
        <w:t>родолжая эту сторону нашей деятельности</w:t>
      </w:r>
      <w:r>
        <w:rPr>
          <w:sz w:val="24"/>
          <w:szCs w:val="24"/>
        </w:rPr>
        <w:t xml:space="preserve">, можно отметить, </w:t>
      </w:r>
      <w:proofErr w:type="gramStart"/>
      <w:r>
        <w:rPr>
          <w:sz w:val="24"/>
          <w:szCs w:val="24"/>
        </w:rPr>
        <w:t>что</w:t>
      </w:r>
      <w:r w:rsidR="00B81F3A">
        <w:rPr>
          <w:sz w:val="24"/>
          <w:szCs w:val="24"/>
        </w:rPr>
        <w:t xml:space="preserve"> </w:t>
      </w:r>
      <w:r w:rsidR="0055749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557494">
        <w:rPr>
          <w:sz w:val="24"/>
          <w:szCs w:val="24"/>
        </w:rPr>
        <w:t>таршие</w:t>
      </w:r>
      <w:proofErr w:type="gramEnd"/>
      <w:r w:rsidR="00557494">
        <w:rPr>
          <w:sz w:val="24"/>
          <w:szCs w:val="24"/>
        </w:rPr>
        <w:t xml:space="preserve"> </w:t>
      </w:r>
      <w:r>
        <w:rPr>
          <w:sz w:val="24"/>
          <w:szCs w:val="24"/>
        </w:rPr>
        <w:t>хористы</w:t>
      </w:r>
      <w:r w:rsidR="00557494">
        <w:rPr>
          <w:sz w:val="24"/>
          <w:szCs w:val="24"/>
        </w:rPr>
        <w:t xml:space="preserve"> входят в состав епархиального сводного хора, который участвует в богослужении с митрополитом Георгием. </w:t>
      </w:r>
      <w:r>
        <w:rPr>
          <w:sz w:val="24"/>
          <w:szCs w:val="24"/>
        </w:rPr>
        <w:t>А некоторые в свободное время поют на клиросах храмов Нижнего Новгорода.</w:t>
      </w:r>
    </w:p>
    <w:p w:rsidR="00557494" w:rsidRDefault="00557494" w:rsidP="00D64B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хоровыми площадками храмов, коллектив участвует в хоровой жизни </w:t>
      </w:r>
      <w:r w:rsidR="00AC3EDA">
        <w:rPr>
          <w:sz w:val="24"/>
          <w:szCs w:val="24"/>
        </w:rPr>
        <w:t xml:space="preserve">Нижегородской епархии, </w:t>
      </w:r>
      <w:r>
        <w:rPr>
          <w:sz w:val="24"/>
          <w:szCs w:val="24"/>
        </w:rPr>
        <w:t xml:space="preserve">города и района. Мы </w:t>
      </w:r>
      <w:r w:rsidR="00AC3EDA">
        <w:rPr>
          <w:sz w:val="24"/>
          <w:szCs w:val="24"/>
        </w:rPr>
        <w:t>принимали участие в проекте «Хор 800», посвященный 800-летию нашего города</w:t>
      </w:r>
      <w:r w:rsidR="00B56D32">
        <w:rPr>
          <w:sz w:val="24"/>
          <w:szCs w:val="24"/>
        </w:rPr>
        <w:t>.</w:t>
      </w:r>
      <w:r w:rsidR="00AC3EDA">
        <w:rPr>
          <w:sz w:val="24"/>
          <w:szCs w:val="24"/>
        </w:rPr>
        <w:t xml:space="preserve"> </w:t>
      </w:r>
      <w:r w:rsidR="00B56D32">
        <w:rPr>
          <w:sz w:val="24"/>
          <w:szCs w:val="24"/>
        </w:rPr>
        <w:t>В</w:t>
      </w:r>
      <w:r w:rsidR="00AC3EDA">
        <w:rPr>
          <w:sz w:val="24"/>
          <w:szCs w:val="24"/>
        </w:rPr>
        <w:t xml:space="preserve">ыступали на юбилейном вечере, посвященном 350-летию </w:t>
      </w:r>
      <w:r w:rsidR="00B56D32">
        <w:rPr>
          <w:sz w:val="24"/>
          <w:szCs w:val="24"/>
        </w:rPr>
        <w:t xml:space="preserve">Нижегородской </w:t>
      </w:r>
      <w:r w:rsidR="00AC3EDA">
        <w:rPr>
          <w:sz w:val="24"/>
          <w:szCs w:val="24"/>
        </w:rPr>
        <w:t xml:space="preserve">епархии. Каждый год музыкально оформляем районную Рождественскую елку. Выступаем на социальных площадках. Поем на сцене музыкальной школы №11. Принимаем участие в хоровых конкурсах, фестивалях регионального и международного масштаба. За что неоднократно </w:t>
      </w:r>
      <w:r w:rsidR="00B56D32">
        <w:rPr>
          <w:sz w:val="24"/>
          <w:szCs w:val="24"/>
        </w:rPr>
        <w:t xml:space="preserve">были </w:t>
      </w:r>
      <w:r w:rsidR="00AC3EDA">
        <w:rPr>
          <w:sz w:val="24"/>
          <w:szCs w:val="24"/>
        </w:rPr>
        <w:t xml:space="preserve">награждены дипломами лауреатов 3,2 и 1 степени. Ну, и конечно, украшаем своим творчеством домашние мероприятия, которые проводятся в стенах родной гимназии. </w:t>
      </w:r>
    </w:p>
    <w:p w:rsidR="00A77F68" w:rsidRPr="00E51543" w:rsidRDefault="00A77F68" w:rsidP="00D64B00">
      <w:pPr>
        <w:ind w:left="284" w:hanging="284"/>
        <w:jc w:val="both"/>
        <w:rPr>
          <w:sz w:val="24"/>
          <w:szCs w:val="24"/>
        </w:rPr>
      </w:pPr>
      <w:bookmarkStart w:id="0" w:name="_GoBack"/>
      <w:bookmarkEnd w:id="0"/>
    </w:p>
    <w:sectPr w:rsidR="00A77F68" w:rsidRPr="00E51543" w:rsidSect="001E2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43"/>
    <w:rsid w:val="0006250D"/>
    <w:rsid w:val="000F68FA"/>
    <w:rsid w:val="0015348F"/>
    <w:rsid w:val="001E2FB5"/>
    <w:rsid w:val="002B2193"/>
    <w:rsid w:val="003651C7"/>
    <w:rsid w:val="0042165C"/>
    <w:rsid w:val="00557494"/>
    <w:rsid w:val="0058254C"/>
    <w:rsid w:val="00586606"/>
    <w:rsid w:val="006A6693"/>
    <w:rsid w:val="006F5297"/>
    <w:rsid w:val="007D6699"/>
    <w:rsid w:val="0085430F"/>
    <w:rsid w:val="0088081D"/>
    <w:rsid w:val="008D47CB"/>
    <w:rsid w:val="008F357D"/>
    <w:rsid w:val="009B57BC"/>
    <w:rsid w:val="00A77F68"/>
    <w:rsid w:val="00AC3EDA"/>
    <w:rsid w:val="00B233F4"/>
    <w:rsid w:val="00B41331"/>
    <w:rsid w:val="00B56D32"/>
    <w:rsid w:val="00B81F3A"/>
    <w:rsid w:val="00D64B00"/>
    <w:rsid w:val="00DB3E01"/>
    <w:rsid w:val="00E30363"/>
    <w:rsid w:val="00E51543"/>
    <w:rsid w:val="00F1640A"/>
    <w:rsid w:val="00F35410"/>
    <w:rsid w:val="00F43EF3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F179"/>
  <w15:chartTrackingRefBased/>
  <w15:docId w15:val="{A2B3920F-A19E-4E2A-AB71-76E3DC9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2024-02-12T13:04:00Z</cp:lastPrinted>
  <dcterms:created xsi:type="dcterms:W3CDTF">2024-04-24T10:54:00Z</dcterms:created>
  <dcterms:modified xsi:type="dcterms:W3CDTF">2024-04-24T10:54:00Z</dcterms:modified>
</cp:coreProperties>
</file>