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D9DC" w14:textId="77777777" w:rsidR="00081293" w:rsidRPr="00081293" w:rsidRDefault="00081293" w:rsidP="000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293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образовательное учреждение культуры</w:t>
      </w:r>
    </w:p>
    <w:p w14:paraId="6EDF7D40" w14:textId="1AAD88D7" w:rsidR="00081293" w:rsidRPr="00081293" w:rsidRDefault="00081293" w:rsidP="000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293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города Нягани</w:t>
      </w:r>
    </w:p>
    <w:p w14:paraId="3D667D8D" w14:textId="0ED4F451" w:rsidR="00081293" w:rsidRPr="00081293" w:rsidRDefault="00081293" w:rsidP="000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293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14:paraId="491D3AF6" w14:textId="016BC863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3295A" w14:textId="71861BB0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E687C" w14:textId="77777777" w:rsidR="00F60062" w:rsidRDefault="00F60062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4A2A4" w14:textId="77777777" w:rsidR="00F60062" w:rsidRDefault="00F60062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D7AF5" w14:textId="77777777" w:rsidR="00F60062" w:rsidRDefault="00F60062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12AE8" w14:textId="1937E12C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61520" w14:textId="4D4B6E23" w:rsidR="00BD5848" w:rsidRPr="00F60062" w:rsidRDefault="00F60062" w:rsidP="00BD58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Доклад</w:t>
      </w:r>
    </w:p>
    <w:p w14:paraId="5716370B" w14:textId="0A4A882D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36B6A" w14:textId="038ED7FA" w:rsidR="00BD5848" w:rsidRPr="00BD5848" w:rsidRDefault="00F60062" w:rsidP="00BD58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Тема: «</w:t>
      </w:r>
      <w:r w:rsidR="00BD5848" w:rsidRPr="00BD5848">
        <w:rPr>
          <w:rFonts w:ascii="Times New Roman" w:hAnsi="Times New Roman" w:cs="Times New Roman"/>
          <w:b/>
          <w:bCs/>
          <w:sz w:val="32"/>
          <w:szCs w:val="32"/>
        </w:rPr>
        <w:t>Методические и психологические аспекты подготовки ученика к публичному выступлению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856DE64" w14:textId="679E9D6F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A95DF" w14:textId="70247116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35A78" w14:textId="1E8282A4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A8747" w14:textId="4D845D06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18BCA" w14:textId="728CB1B3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A20C2" w14:textId="4017685A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4E4E7" w14:textId="3B4E4204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773F6" w14:textId="04387C69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98C09" w14:textId="374DD81D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895C5" w14:textId="07467A1E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7251" w14:textId="3F7967B7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CAC9A" w14:textId="42C6509C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3BDE2" w14:textId="304886E9" w:rsidR="00F60062" w:rsidRDefault="00F60062" w:rsidP="0008129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Каткова Л.Г., </w:t>
      </w:r>
    </w:p>
    <w:p w14:paraId="6F341065" w14:textId="0E67698A" w:rsidR="00BD5848" w:rsidRDefault="00F60062" w:rsidP="0008129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 фортепианного отделения</w:t>
      </w:r>
    </w:p>
    <w:p w14:paraId="4E21AF99" w14:textId="7D5A58D8" w:rsidR="00BD5848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5C984" w14:textId="7B78B9B2" w:rsidR="00BD5848" w:rsidRPr="00AC603E" w:rsidRDefault="00BD5848" w:rsidP="00BD5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14:paraId="0D7ED0B2" w14:textId="696C5FD3" w:rsidR="00852E0E" w:rsidRPr="00AC603E" w:rsidRDefault="00081293" w:rsidP="00BD58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872" w:rsidRPr="00AC603E">
        <w:rPr>
          <w:rFonts w:ascii="Times New Roman" w:hAnsi="Times New Roman" w:cs="Times New Roman"/>
          <w:sz w:val="28"/>
          <w:szCs w:val="28"/>
        </w:rPr>
        <w:t>Введение.</w:t>
      </w:r>
    </w:p>
    <w:p w14:paraId="5814AEDE" w14:textId="7441A8CE" w:rsidR="00E71872" w:rsidRPr="00AC603E" w:rsidRDefault="00E71872" w:rsidP="00852E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AC603E">
        <w:rPr>
          <w:rFonts w:ascii="Times New Roman" w:hAnsi="Times New Roman" w:cs="Times New Roman"/>
          <w:sz w:val="28"/>
          <w:szCs w:val="28"/>
        </w:rPr>
        <w:t>У</w:t>
      </w:r>
      <w:r w:rsidRPr="00AC603E">
        <w:rPr>
          <w:rFonts w:ascii="Times New Roman" w:hAnsi="Times New Roman" w:cs="Times New Roman"/>
          <w:sz w:val="28"/>
          <w:szCs w:val="28"/>
        </w:rPr>
        <w:t>чебный репертуарный план.</w:t>
      </w:r>
    </w:p>
    <w:p w14:paraId="7EBFAF7C" w14:textId="44DB2A35" w:rsidR="00E71872" w:rsidRPr="00AC603E" w:rsidRDefault="00E71872" w:rsidP="00852E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Аппликатура</w:t>
      </w:r>
    </w:p>
    <w:p w14:paraId="34A17A3D" w14:textId="0FE44E0E" w:rsidR="00E71872" w:rsidRPr="00AC603E" w:rsidRDefault="00E71872" w:rsidP="00852E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Артикуляция</w:t>
      </w:r>
    </w:p>
    <w:p w14:paraId="5C191858" w14:textId="15D29AA0" w:rsidR="00E71872" w:rsidRPr="00AC603E" w:rsidRDefault="00E71872" w:rsidP="00852E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AC603E">
        <w:rPr>
          <w:rFonts w:ascii="Times New Roman" w:hAnsi="Times New Roman" w:cs="Times New Roman"/>
          <w:sz w:val="28"/>
          <w:szCs w:val="28"/>
        </w:rPr>
        <w:t>Р</w:t>
      </w:r>
      <w:r w:rsidRPr="00AC603E">
        <w:rPr>
          <w:rFonts w:ascii="Times New Roman" w:hAnsi="Times New Roman" w:cs="Times New Roman"/>
          <w:sz w:val="28"/>
          <w:szCs w:val="28"/>
        </w:rPr>
        <w:t>азбор произведения</w:t>
      </w:r>
    </w:p>
    <w:p w14:paraId="20245E85" w14:textId="21400864" w:rsidR="003F3CC3" w:rsidRPr="00AC603E" w:rsidRDefault="003F3CC3" w:rsidP="003F3C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Музыкальная форма</w:t>
      </w:r>
    </w:p>
    <w:p w14:paraId="6AF7D945" w14:textId="1C23B1A0" w:rsidR="003F3CC3" w:rsidRPr="00AC603E" w:rsidRDefault="003F3CC3" w:rsidP="003F3C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Память</w:t>
      </w:r>
    </w:p>
    <w:p w14:paraId="7F195A6D" w14:textId="2474C4FA" w:rsidR="0097114B" w:rsidRPr="00F60062" w:rsidRDefault="003F3CC3" w:rsidP="00F600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AC603E">
        <w:rPr>
          <w:rFonts w:ascii="Times New Roman" w:hAnsi="Times New Roman" w:cs="Times New Roman"/>
          <w:sz w:val="28"/>
          <w:szCs w:val="28"/>
        </w:rPr>
        <w:t>Д</w:t>
      </w:r>
      <w:r w:rsidRPr="00AC603E">
        <w:rPr>
          <w:rFonts w:ascii="Times New Roman" w:hAnsi="Times New Roman" w:cs="Times New Roman"/>
          <w:sz w:val="28"/>
          <w:szCs w:val="28"/>
        </w:rPr>
        <w:t>ень публичного выступления</w:t>
      </w:r>
    </w:p>
    <w:p w14:paraId="66FBC4C4" w14:textId="32C05D0A" w:rsidR="0097114B" w:rsidRPr="00AC603E" w:rsidRDefault="0097114B" w:rsidP="009711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14:paraId="6BAE8720" w14:textId="7833FF39" w:rsidR="0097114B" w:rsidRPr="00AC603E" w:rsidRDefault="0097114B" w:rsidP="009711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AC603E">
        <w:rPr>
          <w:rFonts w:ascii="Times New Roman" w:hAnsi="Times New Roman" w:cs="Times New Roman"/>
          <w:sz w:val="28"/>
          <w:szCs w:val="28"/>
        </w:rPr>
        <w:t>С</w:t>
      </w:r>
      <w:r w:rsidRPr="00AC603E">
        <w:rPr>
          <w:rFonts w:ascii="Times New Roman" w:hAnsi="Times New Roman" w:cs="Times New Roman"/>
          <w:sz w:val="28"/>
          <w:szCs w:val="28"/>
        </w:rPr>
        <w:t>писок методической литературы</w:t>
      </w:r>
    </w:p>
    <w:p w14:paraId="7620F99D" w14:textId="67C5ED06" w:rsidR="0097114B" w:rsidRDefault="0097114B" w:rsidP="00B36949">
      <w:pPr>
        <w:rPr>
          <w:rFonts w:ascii="Times New Roman" w:hAnsi="Times New Roman" w:cs="Times New Roman"/>
          <w:sz w:val="28"/>
          <w:szCs w:val="28"/>
        </w:rPr>
      </w:pPr>
    </w:p>
    <w:p w14:paraId="2F22DDF7" w14:textId="67AA1DF3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044BEF96" w14:textId="70330E14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71B00522" w14:textId="08C1CA8A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0D83B3E1" w14:textId="10986481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41547152" w14:textId="5F8C2311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1E2A1992" w14:textId="5023BA13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05A6420C" w14:textId="5640835A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03FBE7FE" w14:textId="71FFBC02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7ADC9687" w14:textId="7B87B858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20B7F930" w14:textId="4CDF6B99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322F9929" w14:textId="671385CB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7300BD05" w14:textId="7E6067D1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537BB8A2" w14:textId="4C66F47F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24BE7738" w14:textId="39F052F8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53ABD3B4" w14:textId="01E5718B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5A418A1B" w14:textId="1F5C18E3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2B33763C" w14:textId="704BB75B" w:rsidR="00BD5848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52C63451" w14:textId="77777777" w:rsidR="00BD5848" w:rsidRPr="00AC603E" w:rsidRDefault="00BD5848" w:rsidP="00B36949">
      <w:pPr>
        <w:rPr>
          <w:rFonts w:ascii="Times New Roman" w:hAnsi="Times New Roman" w:cs="Times New Roman"/>
          <w:sz w:val="28"/>
          <w:szCs w:val="28"/>
        </w:rPr>
      </w:pPr>
    </w:p>
    <w:p w14:paraId="51739DCC" w14:textId="77777777" w:rsidR="00D56BC8" w:rsidRDefault="00D56BC8" w:rsidP="00B36949">
      <w:pPr>
        <w:ind w:left="2124"/>
        <w:rPr>
          <w:rFonts w:ascii="Times New Roman" w:hAnsi="Times New Roman" w:cs="Times New Roman"/>
          <w:sz w:val="28"/>
          <w:szCs w:val="28"/>
        </w:rPr>
      </w:pPr>
    </w:p>
    <w:p w14:paraId="59ADAAD2" w14:textId="04A817CE" w:rsidR="00B36949" w:rsidRPr="00444BA0" w:rsidRDefault="00D56BC8" w:rsidP="00B36949">
      <w:pPr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444B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</w:t>
      </w:r>
      <w:r w:rsidR="00B36949" w:rsidRPr="00444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603E" w:rsidRPr="00444BA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36949" w:rsidRPr="00444BA0">
        <w:rPr>
          <w:rFonts w:ascii="Times New Roman" w:hAnsi="Times New Roman" w:cs="Times New Roman"/>
          <w:b/>
          <w:bCs/>
          <w:sz w:val="28"/>
          <w:szCs w:val="28"/>
        </w:rPr>
        <w:t>ведение</w:t>
      </w:r>
    </w:p>
    <w:p w14:paraId="39CE949C" w14:textId="2E5C1822" w:rsidR="007F3FD9" w:rsidRPr="00AC603E" w:rsidRDefault="00B36949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Я хочу поделиться важной педагогической задачей</w:t>
      </w:r>
      <w:r w:rsidR="007F3FD9">
        <w:rPr>
          <w:rFonts w:ascii="Times New Roman" w:hAnsi="Times New Roman" w:cs="Times New Roman"/>
          <w:sz w:val="28"/>
          <w:szCs w:val="28"/>
        </w:rPr>
        <w:t xml:space="preserve"> -</w:t>
      </w:r>
      <w:r w:rsidRPr="00AC603E">
        <w:rPr>
          <w:rFonts w:ascii="Times New Roman" w:hAnsi="Times New Roman" w:cs="Times New Roman"/>
          <w:sz w:val="28"/>
          <w:szCs w:val="28"/>
        </w:rPr>
        <w:t xml:space="preserve"> как подготовить учащихся к публичному выступлению. </w:t>
      </w:r>
      <w:r w:rsidR="007F3FD9" w:rsidRPr="00AC603E">
        <w:rPr>
          <w:rFonts w:ascii="Times New Roman" w:hAnsi="Times New Roman" w:cs="Times New Roman"/>
          <w:sz w:val="28"/>
          <w:szCs w:val="28"/>
        </w:rPr>
        <w:t>Участие в концертах</w:t>
      </w:r>
      <w:r w:rsidR="007F3FD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F3FD9" w:rsidRPr="00AC603E">
        <w:rPr>
          <w:rFonts w:ascii="Times New Roman" w:hAnsi="Times New Roman" w:cs="Times New Roman"/>
          <w:sz w:val="28"/>
          <w:szCs w:val="28"/>
        </w:rPr>
        <w:t xml:space="preserve"> важной составляющей обучения юных пианистов в Д</w:t>
      </w:r>
      <w:r w:rsidR="00B1089F">
        <w:rPr>
          <w:rFonts w:ascii="Times New Roman" w:hAnsi="Times New Roman" w:cs="Times New Roman"/>
          <w:sz w:val="28"/>
          <w:szCs w:val="28"/>
        </w:rPr>
        <w:t>МШ и ДШИ. Публичные выступлен</w:t>
      </w:r>
      <w:r w:rsidR="00C2176B">
        <w:rPr>
          <w:rFonts w:ascii="Times New Roman" w:hAnsi="Times New Roman" w:cs="Times New Roman"/>
          <w:sz w:val="28"/>
          <w:szCs w:val="28"/>
        </w:rPr>
        <w:t>и</w:t>
      </w:r>
      <w:r w:rsidR="00B1089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B1089F">
        <w:rPr>
          <w:rFonts w:ascii="Times New Roman" w:hAnsi="Times New Roman" w:cs="Times New Roman"/>
          <w:sz w:val="28"/>
          <w:szCs w:val="28"/>
        </w:rPr>
        <w:t>-</w:t>
      </w:r>
      <w:r w:rsidR="007F3FD9" w:rsidRPr="00AC603E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7F3FD9" w:rsidRPr="00AC603E">
        <w:rPr>
          <w:rFonts w:ascii="Times New Roman" w:hAnsi="Times New Roman" w:cs="Times New Roman"/>
          <w:sz w:val="28"/>
          <w:szCs w:val="28"/>
        </w:rPr>
        <w:t xml:space="preserve"> особая форма музыкальной деятельности. Она помогает более точно выявить музыкальные способности</w:t>
      </w:r>
      <w:r w:rsidR="00B1089F">
        <w:rPr>
          <w:rFonts w:ascii="Times New Roman" w:hAnsi="Times New Roman" w:cs="Times New Roman"/>
          <w:sz w:val="28"/>
          <w:szCs w:val="28"/>
        </w:rPr>
        <w:t>,</w:t>
      </w:r>
      <w:r w:rsidR="007F3FD9" w:rsidRPr="00AC603E">
        <w:rPr>
          <w:rFonts w:ascii="Times New Roman" w:hAnsi="Times New Roman" w:cs="Times New Roman"/>
          <w:sz w:val="28"/>
          <w:szCs w:val="28"/>
        </w:rPr>
        <w:t xml:space="preserve"> динамику развития учащегося</w:t>
      </w:r>
      <w:r w:rsidR="007F3FD9">
        <w:rPr>
          <w:rFonts w:ascii="Times New Roman" w:hAnsi="Times New Roman" w:cs="Times New Roman"/>
          <w:sz w:val="28"/>
          <w:szCs w:val="28"/>
        </w:rPr>
        <w:t>,</w:t>
      </w:r>
      <w:r w:rsidR="007F3FD9" w:rsidRPr="00AC603E">
        <w:rPr>
          <w:rFonts w:ascii="Times New Roman" w:hAnsi="Times New Roman" w:cs="Times New Roman"/>
          <w:sz w:val="28"/>
          <w:szCs w:val="28"/>
        </w:rPr>
        <w:t xml:space="preserve"> и в то же время пробуждает исполнительскую смелость и волю, </w:t>
      </w:r>
      <w:proofErr w:type="gramStart"/>
      <w:r w:rsidR="007F3FD9" w:rsidRPr="00AC603E">
        <w:rPr>
          <w:rFonts w:ascii="Times New Roman" w:hAnsi="Times New Roman" w:cs="Times New Roman"/>
          <w:sz w:val="28"/>
          <w:szCs w:val="28"/>
        </w:rPr>
        <w:t>воспитывает  выдержку</w:t>
      </w:r>
      <w:proofErr w:type="gramEnd"/>
      <w:r w:rsidR="007F3FD9" w:rsidRPr="00AC603E">
        <w:rPr>
          <w:rFonts w:ascii="Times New Roman" w:hAnsi="Times New Roman" w:cs="Times New Roman"/>
          <w:sz w:val="28"/>
          <w:szCs w:val="28"/>
        </w:rPr>
        <w:t>,</w:t>
      </w:r>
      <w:r w:rsidR="007F3FD9">
        <w:rPr>
          <w:rFonts w:ascii="Times New Roman" w:hAnsi="Times New Roman" w:cs="Times New Roman"/>
          <w:sz w:val="28"/>
          <w:szCs w:val="28"/>
        </w:rPr>
        <w:t xml:space="preserve"> </w:t>
      </w:r>
      <w:r w:rsidR="007F3FD9" w:rsidRPr="00AC603E">
        <w:rPr>
          <w:rFonts w:ascii="Times New Roman" w:hAnsi="Times New Roman" w:cs="Times New Roman"/>
          <w:sz w:val="28"/>
          <w:szCs w:val="28"/>
        </w:rPr>
        <w:t>творческое воображение,</w:t>
      </w:r>
      <w:r w:rsidR="007F3FD9">
        <w:rPr>
          <w:rFonts w:ascii="Times New Roman" w:hAnsi="Times New Roman" w:cs="Times New Roman"/>
          <w:sz w:val="28"/>
          <w:szCs w:val="28"/>
        </w:rPr>
        <w:t xml:space="preserve"> </w:t>
      </w:r>
      <w:r w:rsidR="007F3FD9" w:rsidRPr="00AC603E">
        <w:rPr>
          <w:rFonts w:ascii="Times New Roman" w:hAnsi="Times New Roman" w:cs="Times New Roman"/>
          <w:sz w:val="28"/>
          <w:szCs w:val="28"/>
        </w:rPr>
        <w:t>эмоциональную отзывчивость, артистизм.</w:t>
      </w:r>
    </w:p>
    <w:p w14:paraId="0343A977" w14:textId="4FDE101B" w:rsidR="00920311" w:rsidRPr="00AC603E" w:rsidRDefault="00B36949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Цель работы</w:t>
      </w:r>
      <w:r w:rsidR="007F3FD9">
        <w:rPr>
          <w:rFonts w:ascii="Times New Roman" w:hAnsi="Times New Roman" w:cs="Times New Roman"/>
          <w:sz w:val="28"/>
          <w:szCs w:val="28"/>
        </w:rPr>
        <w:t xml:space="preserve"> -</w:t>
      </w:r>
      <w:r w:rsidR="0043726E" w:rsidRPr="00AC603E">
        <w:rPr>
          <w:rFonts w:ascii="Times New Roman" w:hAnsi="Times New Roman" w:cs="Times New Roman"/>
          <w:sz w:val="28"/>
          <w:szCs w:val="28"/>
        </w:rPr>
        <w:t xml:space="preserve"> как можно лучше, без значимых потерь донести до слушателей то, что было задумано и отработано на уроках и в домашней работе, пути достижения </w:t>
      </w:r>
      <w:r w:rsidR="007F3FD9">
        <w:rPr>
          <w:rFonts w:ascii="Times New Roman" w:hAnsi="Times New Roman" w:cs="Times New Roman"/>
          <w:sz w:val="28"/>
          <w:szCs w:val="28"/>
        </w:rPr>
        <w:t>т</w:t>
      </w:r>
      <w:r w:rsidR="0043726E" w:rsidRPr="00AC603E">
        <w:rPr>
          <w:rFonts w:ascii="Times New Roman" w:hAnsi="Times New Roman" w:cs="Times New Roman"/>
          <w:sz w:val="28"/>
          <w:szCs w:val="28"/>
        </w:rPr>
        <w:t xml:space="preserve">ого, чтобы выступления доставило удовольствие и ученику и </w:t>
      </w:r>
      <w:r w:rsidR="007F3FD9">
        <w:rPr>
          <w:rFonts w:ascii="Times New Roman" w:hAnsi="Times New Roman" w:cs="Times New Roman"/>
          <w:sz w:val="28"/>
          <w:szCs w:val="28"/>
        </w:rPr>
        <w:t>тем, кто его слушает</w:t>
      </w:r>
      <w:r w:rsidR="0043726E" w:rsidRPr="00AC603E">
        <w:rPr>
          <w:rFonts w:ascii="Times New Roman" w:hAnsi="Times New Roman" w:cs="Times New Roman"/>
          <w:sz w:val="28"/>
          <w:szCs w:val="28"/>
        </w:rPr>
        <w:t xml:space="preserve">. </w:t>
      </w:r>
      <w:r w:rsidR="00675B9B" w:rsidRPr="00AC603E">
        <w:rPr>
          <w:rFonts w:ascii="Times New Roman" w:hAnsi="Times New Roman" w:cs="Times New Roman"/>
          <w:sz w:val="28"/>
          <w:szCs w:val="28"/>
        </w:rPr>
        <w:t xml:space="preserve">Преодоление факторов страха перед сценой, установка на успех, и воспитание </w:t>
      </w:r>
      <w:r w:rsidR="007F3FD9">
        <w:rPr>
          <w:rFonts w:ascii="Times New Roman" w:hAnsi="Times New Roman" w:cs="Times New Roman"/>
          <w:sz w:val="28"/>
          <w:szCs w:val="28"/>
        </w:rPr>
        <w:t>с</w:t>
      </w:r>
      <w:r w:rsidR="00675B9B" w:rsidRPr="00AC603E">
        <w:rPr>
          <w:rFonts w:ascii="Times New Roman" w:hAnsi="Times New Roman" w:cs="Times New Roman"/>
          <w:sz w:val="28"/>
          <w:szCs w:val="28"/>
        </w:rPr>
        <w:t>ц</w:t>
      </w:r>
      <w:r w:rsidR="007F3FD9">
        <w:rPr>
          <w:rFonts w:ascii="Times New Roman" w:hAnsi="Times New Roman" w:cs="Times New Roman"/>
          <w:sz w:val="28"/>
          <w:szCs w:val="28"/>
        </w:rPr>
        <w:t>е</w:t>
      </w:r>
      <w:r w:rsidR="00675B9B" w:rsidRPr="00AC603E">
        <w:rPr>
          <w:rFonts w:ascii="Times New Roman" w:hAnsi="Times New Roman" w:cs="Times New Roman"/>
          <w:sz w:val="28"/>
          <w:szCs w:val="28"/>
        </w:rPr>
        <w:t>нической выдержки и воли.</w:t>
      </w:r>
      <w:r w:rsidR="001B7E9F" w:rsidRPr="00AC6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AE3E" w14:textId="1E1697FC" w:rsidR="001B7E9F" w:rsidRPr="00AC603E" w:rsidRDefault="008B381E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Согласно реализуемым программам</w:t>
      </w:r>
      <w:r w:rsidR="00434E49" w:rsidRPr="00AC603E">
        <w:rPr>
          <w:rFonts w:ascii="Times New Roman" w:hAnsi="Times New Roman" w:cs="Times New Roman"/>
          <w:sz w:val="28"/>
          <w:szCs w:val="28"/>
        </w:rPr>
        <w:t xml:space="preserve">, </w:t>
      </w:r>
      <w:r w:rsidR="004610BF" w:rsidRPr="00AC603E">
        <w:rPr>
          <w:rFonts w:ascii="Times New Roman" w:hAnsi="Times New Roman" w:cs="Times New Roman"/>
          <w:sz w:val="28"/>
          <w:szCs w:val="28"/>
        </w:rPr>
        <w:t xml:space="preserve">учет </w:t>
      </w:r>
      <w:r w:rsidR="00434E49" w:rsidRPr="00AC603E">
        <w:rPr>
          <w:rFonts w:ascii="Times New Roman" w:hAnsi="Times New Roman" w:cs="Times New Roman"/>
          <w:sz w:val="28"/>
          <w:szCs w:val="28"/>
        </w:rPr>
        <w:t>успеваемости учащихся проводится</w:t>
      </w:r>
      <w:r w:rsidR="000F11BF">
        <w:rPr>
          <w:rFonts w:ascii="Times New Roman" w:hAnsi="Times New Roman" w:cs="Times New Roman"/>
          <w:sz w:val="28"/>
          <w:szCs w:val="28"/>
        </w:rPr>
        <w:t xml:space="preserve"> не</w:t>
      </w:r>
      <w:r w:rsidR="00434E49" w:rsidRPr="00AC603E">
        <w:rPr>
          <w:rFonts w:ascii="Times New Roman" w:hAnsi="Times New Roman" w:cs="Times New Roman"/>
          <w:sz w:val="28"/>
          <w:szCs w:val="28"/>
        </w:rPr>
        <w:t xml:space="preserve"> только на уроках, зачётах, экзаменах, но также учитываются </w:t>
      </w:r>
      <w:r w:rsidR="000F11BF">
        <w:rPr>
          <w:rFonts w:ascii="Times New Roman" w:hAnsi="Times New Roman" w:cs="Times New Roman"/>
          <w:sz w:val="28"/>
          <w:szCs w:val="28"/>
        </w:rPr>
        <w:t xml:space="preserve">и </w:t>
      </w:r>
      <w:r w:rsidR="00434E49" w:rsidRPr="00AC603E">
        <w:rPr>
          <w:rFonts w:ascii="Times New Roman" w:hAnsi="Times New Roman" w:cs="Times New Roman"/>
          <w:sz w:val="28"/>
          <w:szCs w:val="28"/>
        </w:rPr>
        <w:t>выступления в концертах, тематических вечерах, конкурсах и так далее.</w:t>
      </w:r>
      <w:r w:rsidR="000F11BF">
        <w:rPr>
          <w:rFonts w:ascii="Times New Roman" w:hAnsi="Times New Roman" w:cs="Times New Roman"/>
          <w:sz w:val="28"/>
          <w:szCs w:val="28"/>
        </w:rPr>
        <w:t xml:space="preserve"> У</w:t>
      </w:r>
      <w:r w:rsidR="000F11BF" w:rsidRPr="00AC603E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D268C0">
        <w:rPr>
          <w:rFonts w:ascii="Times New Roman" w:hAnsi="Times New Roman" w:cs="Times New Roman"/>
          <w:sz w:val="28"/>
          <w:szCs w:val="28"/>
        </w:rPr>
        <w:t>таких публичных выступлениях - является важной составляющей в музыкальном развитии ребенка.</w:t>
      </w:r>
      <w:r w:rsidR="000F11BF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D268C0" w:rsidRPr="00AC603E">
        <w:rPr>
          <w:rFonts w:ascii="Times New Roman" w:hAnsi="Times New Roman" w:cs="Times New Roman"/>
          <w:sz w:val="28"/>
          <w:szCs w:val="28"/>
        </w:rPr>
        <w:t>Публичные выступления есть итог всей</w:t>
      </w:r>
      <w:r w:rsidR="00D268C0">
        <w:rPr>
          <w:rFonts w:ascii="Times New Roman" w:hAnsi="Times New Roman" w:cs="Times New Roman"/>
          <w:sz w:val="28"/>
          <w:szCs w:val="28"/>
        </w:rPr>
        <w:t xml:space="preserve"> системы обучения ребенка музыке,</w:t>
      </w:r>
      <w:r w:rsidR="00D268C0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444BA0">
        <w:rPr>
          <w:rFonts w:ascii="Times New Roman" w:hAnsi="Times New Roman" w:cs="Times New Roman"/>
          <w:sz w:val="28"/>
          <w:szCs w:val="28"/>
        </w:rPr>
        <w:t>которое может выявить все недочеты и пробелы в работе над произведением.</w:t>
      </w:r>
    </w:p>
    <w:p w14:paraId="51F5C868" w14:textId="7520A99E" w:rsidR="007B3473" w:rsidRPr="00AC603E" w:rsidRDefault="00DE28BD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Многие факторы оказывают</w:t>
      </w:r>
      <w:r w:rsidR="00471B0A" w:rsidRPr="00AC603E">
        <w:rPr>
          <w:rFonts w:ascii="Times New Roman" w:hAnsi="Times New Roman" w:cs="Times New Roman"/>
          <w:sz w:val="28"/>
          <w:szCs w:val="28"/>
        </w:rPr>
        <w:t xml:space="preserve"> влияние на исполнительство. </w:t>
      </w:r>
      <w:r w:rsidR="007B3473" w:rsidRPr="00AC603E">
        <w:rPr>
          <w:rFonts w:ascii="Times New Roman" w:hAnsi="Times New Roman" w:cs="Times New Roman"/>
          <w:sz w:val="28"/>
          <w:szCs w:val="28"/>
        </w:rPr>
        <w:t>Любая работа над музыкальным произведением</w:t>
      </w:r>
      <w:r w:rsidR="007B3473">
        <w:rPr>
          <w:rFonts w:ascii="Times New Roman" w:hAnsi="Times New Roman" w:cs="Times New Roman"/>
          <w:sz w:val="28"/>
          <w:szCs w:val="28"/>
        </w:rPr>
        <w:t>,</w:t>
      </w:r>
      <w:r w:rsidR="007B3473" w:rsidRPr="00AC603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B3473">
        <w:rPr>
          <w:rFonts w:ascii="Times New Roman" w:hAnsi="Times New Roman" w:cs="Times New Roman"/>
          <w:sz w:val="28"/>
          <w:szCs w:val="28"/>
        </w:rPr>
        <w:t>ая</w:t>
      </w:r>
      <w:r w:rsidR="007B3473" w:rsidRPr="00AC603E">
        <w:rPr>
          <w:rFonts w:ascii="Times New Roman" w:hAnsi="Times New Roman" w:cs="Times New Roman"/>
          <w:sz w:val="28"/>
          <w:szCs w:val="28"/>
        </w:rPr>
        <w:t xml:space="preserve"> проводится в классе и дома проходит «испытание на прочность» на концерте или конкурсе. Конечно же, к стабильному исполнению нужно стремиться с первых уроков</w:t>
      </w:r>
      <w:r w:rsidR="007B3473">
        <w:rPr>
          <w:rFonts w:ascii="Times New Roman" w:hAnsi="Times New Roman" w:cs="Times New Roman"/>
          <w:sz w:val="28"/>
          <w:szCs w:val="28"/>
        </w:rPr>
        <w:t>,</w:t>
      </w:r>
      <w:r w:rsidR="007B3473" w:rsidRPr="00AC603E">
        <w:rPr>
          <w:rFonts w:ascii="Times New Roman" w:hAnsi="Times New Roman" w:cs="Times New Roman"/>
          <w:sz w:val="28"/>
          <w:szCs w:val="28"/>
        </w:rPr>
        <w:t xml:space="preserve"> с самого начала работы над музыкальным произведением.  Серьёзно отнестись к подбору репертуара, выбрать произведения, способные раскрыть индивидуальность ученика.  Лучше хорошо исполнить более легки</w:t>
      </w:r>
      <w:r w:rsidR="007B3473">
        <w:rPr>
          <w:rFonts w:ascii="Times New Roman" w:hAnsi="Times New Roman" w:cs="Times New Roman"/>
          <w:sz w:val="28"/>
          <w:szCs w:val="28"/>
        </w:rPr>
        <w:t>е</w:t>
      </w:r>
      <w:r w:rsidR="007B3473" w:rsidRPr="00AC603E">
        <w:rPr>
          <w:rFonts w:ascii="Times New Roman" w:hAnsi="Times New Roman" w:cs="Times New Roman"/>
          <w:sz w:val="28"/>
          <w:szCs w:val="28"/>
        </w:rPr>
        <w:t xml:space="preserve"> пьесы, чем с ошибками и неточностями </w:t>
      </w:r>
      <w:r w:rsidR="007B3473">
        <w:rPr>
          <w:rFonts w:ascii="Times New Roman" w:hAnsi="Times New Roman" w:cs="Times New Roman"/>
          <w:sz w:val="28"/>
          <w:szCs w:val="28"/>
        </w:rPr>
        <w:t>-</w:t>
      </w:r>
      <w:r w:rsidR="007B3473" w:rsidRPr="00AC603E">
        <w:rPr>
          <w:rFonts w:ascii="Times New Roman" w:hAnsi="Times New Roman" w:cs="Times New Roman"/>
          <w:sz w:val="28"/>
          <w:szCs w:val="28"/>
        </w:rPr>
        <w:t xml:space="preserve"> сложные.</w:t>
      </w:r>
    </w:p>
    <w:p w14:paraId="3987DE5B" w14:textId="2535F878" w:rsidR="00842615" w:rsidRPr="00AC603E" w:rsidRDefault="00842615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В исполнительском процессе активная роль принадлежит сознанию</w:t>
      </w:r>
      <w:r w:rsidR="007B3473">
        <w:rPr>
          <w:rFonts w:ascii="Times New Roman" w:hAnsi="Times New Roman" w:cs="Times New Roman"/>
          <w:sz w:val="28"/>
          <w:szCs w:val="28"/>
        </w:rPr>
        <w:t xml:space="preserve">. Хочу привести высказывание профессора </w:t>
      </w:r>
      <w:r w:rsidR="007B3473" w:rsidRPr="00AC603E">
        <w:rPr>
          <w:rFonts w:ascii="Times New Roman" w:hAnsi="Times New Roman" w:cs="Times New Roman"/>
          <w:sz w:val="28"/>
          <w:szCs w:val="28"/>
        </w:rPr>
        <w:t>Б. Дико</w:t>
      </w:r>
      <w:r w:rsidR="007B3473">
        <w:rPr>
          <w:rFonts w:ascii="Times New Roman" w:hAnsi="Times New Roman" w:cs="Times New Roman"/>
          <w:sz w:val="28"/>
          <w:szCs w:val="28"/>
        </w:rPr>
        <w:t>ва:</w:t>
      </w:r>
      <w:r w:rsidR="007B3473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Pr="00AC603E">
        <w:rPr>
          <w:rFonts w:ascii="Times New Roman" w:hAnsi="Times New Roman" w:cs="Times New Roman"/>
          <w:sz w:val="28"/>
          <w:szCs w:val="28"/>
        </w:rPr>
        <w:t>«</w:t>
      </w:r>
      <w:r w:rsidR="007B3473">
        <w:rPr>
          <w:rFonts w:ascii="Times New Roman" w:hAnsi="Times New Roman" w:cs="Times New Roman"/>
          <w:sz w:val="28"/>
          <w:szCs w:val="28"/>
        </w:rPr>
        <w:t>И</w:t>
      </w:r>
      <w:r w:rsidRPr="00AC603E">
        <w:rPr>
          <w:rFonts w:ascii="Times New Roman" w:hAnsi="Times New Roman" w:cs="Times New Roman"/>
          <w:sz w:val="28"/>
          <w:szCs w:val="28"/>
        </w:rPr>
        <w:t>грающий на любом инструменте должен координировать действия целого ряда компонентов: зрения</w:t>
      </w:r>
      <w:r w:rsidR="00215A63">
        <w:rPr>
          <w:rFonts w:ascii="Times New Roman" w:hAnsi="Times New Roman" w:cs="Times New Roman"/>
          <w:sz w:val="28"/>
          <w:szCs w:val="28"/>
        </w:rPr>
        <w:t>,</w:t>
      </w:r>
      <w:r w:rsidRPr="00AC603E">
        <w:rPr>
          <w:rFonts w:ascii="Times New Roman" w:hAnsi="Times New Roman" w:cs="Times New Roman"/>
          <w:sz w:val="28"/>
          <w:szCs w:val="28"/>
        </w:rPr>
        <w:t xml:space="preserve"> слуха</w:t>
      </w:r>
      <w:r w:rsidR="00215A63">
        <w:rPr>
          <w:rFonts w:ascii="Times New Roman" w:hAnsi="Times New Roman" w:cs="Times New Roman"/>
          <w:sz w:val="28"/>
          <w:szCs w:val="28"/>
        </w:rPr>
        <w:t>,</w:t>
      </w:r>
      <w:r w:rsidRPr="00AC603E">
        <w:rPr>
          <w:rFonts w:ascii="Times New Roman" w:hAnsi="Times New Roman" w:cs="Times New Roman"/>
          <w:sz w:val="28"/>
          <w:szCs w:val="28"/>
        </w:rPr>
        <w:t xml:space="preserve"> памяти, двигательн</w:t>
      </w:r>
      <w:r w:rsidR="00215A63">
        <w:rPr>
          <w:rFonts w:ascii="Times New Roman" w:hAnsi="Times New Roman" w:cs="Times New Roman"/>
          <w:sz w:val="28"/>
          <w:szCs w:val="28"/>
        </w:rPr>
        <w:t>ых</w:t>
      </w:r>
      <w:r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215A63">
        <w:rPr>
          <w:rFonts w:ascii="Times New Roman" w:hAnsi="Times New Roman" w:cs="Times New Roman"/>
          <w:sz w:val="28"/>
          <w:szCs w:val="28"/>
        </w:rPr>
        <w:t>навыков,</w:t>
      </w:r>
      <w:r w:rsidRPr="00AC603E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="00215A63">
        <w:rPr>
          <w:rFonts w:ascii="Times New Roman" w:hAnsi="Times New Roman" w:cs="Times New Roman"/>
          <w:sz w:val="28"/>
          <w:szCs w:val="28"/>
        </w:rPr>
        <w:t>-</w:t>
      </w:r>
      <w:r w:rsidRPr="00AC603E">
        <w:rPr>
          <w:rFonts w:ascii="Times New Roman" w:hAnsi="Times New Roman" w:cs="Times New Roman"/>
          <w:sz w:val="28"/>
          <w:szCs w:val="28"/>
        </w:rPr>
        <w:t xml:space="preserve"> эстетических представлений, волевых усилий».</w:t>
      </w:r>
    </w:p>
    <w:p w14:paraId="2C6A0A9F" w14:textId="777A4D27" w:rsidR="00842615" w:rsidRPr="00AC603E" w:rsidRDefault="00842615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Обычно много тратится на подготовку игрового аппарата, создание музыкального образа, характера и других немаловажных элементов концертного выступления и мало внимания обращают на психологическую подготовку к публичному выступлению.</w:t>
      </w:r>
    </w:p>
    <w:p w14:paraId="5CB5819F" w14:textId="77777777" w:rsidR="007B3473" w:rsidRDefault="007B2B25" w:rsidP="0008129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Безусловно, во главе угла стоят музыкальные способности учащегося, но также не менее важен интеллектуальный уровень развития ребёнка, </w:t>
      </w:r>
      <w:r w:rsidR="00B1089F">
        <w:rPr>
          <w:rFonts w:ascii="Times New Roman" w:hAnsi="Times New Roman" w:cs="Times New Roman"/>
          <w:sz w:val="28"/>
          <w:szCs w:val="28"/>
        </w:rPr>
        <w:t>его физическое и 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B1089F">
        <w:rPr>
          <w:rFonts w:ascii="Times New Roman" w:hAnsi="Times New Roman" w:cs="Times New Roman"/>
          <w:sz w:val="28"/>
          <w:szCs w:val="28"/>
        </w:rPr>
        <w:t>.</w:t>
      </w:r>
      <w:r w:rsidR="00471B0A" w:rsidRPr="00AC603E">
        <w:rPr>
          <w:rFonts w:ascii="Times New Roman" w:hAnsi="Times New Roman" w:cs="Times New Roman"/>
          <w:sz w:val="28"/>
          <w:szCs w:val="28"/>
        </w:rPr>
        <w:t xml:space="preserve"> Но решающим</w:t>
      </w:r>
      <w:r w:rsidR="00D268C0">
        <w:rPr>
          <w:rFonts w:ascii="Times New Roman" w:hAnsi="Times New Roman" w:cs="Times New Roman"/>
          <w:sz w:val="28"/>
          <w:szCs w:val="28"/>
        </w:rPr>
        <w:t>,</w:t>
      </w:r>
      <w:r w:rsidR="00471B0A" w:rsidRPr="00AC603E">
        <w:rPr>
          <w:rFonts w:ascii="Times New Roman" w:hAnsi="Times New Roman" w:cs="Times New Roman"/>
          <w:sz w:val="28"/>
          <w:szCs w:val="28"/>
        </w:rPr>
        <w:t xml:space="preserve"> доминирующим </w:t>
      </w:r>
    </w:p>
    <w:p w14:paraId="44D30EA0" w14:textId="22E8EC14" w:rsidR="00DE28BD" w:rsidRPr="00AC603E" w:rsidRDefault="00471B0A">
      <w:p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факторо</w:t>
      </w:r>
      <w:r w:rsidR="00B1089F">
        <w:rPr>
          <w:rFonts w:ascii="Times New Roman" w:hAnsi="Times New Roman" w:cs="Times New Roman"/>
          <w:sz w:val="28"/>
          <w:szCs w:val="28"/>
        </w:rPr>
        <w:t>м является метод обучения музыке</w:t>
      </w:r>
      <w:r w:rsidR="00444BA0">
        <w:rPr>
          <w:rFonts w:ascii="Times New Roman" w:hAnsi="Times New Roman" w:cs="Times New Roman"/>
          <w:sz w:val="28"/>
          <w:szCs w:val="28"/>
        </w:rPr>
        <w:t>, где всё взаимосвязано между собой.</w:t>
      </w:r>
    </w:p>
    <w:p w14:paraId="19F8E47B" w14:textId="528EADF1" w:rsidR="00960484" w:rsidRDefault="00E2727B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Воспитание музыкального мышления, слу</w:t>
      </w:r>
      <w:r w:rsidR="00444BA0">
        <w:rPr>
          <w:rFonts w:ascii="Times New Roman" w:hAnsi="Times New Roman" w:cs="Times New Roman"/>
          <w:sz w:val="28"/>
          <w:szCs w:val="28"/>
        </w:rPr>
        <w:t>ха</w:t>
      </w:r>
      <w:r w:rsidRPr="00AC603E">
        <w:rPr>
          <w:rFonts w:ascii="Times New Roman" w:hAnsi="Times New Roman" w:cs="Times New Roman"/>
          <w:sz w:val="28"/>
          <w:szCs w:val="28"/>
        </w:rPr>
        <w:t>, памяти, двигательных навыков, контроль преподавателя над режимом и дисциплиной домашних занятий</w:t>
      </w:r>
      <w:r w:rsidR="0045410D" w:rsidRPr="00AC603E">
        <w:rPr>
          <w:rFonts w:ascii="Times New Roman" w:hAnsi="Times New Roman" w:cs="Times New Roman"/>
          <w:sz w:val="28"/>
          <w:szCs w:val="28"/>
        </w:rPr>
        <w:t xml:space="preserve">. </w:t>
      </w:r>
      <w:r w:rsidR="00444BA0">
        <w:rPr>
          <w:rFonts w:ascii="Times New Roman" w:hAnsi="Times New Roman" w:cs="Times New Roman"/>
          <w:sz w:val="28"/>
          <w:szCs w:val="28"/>
        </w:rPr>
        <w:t>Потому что п</w:t>
      </w:r>
      <w:r w:rsidR="0045410D" w:rsidRPr="00AC603E">
        <w:rPr>
          <w:rFonts w:ascii="Times New Roman" w:hAnsi="Times New Roman" w:cs="Times New Roman"/>
          <w:sz w:val="28"/>
          <w:szCs w:val="28"/>
        </w:rPr>
        <w:t>едагогический процесс</w:t>
      </w:r>
      <w:r w:rsidR="00406272" w:rsidRPr="00AC6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BA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444BA0">
        <w:rPr>
          <w:rFonts w:ascii="Times New Roman" w:hAnsi="Times New Roman" w:cs="Times New Roman"/>
          <w:sz w:val="28"/>
          <w:szCs w:val="28"/>
        </w:rPr>
        <w:t xml:space="preserve"> </w:t>
      </w:r>
      <w:r w:rsidR="00406272" w:rsidRPr="00AC603E">
        <w:rPr>
          <w:rFonts w:ascii="Times New Roman" w:hAnsi="Times New Roman" w:cs="Times New Roman"/>
          <w:sz w:val="28"/>
          <w:szCs w:val="28"/>
        </w:rPr>
        <w:t>е</w:t>
      </w:r>
      <w:r w:rsidR="0045410D" w:rsidRPr="00AC603E">
        <w:rPr>
          <w:rFonts w:ascii="Times New Roman" w:hAnsi="Times New Roman" w:cs="Times New Roman"/>
          <w:sz w:val="28"/>
          <w:szCs w:val="28"/>
        </w:rPr>
        <w:t>дин</w:t>
      </w:r>
      <w:r w:rsidR="00444BA0">
        <w:rPr>
          <w:rFonts w:ascii="Times New Roman" w:hAnsi="Times New Roman" w:cs="Times New Roman"/>
          <w:sz w:val="28"/>
          <w:szCs w:val="28"/>
        </w:rPr>
        <w:t>ый</w:t>
      </w:r>
      <w:r w:rsidR="0045410D" w:rsidRPr="00AC603E">
        <w:rPr>
          <w:rFonts w:ascii="Times New Roman" w:hAnsi="Times New Roman" w:cs="Times New Roman"/>
          <w:sz w:val="28"/>
          <w:szCs w:val="28"/>
        </w:rPr>
        <w:t xml:space="preserve"> целенаправленн</w:t>
      </w:r>
      <w:r w:rsidR="00444BA0">
        <w:rPr>
          <w:rFonts w:ascii="Times New Roman" w:hAnsi="Times New Roman" w:cs="Times New Roman"/>
          <w:sz w:val="28"/>
          <w:szCs w:val="28"/>
        </w:rPr>
        <w:t>ый</w:t>
      </w:r>
      <w:r w:rsidR="0045410D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444BA0">
        <w:rPr>
          <w:rFonts w:ascii="Times New Roman" w:hAnsi="Times New Roman" w:cs="Times New Roman"/>
          <w:sz w:val="28"/>
          <w:szCs w:val="28"/>
        </w:rPr>
        <w:t>процесс</w:t>
      </w:r>
      <w:r w:rsidR="0045410D" w:rsidRPr="00AC603E">
        <w:rPr>
          <w:rFonts w:ascii="Times New Roman" w:hAnsi="Times New Roman" w:cs="Times New Roman"/>
          <w:sz w:val="28"/>
          <w:szCs w:val="28"/>
        </w:rPr>
        <w:t xml:space="preserve"> и если в длительном, сложном пути этого процесса были допущены ошибки, просчёты, то перед «</w:t>
      </w:r>
      <w:r w:rsidR="00E44D69" w:rsidRPr="00AC603E">
        <w:rPr>
          <w:rFonts w:ascii="Times New Roman" w:hAnsi="Times New Roman" w:cs="Times New Roman"/>
          <w:sz w:val="28"/>
          <w:szCs w:val="28"/>
        </w:rPr>
        <w:t>финишем»—</w:t>
      </w:r>
      <w:r w:rsidR="009B359B" w:rsidRPr="00AC603E">
        <w:rPr>
          <w:rFonts w:ascii="Times New Roman" w:hAnsi="Times New Roman" w:cs="Times New Roman"/>
          <w:sz w:val="28"/>
          <w:szCs w:val="28"/>
        </w:rPr>
        <w:t xml:space="preserve"> выходом на эстраду</w:t>
      </w:r>
      <w:r w:rsidR="00444BA0">
        <w:rPr>
          <w:rFonts w:ascii="Times New Roman" w:hAnsi="Times New Roman" w:cs="Times New Roman"/>
          <w:sz w:val="28"/>
          <w:szCs w:val="28"/>
        </w:rPr>
        <w:t xml:space="preserve"> -</w:t>
      </w:r>
      <w:r w:rsidR="009B359B" w:rsidRPr="00AC603E">
        <w:rPr>
          <w:rFonts w:ascii="Times New Roman" w:hAnsi="Times New Roman" w:cs="Times New Roman"/>
          <w:sz w:val="28"/>
          <w:szCs w:val="28"/>
        </w:rPr>
        <w:t xml:space="preserve"> не помогут никакие увещевания,</w:t>
      </w:r>
      <w:r w:rsidR="00B1089F">
        <w:rPr>
          <w:rFonts w:ascii="Times New Roman" w:hAnsi="Times New Roman" w:cs="Times New Roman"/>
          <w:sz w:val="28"/>
          <w:szCs w:val="28"/>
        </w:rPr>
        <w:t xml:space="preserve"> </w:t>
      </w:r>
      <w:r w:rsidR="00561F66" w:rsidRPr="00AC603E">
        <w:rPr>
          <w:rFonts w:ascii="Times New Roman" w:hAnsi="Times New Roman" w:cs="Times New Roman"/>
          <w:sz w:val="28"/>
          <w:szCs w:val="28"/>
        </w:rPr>
        <w:t>никакое</w:t>
      </w:r>
      <w:r w:rsidR="009B359B" w:rsidRPr="00AC603E">
        <w:rPr>
          <w:rFonts w:ascii="Times New Roman" w:hAnsi="Times New Roman" w:cs="Times New Roman"/>
          <w:sz w:val="28"/>
          <w:szCs w:val="28"/>
        </w:rPr>
        <w:t xml:space="preserve"> психологическое воздействие.</w:t>
      </w:r>
      <w:r w:rsidR="00FF155D" w:rsidRPr="00AC603E">
        <w:rPr>
          <w:rFonts w:ascii="Times New Roman" w:hAnsi="Times New Roman" w:cs="Times New Roman"/>
          <w:sz w:val="28"/>
          <w:szCs w:val="28"/>
        </w:rPr>
        <w:t xml:space="preserve"> Таким образом, нужно проследить весь путь</w:t>
      </w:r>
      <w:r w:rsidR="00444BA0">
        <w:rPr>
          <w:rFonts w:ascii="Times New Roman" w:hAnsi="Times New Roman" w:cs="Times New Roman"/>
          <w:sz w:val="28"/>
          <w:szCs w:val="28"/>
        </w:rPr>
        <w:t xml:space="preserve"> -</w:t>
      </w:r>
      <w:r w:rsidR="00FF155D" w:rsidRPr="00AC603E">
        <w:rPr>
          <w:rFonts w:ascii="Times New Roman" w:hAnsi="Times New Roman" w:cs="Times New Roman"/>
          <w:sz w:val="28"/>
          <w:szCs w:val="28"/>
        </w:rPr>
        <w:t xml:space="preserve"> начиная от выбора программы и заканчивая поведением на эстраде.</w:t>
      </w:r>
    </w:p>
    <w:p w14:paraId="23B6BC08" w14:textId="77777777" w:rsidR="00D56BC8" w:rsidRDefault="00D56BC8" w:rsidP="00C2176B">
      <w:pPr>
        <w:rPr>
          <w:rFonts w:ascii="Times New Roman" w:hAnsi="Times New Roman" w:cs="Times New Roman"/>
          <w:sz w:val="28"/>
          <w:szCs w:val="28"/>
        </w:rPr>
      </w:pPr>
    </w:p>
    <w:p w14:paraId="70B147F8" w14:textId="753ADB96" w:rsidR="00B073AB" w:rsidRPr="00AC603E" w:rsidRDefault="00D56BC8" w:rsidP="00D56B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073AB" w:rsidRPr="00AC603E">
        <w:rPr>
          <w:rFonts w:ascii="Times New Roman" w:hAnsi="Times New Roman" w:cs="Times New Roman"/>
          <w:b/>
          <w:bCs/>
          <w:sz w:val="28"/>
          <w:szCs w:val="28"/>
        </w:rPr>
        <w:t>Учебный репертуарный план</w:t>
      </w:r>
    </w:p>
    <w:p w14:paraId="5453443C" w14:textId="4137B113" w:rsidR="00B547BD" w:rsidRPr="00AC603E" w:rsidRDefault="00444BA0" w:rsidP="00081293">
      <w:pPr>
        <w:ind w:left="54" w:firstLine="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учебного плана нужно поставить перед собой как</w:t>
      </w:r>
      <w:r w:rsidR="000D0B17" w:rsidRPr="00AC6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минимум три задачи</w:t>
      </w:r>
      <w:r w:rsidR="00B547BD" w:rsidRPr="00AC603E">
        <w:rPr>
          <w:rFonts w:ascii="Times New Roman" w:hAnsi="Times New Roman" w:cs="Times New Roman"/>
          <w:sz w:val="28"/>
          <w:szCs w:val="28"/>
        </w:rPr>
        <w:t>:</w:t>
      </w:r>
    </w:p>
    <w:p w14:paraId="51349FCD" w14:textId="0AFA9289" w:rsidR="00B547BD" w:rsidRPr="00AC603E" w:rsidRDefault="00B547BD" w:rsidP="00B547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9B3D76">
        <w:rPr>
          <w:rFonts w:ascii="Times New Roman" w:hAnsi="Times New Roman" w:cs="Times New Roman"/>
          <w:sz w:val="28"/>
          <w:szCs w:val="28"/>
        </w:rPr>
        <w:t>ить</w:t>
      </w:r>
      <w:r w:rsidRPr="00AC603E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9B3D76">
        <w:rPr>
          <w:rFonts w:ascii="Times New Roman" w:hAnsi="Times New Roman" w:cs="Times New Roman"/>
          <w:sz w:val="28"/>
          <w:szCs w:val="28"/>
        </w:rPr>
        <w:t>я</w:t>
      </w:r>
      <w:r w:rsidRPr="00AC603E">
        <w:rPr>
          <w:rFonts w:ascii="Times New Roman" w:hAnsi="Times New Roman" w:cs="Times New Roman"/>
          <w:sz w:val="28"/>
          <w:szCs w:val="28"/>
        </w:rPr>
        <w:t>, которые учащи</w:t>
      </w:r>
      <w:r w:rsidR="009B3D76">
        <w:rPr>
          <w:rFonts w:ascii="Times New Roman" w:hAnsi="Times New Roman" w:cs="Times New Roman"/>
          <w:sz w:val="28"/>
          <w:szCs w:val="28"/>
        </w:rPr>
        <w:t>йся</w:t>
      </w:r>
      <w:r w:rsidRPr="00AC603E">
        <w:rPr>
          <w:rFonts w:ascii="Times New Roman" w:hAnsi="Times New Roman" w:cs="Times New Roman"/>
          <w:sz w:val="28"/>
          <w:szCs w:val="28"/>
        </w:rPr>
        <w:t xml:space="preserve"> будет готовить для зачета, экзамена, </w:t>
      </w:r>
      <w:proofErr w:type="gramStart"/>
      <w:r w:rsidRPr="00AC603E">
        <w:rPr>
          <w:rFonts w:ascii="Times New Roman" w:hAnsi="Times New Roman" w:cs="Times New Roman"/>
          <w:sz w:val="28"/>
          <w:szCs w:val="28"/>
        </w:rPr>
        <w:t xml:space="preserve">академического </w:t>
      </w:r>
      <w:r w:rsidR="002708F4" w:rsidRPr="00AC603E">
        <w:rPr>
          <w:rFonts w:ascii="Times New Roman" w:hAnsi="Times New Roman" w:cs="Times New Roman"/>
          <w:sz w:val="28"/>
          <w:szCs w:val="28"/>
        </w:rPr>
        <w:t xml:space="preserve"> ко</w:t>
      </w:r>
      <w:r w:rsidR="009B3D76">
        <w:rPr>
          <w:rFonts w:ascii="Times New Roman" w:hAnsi="Times New Roman" w:cs="Times New Roman"/>
          <w:sz w:val="28"/>
          <w:szCs w:val="28"/>
        </w:rPr>
        <w:t>нцер</w:t>
      </w:r>
      <w:r w:rsidR="002708F4" w:rsidRPr="00AC603E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2708F4" w:rsidRPr="00AC603E">
        <w:rPr>
          <w:rFonts w:ascii="Times New Roman" w:hAnsi="Times New Roman" w:cs="Times New Roman"/>
          <w:sz w:val="28"/>
          <w:szCs w:val="28"/>
        </w:rPr>
        <w:t>.</w:t>
      </w:r>
    </w:p>
    <w:p w14:paraId="35AC8065" w14:textId="08777C8D" w:rsidR="002708F4" w:rsidRPr="00AC603E" w:rsidRDefault="002708F4" w:rsidP="00B547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9B3D76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gramStart"/>
      <w:r w:rsidR="009B3D76">
        <w:rPr>
          <w:rFonts w:ascii="Times New Roman" w:hAnsi="Times New Roman" w:cs="Times New Roman"/>
          <w:sz w:val="28"/>
          <w:szCs w:val="28"/>
        </w:rPr>
        <w:t>д</w:t>
      </w:r>
      <w:r w:rsidRPr="00AC603E">
        <w:rPr>
          <w:rFonts w:ascii="Times New Roman" w:hAnsi="Times New Roman" w:cs="Times New Roman"/>
          <w:sz w:val="28"/>
          <w:szCs w:val="28"/>
        </w:rPr>
        <w:t>ля  работы</w:t>
      </w:r>
      <w:proofErr w:type="gramEnd"/>
      <w:r w:rsidR="009B3D76"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Pr="00AC603E">
        <w:rPr>
          <w:rFonts w:ascii="Times New Roman" w:hAnsi="Times New Roman" w:cs="Times New Roman"/>
          <w:sz w:val="28"/>
          <w:szCs w:val="28"/>
        </w:rPr>
        <w:t>, нужные для преодолени</w:t>
      </w:r>
      <w:r w:rsidR="009B3D76">
        <w:rPr>
          <w:rFonts w:ascii="Times New Roman" w:hAnsi="Times New Roman" w:cs="Times New Roman"/>
          <w:sz w:val="28"/>
          <w:szCs w:val="28"/>
        </w:rPr>
        <w:t>я</w:t>
      </w:r>
      <w:r w:rsidRPr="00AC603E">
        <w:rPr>
          <w:rFonts w:ascii="Times New Roman" w:hAnsi="Times New Roman" w:cs="Times New Roman"/>
          <w:sz w:val="28"/>
          <w:szCs w:val="28"/>
        </w:rPr>
        <w:t xml:space="preserve"> технических или</w:t>
      </w:r>
      <w:r w:rsidR="00885CFB" w:rsidRPr="00AC603E">
        <w:rPr>
          <w:rFonts w:ascii="Times New Roman" w:hAnsi="Times New Roman" w:cs="Times New Roman"/>
          <w:sz w:val="28"/>
          <w:szCs w:val="28"/>
        </w:rPr>
        <w:t xml:space="preserve"> профессиональных проблем ученика, либо для закрепления каког</w:t>
      </w:r>
      <w:r w:rsidR="009B3D76">
        <w:rPr>
          <w:rFonts w:ascii="Times New Roman" w:hAnsi="Times New Roman" w:cs="Times New Roman"/>
          <w:sz w:val="28"/>
          <w:szCs w:val="28"/>
        </w:rPr>
        <w:t>о -</w:t>
      </w:r>
      <w:r w:rsidR="00885CFB" w:rsidRPr="00AC603E">
        <w:rPr>
          <w:rFonts w:ascii="Times New Roman" w:hAnsi="Times New Roman" w:cs="Times New Roman"/>
          <w:sz w:val="28"/>
          <w:szCs w:val="28"/>
        </w:rPr>
        <w:t xml:space="preserve"> то </w:t>
      </w:r>
      <w:r w:rsidR="009B3D76">
        <w:rPr>
          <w:rFonts w:ascii="Times New Roman" w:hAnsi="Times New Roman" w:cs="Times New Roman"/>
          <w:sz w:val="28"/>
          <w:szCs w:val="28"/>
        </w:rPr>
        <w:t>навыка</w:t>
      </w:r>
      <w:r w:rsidR="00885CFB" w:rsidRPr="00AC603E">
        <w:rPr>
          <w:rFonts w:ascii="Times New Roman" w:hAnsi="Times New Roman" w:cs="Times New Roman"/>
          <w:sz w:val="28"/>
          <w:szCs w:val="28"/>
        </w:rPr>
        <w:t>.</w:t>
      </w:r>
    </w:p>
    <w:p w14:paraId="530A8FFE" w14:textId="228C874E" w:rsidR="00885CFB" w:rsidRPr="00AC603E" w:rsidRDefault="00885CFB" w:rsidP="00B547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9B3D76">
        <w:rPr>
          <w:rFonts w:ascii="Times New Roman" w:hAnsi="Times New Roman" w:cs="Times New Roman"/>
          <w:sz w:val="28"/>
          <w:szCs w:val="28"/>
        </w:rPr>
        <w:t xml:space="preserve">Обязательно нужно брать </w:t>
      </w:r>
      <w:proofErr w:type="gramStart"/>
      <w:r w:rsidR="009B3D76">
        <w:rPr>
          <w:rFonts w:ascii="Times New Roman" w:hAnsi="Times New Roman" w:cs="Times New Roman"/>
          <w:sz w:val="28"/>
          <w:szCs w:val="28"/>
        </w:rPr>
        <w:t>произведения</w:t>
      </w:r>
      <w:r w:rsidRPr="00AC603E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AC603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15A63">
        <w:rPr>
          <w:rFonts w:ascii="Times New Roman" w:hAnsi="Times New Roman" w:cs="Times New Roman"/>
          <w:sz w:val="28"/>
          <w:szCs w:val="28"/>
        </w:rPr>
        <w:t>ых</w:t>
      </w:r>
      <w:r w:rsidRPr="00AC603E">
        <w:rPr>
          <w:rFonts w:ascii="Times New Roman" w:hAnsi="Times New Roman" w:cs="Times New Roman"/>
          <w:sz w:val="28"/>
          <w:szCs w:val="28"/>
        </w:rPr>
        <w:t xml:space="preserve"> ученик должен вырасти в профессиональном смысле</w:t>
      </w:r>
    </w:p>
    <w:p w14:paraId="4053996D" w14:textId="042F7CD4" w:rsidR="009B3D76" w:rsidRPr="00AC603E" w:rsidRDefault="00B1089F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программы очень важно, чтобы произведение понравилось ребёнку</w:t>
      </w:r>
      <w:r w:rsidR="00902E7E">
        <w:rPr>
          <w:rFonts w:ascii="Times New Roman" w:hAnsi="Times New Roman" w:cs="Times New Roman"/>
          <w:sz w:val="28"/>
          <w:szCs w:val="28"/>
        </w:rPr>
        <w:t>, вызвало интерес и эмоциональную реакцию.</w:t>
      </w:r>
      <w:r w:rsidR="003D2E64" w:rsidRPr="00AC603E">
        <w:rPr>
          <w:rFonts w:ascii="Times New Roman" w:hAnsi="Times New Roman" w:cs="Times New Roman"/>
          <w:sz w:val="28"/>
          <w:szCs w:val="28"/>
        </w:rPr>
        <w:t xml:space="preserve"> Пьеса</w:t>
      </w:r>
      <w:r w:rsidR="009B3D76">
        <w:rPr>
          <w:rFonts w:ascii="Times New Roman" w:hAnsi="Times New Roman" w:cs="Times New Roman"/>
          <w:sz w:val="28"/>
          <w:szCs w:val="28"/>
        </w:rPr>
        <w:t>,</w:t>
      </w:r>
      <w:r w:rsidR="003D2E64" w:rsidRPr="00AC6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E64" w:rsidRPr="00AC603E">
        <w:rPr>
          <w:rFonts w:ascii="Times New Roman" w:hAnsi="Times New Roman" w:cs="Times New Roman"/>
          <w:sz w:val="28"/>
          <w:szCs w:val="28"/>
        </w:rPr>
        <w:t>которая  нравится</w:t>
      </w:r>
      <w:proofErr w:type="gramEnd"/>
      <w:r w:rsidR="003D2E64" w:rsidRPr="00AC603E">
        <w:rPr>
          <w:rFonts w:ascii="Times New Roman" w:hAnsi="Times New Roman" w:cs="Times New Roman"/>
          <w:sz w:val="28"/>
          <w:szCs w:val="28"/>
        </w:rPr>
        <w:t xml:space="preserve"> ученику, вызывает интерес,</w:t>
      </w:r>
      <w:r w:rsidR="005905A6" w:rsidRPr="00AC603E">
        <w:rPr>
          <w:rFonts w:ascii="Times New Roman" w:hAnsi="Times New Roman" w:cs="Times New Roman"/>
          <w:sz w:val="28"/>
          <w:szCs w:val="28"/>
        </w:rPr>
        <w:t xml:space="preserve"> усваивается быстрее, так как учит он ее с большой эмоциональной отдачей</w:t>
      </w:r>
      <w:r w:rsidR="00902E7E">
        <w:rPr>
          <w:rFonts w:ascii="Times New Roman" w:hAnsi="Times New Roman" w:cs="Times New Roman"/>
          <w:sz w:val="28"/>
          <w:szCs w:val="28"/>
        </w:rPr>
        <w:t>.</w:t>
      </w:r>
      <w:r w:rsidR="005905A6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9B3D76" w:rsidRPr="00AC603E">
        <w:rPr>
          <w:rFonts w:ascii="Times New Roman" w:hAnsi="Times New Roman" w:cs="Times New Roman"/>
          <w:sz w:val="28"/>
          <w:szCs w:val="28"/>
        </w:rPr>
        <w:t>.</w:t>
      </w:r>
      <w:r w:rsidR="009B3D76">
        <w:rPr>
          <w:rFonts w:ascii="Times New Roman" w:hAnsi="Times New Roman" w:cs="Times New Roman"/>
          <w:sz w:val="28"/>
          <w:szCs w:val="28"/>
        </w:rPr>
        <w:t xml:space="preserve"> </w:t>
      </w:r>
      <w:r w:rsidR="009B3D76" w:rsidRPr="00AC603E">
        <w:rPr>
          <w:rFonts w:ascii="Times New Roman" w:hAnsi="Times New Roman" w:cs="Times New Roman"/>
          <w:sz w:val="28"/>
          <w:szCs w:val="28"/>
        </w:rPr>
        <w:t>Всегда можно найти пьесу, которая заинтересует ученика и будет соответствовать его исполнительским возможностям</w:t>
      </w:r>
      <w:r w:rsidR="009B3D76">
        <w:rPr>
          <w:rFonts w:ascii="Times New Roman" w:hAnsi="Times New Roman" w:cs="Times New Roman"/>
          <w:sz w:val="28"/>
          <w:szCs w:val="28"/>
        </w:rPr>
        <w:t>.</w:t>
      </w:r>
      <w:r w:rsidR="009B3D76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9B3D76">
        <w:rPr>
          <w:rFonts w:ascii="Times New Roman" w:hAnsi="Times New Roman" w:cs="Times New Roman"/>
          <w:sz w:val="28"/>
          <w:szCs w:val="28"/>
        </w:rPr>
        <w:t>Э</w:t>
      </w:r>
      <w:r w:rsidR="009B3D76" w:rsidRPr="00AC603E">
        <w:rPr>
          <w:rFonts w:ascii="Times New Roman" w:hAnsi="Times New Roman" w:cs="Times New Roman"/>
          <w:sz w:val="28"/>
          <w:szCs w:val="28"/>
        </w:rPr>
        <w:t xml:space="preserve">ксперименты с пьесами с завышенной сложностью </w:t>
      </w:r>
      <w:r w:rsidR="009B3D76">
        <w:rPr>
          <w:rFonts w:ascii="Times New Roman" w:hAnsi="Times New Roman" w:cs="Times New Roman"/>
          <w:sz w:val="28"/>
          <w:szCs w:val="28"/>
        </w:rPr>
        <w:t>н</w:t>
      </w:r>
      <w:r w:rsidR="009B3D76" w:rsidRPr="00AC603E">
        <w:rPr>
          <w:rFonts w:ascii="Times New Roman" w:hAnsi="Times New Roman" w:cs="Times New Roman"/>
          <w:sz w:val="28"/>
          <w:szCs w:val="28"/>
        </w:rPr>
        <w:t xml:space="preserve">е способствует воспитанию культуры, музыкального вкуса, снижают требовательность и самокритичность и </w:t>
      </w:r>
      <w:proofErr w:type="gramStart"/>
      <w:r w:rsidR="009B3D76" w:rsidRPr="00AC603E">
        <w:rPr>
          <w:rFonts w:ascii="Times New Roman" w:hAnsi="Times New Roman" w:cs="Times New Roman"/>
          <w:sz w:val="28"/>
          <w:szCs w:val="28"/>
        </w:rPr>
        <w:t>у учащегося</w:t>
      </w:r>
      <w:proofErr w:type="gramEnd"/>
      <w:r w:rsidR="009B3D76" w:rsidRPr="00AC603E">
        <w:rPr>
          <w:rFonts w:ascii="Times New Roman" w:hAnsi="Times New Roman" w:cs="Times New Roman"/>
          <w:sz w:val="28"/>
          <w:szCs w:val="28"/>
        </w:rPr>
        <w:t xml:space="preserve"> и у преподавателя. Полюбившаяся пьеса будет выучена быстрее и </w:t>
      </w:r>
      <w:proofErr w:type="gramStart"/>
      <w:r w:rsidR="009B3D76" w:rsidRPr="00AC603E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="009B3D76" w:rsidRPr="00AC603E">
        <w:rPr>
          <w:rFonts w:ascii="Times New Roman" w:hAnsi="Times New Roman" w:cs="Times New Roman"/>
          <w:sz w:val="28"/>
          <w:szCs w:val="28"/>
        </w:rPr>
        <w:t xml:space="preserve"> чем та, которая </w:t>
      </w:r>
      <w:r w:rsidR="00215A63">
        <w:rPr>
          <w:rFonts w:ascii="Times New Roman" w:hAnsi="Times New Roman" w:cs="Times New Roman"/>
          <w:sz w:val="28"/>
          <w:szCs w:val="28"/>
        </w:rPr>
        <w:t>п</w:t>
      </w:r>
      <w:r w:rsidR="009B3D76" w:rsidRPr="00AC603E">
        <w:rPr>
          <w:rFonts w:ascii="Times New Roman" w:hAnsi="Times New Roman" w:cs="Times New Roman"/>
          <w:sz w:val="28"/>
          <w:szCs w:val="28"/>
        </w:rPr>
        <w:t>окажется ученику скучной, неинтересной. Но чтобы вызвать интерес к пьесе, надо дать возможность услышать ее.</w:t>
      </w:r>
    </w:p>
    <w:p w14:paraId="1D755813" w14:textId="6231B66C" w:rsidR="003D2E64" w:rsidRPr="00AC603E" w:rsidRDefault="003D2E64" w:rsidP="003D2E64">
      <w:pPr>
        <w:rPr>
          <w:rFonts w:ascii="Times New Roman" w:hAnsi="Times New Roman" w:cs="Times New Roman"/>
          <w:sz w:val="28"/>
          <w:szCs w:val="28"/>
        </w:rPr>
      </w:pPr>
    </w:p>
    <w:p w14:paraId="67321E02" w14:textId="7B42891B" w:rsidR="00E657F9" w:rsidRPr="00AC603E" w:rsidRDefault="00E657F9" w:rsidP="003D2E64">
      <w:pPr>
        <w:rPr>
          <w:rFonts w:ascii="Times New Roman" w:hAnsi="Times New Roman" w:cs="Times New Roman"/>
          <w:sz w:val="28"/>
          <w:szCs w:val="28"/>
        </w:rPr>
      </w:pPr>
    </w:p>
    <w:p w14:paraId="1971AF91" w14:textId="672985B1" w:rsidR="007B54F1" w:rsidRPr="00AC603E" w:rsidRDefault="007B54F1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ДМШ </w:t>
      </w:r>
      <w:r w:rsidR="00902E7E">
        <w:rPr>
          <w:rFonts w:ascii="Times New Roman" w:hAnsi="Times New Roman" w:cs="Times New Roman"/>
          <w:sz w:val="28"/>
          <w:szCs w:val="28"/>
        </w:rPr>
        <w:t>н</w:t>
      </w:r>
      <w:r w:rsidR="005A4390" w:rsidRPr="00AC603E">
        <w:rPr>
          <w:rFonts w:ascii="Times New Roman" w:hAnsi="Times New Roman" w:cs="Times New Roman"/>
          <w:sz w:val="28"/>
          <w:szCs w:val="28"/>
        </w:rPr>
        <w:t>е так свободно читают с листа чтобы сразу при разборе текста охватить пьесу целиком</w:t>
      </w:r>
      <w:r w:rsidR="00AC603E">
        <w:rPr>
          <w:rFonts w:ascii="Times New Roman" w:hAnsi="Times New Roman" w:cs="Times New Roman"/>
          <w:sz w:val="28"/>
          <w:szCs w:val="28"/>
        </w:rPr>
        <w:t>,</w:t>
      </w:r>
      <w:r w:rsidR="005A4390" w:rsidRPr="00AC603E">
        <w:rPr>
          <w:rFonts w:ascii="Times New Roman" w:hAnsi="Times New Roman" w:cs="Times New Roman"/>
          <w:sz w:val="28"/>
          <w:szCs w:val="28"/>
        </w:rPr>
        <w:t xml:space="preserve"> услышать красоту этой музыки</w:t>
      </w:r>
      <w:r w:rsidR="00C20F76" w:rsidRPr="00AC603E">
        <w:rPr>
          <w:rFonts w:ascii="Times New Roman" w:hAnsi="Times New Roman" w:cs="Times New Roman"/>
          <w:sz w:val="28"/>
          <w:szCs w:val="28"/>
        </w:rPr>
        <w:t>.</w:t>
      </w:r>
    </w:p>
    <w:p w14:paraId="53E6CE25" w14:textId="32322A27" w:rsidR="00C20F76" w:rsidRPr="00AC603E" w:rsidRDefault="00F82696" w:rsidP="00081293">
      <w:pPr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Преподаватель должен сыграть,</w:t>
      </w:r>
      <w:r w:rsidR="00E255DE" w:rsidRPr="00AC603E">
        <w:rPr>
          <w:rFonts w:ascii="Times New Roman" w:hAnsi="Times New Roman" w:cs="Times New Roman"/>
          <w:sz w:val="28"/>
          <w:szCs w:val="28"/>
        </w:rPr>
        <w:t xml:space="preserve"> поделиться своими ассоциациями, рассказать о композиторе, о стиле, на что обратить внимание,</w:t>
      </w:r>
      <w:r w:rsidR="00022C1C" w:rsidRPr="00AC603E">
        <w:rPr>
          <w:rFonts w:ascii="Times New Roman" w:hAnsi="Times New Roman" w:cs="Times New Roman"/>
          <w:sz w:val="28"/>
          <w:szCs w:val="28"/>
        </w:rPr>
        <w:t xml:space="preserve"> чтобы пьеса вызвала эмоциональный отклик у ученик</w:t>
      </w:r>
      <w:r w:rsidR="00AC603E">
        <w:rPr>
          <w:rFonts w:ascii="Times New Roman" w:hAnsi="Times New Roman" w:cs="Times New Roman"/>
          <w:sz w:val="28"/>
          <w:szCs w:val="28"/>
        </w:rPr>
        <w:t xml:space="preserve">а. </w:t>
      </w:r>
      <w:r w:rsidR="00C13717" w:rsidRPr="00AC603E">
        <w:rPr>
          <w:rFonts w:ascii="Times New Roman" w:hAnsi="Times New Roman" w:cs="Times New Roman"/>
          <w:sz w:val="28"/>
          <w:szCs w:val="28"/>
        </w:rPr>
        <w:t xml:space="preserve">Только увлеченность, только интерес стимулирует </w:t>
      </w:r>
      <w:r w:rsidR="00676460" w:rsidRPr="00AC603E">
        <w:rPr>
          <w:rFonts w:ascii="Times New Roman" w:hAnsi="Times New Roman" w:cs="Times New Roman"/>
          <w:sz w:val="28"/>
          <w:szCs w:val="28"/>
        </w:rPr>
        <w:t>вол</w:t>
      </w:r>
      <w:r w:rsidR="00AC603E">
        <w:rPr>
          <w:rFonts w:ascii="Times New Roman" w:hAnsi="Times New Roman" w:cs="Times New Roman"/>
          <w:sz w:val="28"/>
          <w:szCs w:val="28"/>
        </w:rPr>
        <w:t>ю</w:t>
      </w:r>
      <w:r w:rsidR="00676460" w:rsidRPr="00AC603E">
        <w:rPr>
          <w:rFonts w:ascii="Times New Roman" w:hAnsi="Times New Roman" w:cs="Times New Roman"/>
          <w:sz w:val="28"/>
          <w:szCs w:val="28"/>
        </w:rPr>
        <w:t xml:space="preserve"> и движут учеником в его игре.</w:t>
      </w:r>
    </w:p>
    <w:p w14:paraId="7D9674DE" w14:textId="224E75BE" w:rsidR="00676460" w:rsidRPr="00AC603E" w:rsidRDefault="00AC603E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В</w:t>
      </w:r>
      <w:r w:rsidR="00676460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время есть огромное количество записей</w:t>
      </w:r>
      <w:r w:rsidR="00D103DC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</w:t>
      </w:r>
      <w:r w:rsidR="00AA37C5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103DC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лассического репертуара в исполнении выдающихся пианистов.</w:t>
      </w:r>
      <w:r w:rsidR="00AA37C5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6E6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записей может активно способствовать формированию у </w:t>
      </w:r>
      <w:proofErr w:type="gramStart"/>
      <w:r w:rsidR="00D616E6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 хорошего</w:t>
      </w:r>
      <w:proofErr w:type="gramEnd"/>
      <w:r w:rsidR="00D616E6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музыкального вкуса</w:t>
      </w:r>
      <w:r w:rsidR="00A91460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, воспитывать и развивать чувство прекрасного.</w:t>
      </w:r>
    </w:p>
    <w:p w14:paraId="3FE4B388" w14:textId="13FCDB70" w:rsidR="00A91460" w:rsidRPr="00AC603E" w:rsidRDefault="00A91460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Эту работу лучше начинать с совместного прослушивания технических произведений, которые играют учащиеся.</w:t>
      </w:r>
      <w:r w:rsidR="007A301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Послушать </w:t>
      </w:r>
      <w:r w:rsidR="005F2F97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 у разных исполнителей, сравнить трактовки и</w:t>
      </w:r>
      <w:r w:rsidR="007A301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уловить особенности стиля автора на других произведениях. Однако, самые интересные рассказы о музыкальных произведениях и авторе самые яркие образы ни к чему не приведут, если не найдены средства для воплощения</w:t>
      </w:r>
      <w:r w:rsidR="00DD15A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замысла.</w:t>
      </w:r>
    </w:p>
    <w:p w14:paraId="6AC3D9FB" w14:textId="77777777" w:rsidR="00DD15A7" w:rsidRPr="00AC603E" w:rsidRDefault="00DD15A7" w:rsidP="003D2E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E1477E" w14:textId="338850C0" w:rsidR="00DD15A7" w:rsidRPr="00AC603E" w:rsidRDefault="00DD15A7" w:rsidP="00DD15A7">
      <w:pPr>
        <w:ind w:left="283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Аппликатура</w:t>
      </w:r>
    </w:p>
    <w:p w14:paraId="55504902" w14:textId="3CE5F350" w:rsidR="00DD15A7" w:rsidRPr="00AC603E" w:rsidRDefault="005F2F97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F97">
        <w:rPr>
          <w:rFonts w:ascii="Times New Roman" w:hAnsi="Times New Roman" w:cs="Times New Roman"/>
          <w:color w:val="000000" w:themeColor="text1"/>
          <w:sz w:val="28"/>
          <w:szCs w:val="28"/>
        </w:rPr>
        <w:t>При разборе нового произведени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F2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огромную роль играет выбор верной 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2F97">
        <w:rPr>
          <w:rFonts w:ascii="Times New Roman" w:hAnsi="Times New Roman" w:cs="Times New Roman"/>
          <w:color w:val="000000" w:themeColor="text1"/>
          <w:sz w:val="28"/>
          <w:szCs w:val="28"/>
        </w:rPr>
        <w:t>ликатуры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F9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F97">
        <w:rPr>
          <w:rFonts w:ascii="Times New Roman" w:hAnsi="Times New Roman" w:cs="Times New Roman"/>
          <w:color w:val="000000" w:themeColor="text1"/>
          <w:sz w:val="28"/>
          <w:szCs w:val="28"/>
        </w:rPr>
        <w:t>учетом особенностей строения руки данного ученика.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143" w:rsidRPr="005F2F97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</w:t>
      </w:r>
      <w:r w:rsidR="0011614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память более устойчива, чем слуховая.</w:t>
      </w:r>
      <w:r w:rsidR="00B21D4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21D4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зменение и переучивание неудачной аппликатуры</w:t>
      </w:r>
      <w:r w:rsidR="00D161AC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заученных неудачных приемов </w:t>
      </w:r>
      <w:proofErr w:type="gramStart"/>
      <w:r w:rsidR="00D161AC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звукоизвлечения</w:t>
      </w:r>
      <w:r w:rsidR="00AB63F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бывает</w:t>
      </w:r>
      <w:proofErr w:type="gramEnd"/>
      <w:r w:rsidR="00AB63F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исправить</w:t>
      </w:r>
      <w:r w:rsidR="00AB63F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исправить фальшивую ноту или </w:t>
      </w:r>
      <w:r w:rsidR="00CC4E0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B63F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итмический рисунок.</w:t>
      </w:r>
      <w:r w:rsidR="00CC4E0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Все, что связано с двигательной памятью, с работой мышц— аппликатура, элементы артикуляции, приемы звукоизвлечения, связанные с градациями силы звука—</w:t>
      </w:r>
      <w:r w:rsidR="00345E4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показаны ученику и усвоен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45E4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при разборе пьесы.</w:t>
      </w:r>
    </w:p>
    <w:p w14:paraId="42D48FB4" w14:textId="0DBC86B0" w:rsidR="00345E49" w:rsidRPr="00352C0B" w:rsidRDefault="00C12C74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B4EB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роцесс разбора является едва ли не самым важным этапом в разучивании музыкального произведения. каждый преподаватель требует от ученика внимательного отношения </w:t>
      </w:r>
      <w:proofErr w:type="gramStart"/>
      <w:r w:rsidR="00BB4EB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к аппликатуре</w:t>
      </w:r>
      <w:proofErr w:type="gramEnd"/>
      <w:r w:rsidR="00BB4EB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напечатанной в нотах</w:t>
      </w:r>
      <w:r w:rsidR="006E4BFD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2C0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52C0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ребуя от </w:t>
      </w:r>
      <w:r w:rsidR="00352C0B" w:rsidRPr="00C12C74">
        <w:rPr>
          <w:rFonts w:ascii="Times New Roman" w:hAnsi="Times New Roman" w:cs="Times New Roman"/>
          <w:sz w:val="28"/>
          <w:szCs w:val="28"/>
        </w:rPr>
        <w:t xml:space="preserve">ученика точного прочтения указанной в нотах аппликатуры, преподаватель не всегда должен слепо ей следовать. При разборе произведения нужно учитывать индивидуальное строение руки и удобство ученика. </w:t>
      </w:r>
    </w:p>
    <w:p w14:paraId="03BAF326" w14:textId="132ECA29" w:rsidR="00960484" w:rsidRPr="00AC603E" w:rsidRDefault="00C12C74" w:rsidP="00081293">
      <w:pPr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C12C74">
        <w:rPr>
          <w:rFonts w:ascii="Times New Roman" w:hAnsi="Times New Roman" w:cs="Times New Roman"/>
          <w:sz w:val="28"/>
          <w:szCs w:val="28"/>
        </w:rPr>
        <w:lastRenderedPageBreak/>
        <w:t>Не нужно ставить аппликатуру над каждым звуком,</w:t>
      </w:r>
      <w:r w:rsidR="005F2F97">
        <w:rPr>
          <w:rFonts w:ascii="Times New Roman" w:hAnsi="Times New Roman" w:cs="Times New Roman"/>
          <w:sz w:val="28"/>
          <w:szCs w:val="28"/>
        </w:rPr>
        <w:t xml:space="preserve"> </w:t>
      </w:r>
      <w:r w:rsidRPr="00C12C74">
        <w:rPr>
          <w:rFonts w:ascii="Times New Roman" w:hAnsi="Times New Roman" w:cs="Times New Roman"/>
          <w:sz w:val="28"/>
          <w:szCs w:val="28"/>
        </w:rPr>
        <w:t>а только там,</w:t>
      </w:r>
      <w:r w:rsidR="005F2F97">
        <w:rPr>
          <w:rFonts w:ascii="Times New Roman" w:hAnsi="Times New Roman" w:cs="Times New Roman"/>
          <w:sz w:val="28"/>
          <w:szCs w:val="28"/>
        </w:rPr>
        <w:t xml:space="preserve"> </w:t>
      </w:r>
      <w:r w:rsidRPr="00C12C74">
        <w:rPr>
          <w:rFonts w:ascii="Times New Roman" w:hAnsi="Times New Roman" w:cs="Times New Roman"/>
          <w:sz w:val="28"/>
          <w:szCs w:val="28"/>
        </w:rPr>
        <w:t>где это необходимо</w:t>
      </w:r>
      <w:r w:rsidR="005F2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C74">
        <w:rPr>
          <w:rFonts w:ascii="Times New Roman" w:hAnsi="Times New Roman" w:cs="Times New Roman"/>
          <w:sz w:val="28"/>
          <w:szCs w:val="28"/>
        </w:rPr>
        <w:t>( ход</w:t>
      </w:r>
      <w:proofErr w:type="gramEnd"/>
      <w:r w:rsidRPr="00C12C74">
        <w:rPr>
          <w:rFonts w:ascii="Times New Roman" w:hAnsi="Times New Roman" w:cs="Times New Roman"/>
          <w:sz w:val="28"/>
          <w:szCs w:val="28"/>
        </w:rPr>
        <w:t xml:space="preserve"> на большой интервал, подмена пальца, или необычные последовательности)</w:t>
      </w:r>
      <w:r w:rsidR="005F2F97">
        <w:rPr>
          <w:rFonts w:ascii="Times New Roman" w:hAnsi="Times New Roman" w:cs="Times New Roman"/>
          <w:sz w:val="28"/>
          <w:szCs w:val="28"/>
        </w:rPr>
        <w:t>.</w:t>
      </w:r>
    </w:p>
    <w:p w14:paraId="7771B89C" w14:textId="46E2CC11" w:rsidR="00660D6B" w:rsidRPr="00AC603E" w:rsidRDefault="00660D6B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Если пальцы не выписаны</w:t>
      </w:r>
      <w:r w:rsidR="00C6554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2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предполагается их </w:t>
      </w:r>
      <w:r w:rsidR="00C6554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естественная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</w:t>
      </w:r>
      <w:r w:rsidR="00C6554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. А для этого нужно знать аппликатуру гамм, аккордов и арпеджио.</w:t>
      </w:r>
    </w:p>
    <w:p w14:paraId="7D06110C" w14:textId="52CCE0E5" w:rsidR="00AD43EF" w:rsidRPr="00AC603E" w:rsidRDefault="00AD43EF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Чаще всего нерациональная аппликатура наблюдается у учеников при исполнении штриха </w:t>
      </w:r>
      <w:r w:rsidR="00C12C74" w:rsidRPr="00C12C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staccato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C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502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случаях играем </w:t>
      </w:r>
      <w:proofErr w:type="gramStart"/>
      <w:r w:rsidR="00C12C74" w:rsidRPr="00C12C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legato</w:t>
      </w:r>
      <w:proofErr w:type="gramEnd"/>
      <w:r w:rsidR="00CA502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логичная последовательность аппликатуры становится ясна.</w:t>
      </w:r>
      <w:r w:rsidR="00352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20CFDB" w14:textId="619768B6" w:rsidR="00CA502F" w:rsidRPr="00AC603E" w:rsidRDefault="0029133C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8F20C8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стематическ</w:t>
      </w:r>
      <w:r w:rsidR="005F2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ая, кропотливая работа над </w:t>
      </w:r>
      <w:r w:rsidR="00352C0B">
        <w:rPr>
          <w:rFonts w:ascii="Times New Roman" w:hAnsi="Times New Roman" w:cs="Times New Roman"/>
          <w:color w:val="000000" w:themeColor="text1"/>
          <w:sz w:val="28"/>
          <w:szCs w:val="28"/>
        </w:rPr>
        <w:t>аппликатурой выработает у учащегося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C0B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аккуратное отношение к разучиваемому тексту и навыки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C0B">
        <w:rPr>
          <w:rFonts w:ascii="Times New Roman" w:hAnsi="Times New Roman" w:cs="Times New Roman"/>
          <w:color w:val="000000" w:themeColor="text1"/>
          <w:sz w:val="28"/>
          <w:szCs w:val="28"/>
        </w:rPr>
        <w:t>грамотного прочтения нового музыкального материала.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F5DAB6" w14:textId="77777777" w:rsidR="00C12C74" w:rsidRDefault="00C12C74" w:rsidP="00C12C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EC2CC7F" w14:textId="1E69D962" w:rsidR="009B76A2" w:rsidRPr="00AC603E" w:rsidRDefault="009B76A2" w:rsidP="00C12C7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Артикуляция</w:t>
      </w:r>
    </w:p>
    <w:p w14:paraId="76EF675C" w14:textId="2CD47B0D" w:rsidR="009B76A2" w:rsidRPr="00AC603E" w:rsidRDefault="00DD0C47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Одно из основных средств выразительности в музык</w:t>
      </w:r>
      <w:r w:rsidR="00352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gramStart"/>
      <w:r w:rsidR="00352C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proofErr w:type="gramEnd"/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артикуляция</w:t>
      </w:r>
      <w:r w:rsidR="00352C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C0B">
        <w:rPr>
          <w:rFonts w:ascii="Times New Roman" w:hAnsi="Times New Roman" w:cs="Times New Roman"/>
          <w:color w:val="000000" w:themeColor="text1"/>
          <w:sz w:val="28"/>
          <w:szCs w:val="28"/>
        </w:rPr>
        <w:t>Есть множество способов</w:t>
      </w:r>
      <w:r w:rsidR="00706D09">
        <w:rPr>
          <w:rFonts w:ascii="Times New Roman" w:hAnsi="Times New Roman" w:cs="Times New Roman"/>
          <w:color w:val="000000" w:themeColor="text1"/>
          <w:sz w:val="28"/>
          <w:szCs w:val="28"/>
        </w:rPr>
        <w:t>, чтобы добиться выразительной музыкальной речи, но сделать это совсем не просто.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12C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сожалению</w:t>
      </w:r>
      <w:proofErr w:type="gramEnd"/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признать</w:t>
      </w:r>
      <w:r w:rsidR="00215A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запас артикуляционных приемов у</w:t>
      </w:r>
      <w:r w:rsidR="00706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06D09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детской музыкальной школы беден и однообразен, тогда как окраска звучания </w:t>
      </w:r>
      <w:r w:rsidR="00706D09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legato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6D09" w:rsidRPr="00706D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06D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="00706D09" w:rsidRPr="00C12C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taccato</w:t>
      </w:r>
      <w:r w:rsidR="00706D0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54C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D09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</w:t>
      </w:r>
      <w:r w:rsidR="00706D09" w:rsidRPr="00C12C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on</w:t>
      </w:r>
      <w:proofErr w:type="spellEnd"/>
      <w:r w:rsidR="00706D09" w:rsidRPr="00C12C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06D09" w:rsidRPr="00C12C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legato</w:t>
      </w:r>
      <w:r w:rsidR="00706D0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4C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требуют </w:t>
      </w:r>
      <w:r w:rsidR="00AD414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разнообразности и гибкости. Как часто слышишь легк</w:t>
      </w:r>
      <w:r w:rsidR="00706D0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AD414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напевность тем</w:t>
      </w:r>
      <w:r w:rsidR="00706D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414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должна быть глубокая кантилена, мягкость там, где звучание должно быть сухим, </w:t>
      </w:r>
      <w:proofErr w:type="spellStart"/>
      <w:r w:rsidR="003F033E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маркатированным</w:t>
      </w:r>
      <w:proofErr w:type="spellEnd"/>
      <w:r w:rsidR="003F033E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bookmarkStart w:id="0" w:name="_Hlk162122435"/>
      <w:bookmarkStart w:id="1" w:name="_Hlk144374077"/>
      <w:r w:rsid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="00C12C74" w:rsidRPr="00C12C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taccato</w:t>
      </w:r>
      <w:bookmarkEnd w:id="0"/>
      <w:r w:rsidR="003F033E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="003F033E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всегда одной окраски</w:t>
      </w:r>
      <w:r w:rsidR="00706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282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такой бедности двигательных приёмов является однообразие звучания произведения </w:t>
      </w:r>
      <w:proofErr w:type="gramStart"/>
      <w:r w:rsidR="0094282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35A7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94282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еще хуже,</w:t>
      </w:r>
      <w:r w:rsidR="00B35A7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D09">
        <w:rPr>
          <w:rFonts w:ascii="Times New Roman" w:hAnsi="Times New Roman" w:cs="Times New Roman"/>
          <w:color w:val="000000" w:themeColor="text1"/>
          <w:sz w:val="28"/>
          <w:szCs w:val="28"/>
        </w:rPr>
        <w:t>одн</w:t>
      </w:r>
      <w:r w:rsidR="00803B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ообразия</w:t>
      </w:r>
      <w:r w:rsidR="00B35A7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исполнении произведений композиторов различных эпох и стилей</w:t>
      </w:r>
      <w:r w:rsidR="00803B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6283C0" w14:textId="2E9C8E0A" w:rsidR="00803BF1" w:rsidRPr="00AC603E" w:rsidRDefault="00706D09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научить </w:t>
      </w:r>
      <w:r w:rsidR="00803B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r w:rsidR="00803B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владеть такими видами артикуляции, как </w:t>
      </w:r>
      <w:r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legato</w:t>
      </w:r>
      <w:r w:rsidR="00803B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18A8" w:rsidRPr="000818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cantab</w:t>
      </w:r>
      <w:proofErr w:type="spellEnd"/>
      <w:r w:rsidR="000818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0818A8" w:rsidRPr="000818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</w:t>
      </w:r>
      <w:r w:rsidR="00D32D9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8A8" w:rsidRPr="000818A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2D9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глубоким, певучим </w:t>
      </w:r>
      <w:r w:rsidR="00C12C74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legato</w:t>
      </w:r>
      <w:r w:rsidR="00C12C74" w:rsidRPr="00C12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D9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12C74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legato</w:t>
      </w:r>
      <w:r w:rsidR="00C12C74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12C74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ben</w:t>
      </w:r>
      <w:r w:rsidR="00C12C74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12C74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articulato</w:t>
      </w:r>
      <w:proofErr w:type="spellEnd"/>
      <w:r w:rsidR="000818A8" w:rsidRPr="000818A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6E5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четким членораздельным </w:t>
      </w:r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legato</w:t>
      </w:r>
      <w:r w:rsidR="00606E5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non</w:t>
      </w:r>
      <w:proofErr w:type="spellEnd"/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legato</w:t>
      </w:r>
      <w:r w:rsidR="003D6308" w:rsidRPr="003D6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8A8" w:rsidRPr="000818A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6E5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глубоким </w:t>
      </w:r>
      <w:r w:rsidR="00606E5B" w:rsidRPr="000818A8">
        <w:rPr>
          <w:rFonts w:ascii="Times New Roman" w:hAnsi="Times New Roman" w:cs="Times New Roman"/>
          <w:color w:val="000000" w:themeColor="text1"/>
          <w:sz w:val="28"/>
          <w:szCs w:val="28"/>
        </w:rPr>
        <w:t>весомым</w:t>
      </w:r>
      <w:r w:rsidR="000818A8" w:rsidRPr="00081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8A8" w:rsidRPr="000818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portamento</w:t>
      </w:r>
      <w:r w:rsidR="00606E5B" w:rsidRPr="000818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3A78A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котором трудно уловить точное окончание звука, и </w:t>
      </w:r>
      <w:proofErr w:type="spellStart"/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non</w:t>
      </w:r>
      <w:proofErr w:type="spellEnd"/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legato</w:t>
      </w:r>
      <w:r w:rsidR="003D6308" w:rsidRPr="003D6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8A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метрически точным, при котором звучание равно половине длительности </w:t>
      </w:r>
      <w:r w:rsidR="00A7655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мягким </w:t>
      </w:r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staccato</w:t>
      </w:r>
      <w:r w:rsidR="003D6308" w:rsidRPr="003D6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55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staccato</w:t>
      </w:r>
      <w:r w:rsidR="003D6308" w:rsidRPr="003D6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13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схожим со звучанием скрипичного </w:t>
      </w:r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spiccato</w:t>
      </w:r>
      <w:r w:rsidR="0049713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исполняемым без движений запястья, и очень коротким </w:t>
      </w:r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staccato</w:t>
      </w:r>
      <w:r w:rsidR="0049713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, схожим</w:t>
      </w:r>
      <w:r w:rsidR="009E5715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скрипичным </w:t>
      </w:r>
      <w:r w:rsidR="003D6308" w:rsidRPr="003D6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pizzicato</w:t>
      </w:r>
      <w:r w:rsidR="009E5715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24D70C" w14:textId="6264F647" w:rsidR="009E5715" w:rsidRPr="00AC603E" w:rsidRDefault="009E5715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Задача преподавателя</w:t>
      </w:r>
      <w:r w:rsidR="00081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F515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ученика включить нужную группу мышц, перестраивать их работу, выключая </w:t>
      </w:r>
      <w:proofErr w:type="gramStart"/>
      <w:r w:rsidR="009F515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предположим  крупные</w:t>
      </w:r>
      <w:proofErr w:type="gramEnd"/>
      <w:r w:rsidR="009F515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мышцы и включая мышцы расположенные в запястье, научить пользоваться большим или меньшим весом руки, большей или меньшей её </w:t>
      </w:r>
      <w:r w:rsidR="00D3352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массой </w:t>
      </w:r>
      <w:r w:rsidR="000818A8">
        <w:rPr>
          <w:rFonts w:ascii="Times New Roman" w:hAnsi="Times New Roman" w:cs="Times New Roman"/>
          <w:color w:val="000000" w:themeColor="text1"/>
          <w:sz w:val="28"/>
          <w:szCs w:val="28"/>
        </w:rPr>
        <w:t>- т</w:t>
      </w:r>
      <w:r w:rsidR="00D3352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есть научить </w:t>
      </w:r>
      <w:r w:rsidR="00D3352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всему, что составляет игровые приемы необходимые для реального воплощения нужного звучания</w:t>
      </w:r>
      <w:r w:rsidR="0053011B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30E3DA" w14:textId="77777777" w:rsidR="0053011B" w:rsidRPr="00AC603E" w:rsidRDefault="0053011B" w:rsidP="009B76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BEFD68" w14:textId="4701F41E" w:rsidR="0053011B" w:rsidRPr="00AC603E" w:rsidRDefault="00C12C74" w:rsidP="00BF444D">
      <w:pPr>
        <w:ind w:left="35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BF444D" w:rsidRPr="00AC60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азбор произведения</w:t>
      </w:r>
    </w:p>
    <w:p w14:paraId="3A253EFE" w14:textId="388DFF94" w:rsidR="00BF444D" w:rsidRPr="00AC603E" w:rsidRDefault="00A3659A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разучивать музыкальное произведение? Очевидно, что музыкальное произведение при разучивании требует </w:t>
      </w:r>
      <w:r w:rsidR="000818A8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разделения на части, предложения и фразы.</w:t>
      </w:r>
      <w:r w:rsidR="0075220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r w:rsidR="000818A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2430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орошо разучивать— это умело расчленять материал. Расчлененный он легко затем сочленяется».</w:t>
      </w:r>
    </w:p>
    <w:p w14:paraId="4E0C0E92" w14:textId="47DBCBFC" w:rsidR="00D2430A" w:rsidRPr="00AC603E" w:rsidRDefault="00D2430A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часто учат сначала строчки, не обращая внимания на то, что это середина фразы или учат с </w:t>
      </w:r>
      <w:r w:rsidR="000818A8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 такта не понимая</w:t>
      </w:r>
      <w:r w:rsidR="000818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мелодия начинается с затакта,</w:t>
      </w:r>
      <w:r w:rsidR="00E9669D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останавливаются перед тактовой чертой, хотя фраза заканчивается в следующем такте.</w:t>
      </w:r>
    </w:p>
    <w:p w14:paraId="4FD1E07C" w14:textId="19AD7AA7" w:rsidR="004B2E85" w:rsidRPr="00AC603E" w:rsidRDefault="00E9669D" w:rsidP="00C2176B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Задавая разуч</w:t>
      </w:r>
      <w:r w:rsidR="005B4408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пьесу по частям, следует попросить ученика показать, как он думает расчленить пьесу, </w:t>
      </w:r>
      <w:proofErr w:type="gramStart"/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если понадобится, исправить ошибку, объяснить причину. Ещё не зна</w:t>
      </w:r>
      <w:r w:rsidR="005B440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962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твёрдо всего текста, ученики обычно довольно </w:t>
      </w:r>
      <w:r w:rsidR="005B440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962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ойко играют начальны</w:t>
      </w:r>
      <w:r w:rsidR="005B44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962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такты пьесы, а дальше всё хуже и хуже.</w:t>
      </w:r>
      <w:r w:rsidR="0016623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65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Объясняется это тем</w:t>
      </w:r>
      <w:r w:rsidR="00741B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265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дети</w:t>
      </w:r>
      <w:r w:rsidR="00741BF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день,</w:t>
      </w:r>
      <w:r w:rsidR="00FE7B58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занимаясь дома</w:t>
      </w:r>
      <w:r w:rsidR="005B4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7B58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</w:t>
      </w:r>
      <w:r w:rsidR="005B4408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FE7B58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</w:t>
      </w:r>
      <w:r w:rsidR="005B4408">
        <w:rPr>
          <w:rFonts w:ascii="Times New Roman" w:hAnsi="Times New Roman" w:cs="Times New Roman"/>
          <w:color w:val="000000" w:themeColor="text1"/>
          <w:sz w:val="28"/>
          <w:szCs w:val="28"/>
        </w:rPr>
        <w:t>пьесу с начала, а до конца дойти уже не хватает выдержки и усердия.</w:t>
      </w:r>
      <w:r w:rsidR="00FE7B58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очень хороший результат дает разучивание пьесы в обратном порядке и </w:t>
      </w:r>
      <w:proofErr w:type="spellStart"/>
      <w:r w:rsidR="005B4408">
        <w:rPr>
          <w:rFonts w:ascii="Times New Roman" w:hAnsi="Times New Roman" w:cs="Times New Roman"/>
          <w:color w:val="000000" w:themeColor="text1"/>
          <w:sz w:val="28"/>
          <w:szCs w:val="28"/>
        </w:rPr>
        <w:t>проучивание</w:t>
      </w:r>
      <w:proofErr w:type="spellEnd"/>
      <w:r w:rsidR="005B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трудной части пьесы. И</w:t>
      </w:r>
      <w:r w:rsidR="004B2E85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 хоть раз в день сыграть выученные части вместе или всё произведение целиком.</w:t>
      </w:r>
    </w:p>
    <w:p w14:paraId="5C6D3F47" w14:textId="77777777" w:rsidR="004B2E85" w:rsidRPr="00AC603E" w:rsidRDefault="004B2E85" w:rsidP="00A365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DE4007" w14:textId="1ED62DF3" w:rsidR="004B2E85" w:rsidRPr="00AC603E" w:rsidRDefault="00C2176B" w:rsidP="00C2176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  <w:r w:rsidR="00556E0A" w:rsidRPr="00AC60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556E0A" w:rsidRPr="00AC60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Музыкальная  форма</w:t>
      </w:r>
      <w:proofErr w:type="gramEnd"/>
    </w:p>
    <w:p w14:paraId="058EF83C" w14:textId="47DF56F9" w:rsidR="000D3EC4" w:rsidRPr="00AC603E" w:rsidRDefault="00864382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исполнении музыкального произведения ученик должен четко представлять себе форму произведения, знать особенности его строения.  </w:t>
      </w:r>
      <w:r w:rsidR="000D3EC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Умение правильно расчленить пьесу требует понимания 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частей.</w:t>
      </w:r>
      <w:r w:rsidR="000D3EC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DD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26DD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526DD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двух и</w:t>
      </w:r>
      <w:r w:rsidR="00526DD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трёх</w:t>
      </w:r>
      <w:r w:rsidR="00526DD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частные формы понят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 и</w:t>
      </w:r>
      <w:r w:rsidR="0004580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доступны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4580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4580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7 летнему</w:t>
      </w:r>
      <w:proofErr w:type="gramEnd"/>
      <w:r w:rsidR="0004580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ребёнку. В последующие годы обучения систематическое накопление знаний даёт возможность ученику понять и запомнить основные правила тонального плана трёхчастной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5D48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соотношение тональност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C5D48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крайних частей и средней 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тонального плана сонатного аллегро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то экспозиция заканчивается не в основной тональности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начало разработки мы узнаем по появлению новой тональности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, что за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реприз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начинается главной темой в основной тональности, тональное соотношение 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ГП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28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r w:rsidR="0082228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экспозиции и </w:t>
      </w:r>
      <w:r w:rsidR="0082228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репризе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важна работа над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="007500C9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гармонического слуха</w:t>
      </w:r>
      <w:r w:rsidR="00F7141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. Понимание формы и тонального плана музыкальных произведений способствует воспитанию и развитию логической памяти.</w:t>
      </w:r>
    </w:p>
    <w:p w14:paraId="0DA96E3B" w14:textId="77777777" w:rsidR="00F71413" w:rsidRPr="00AC603E" w:rsidRDefault="00F71413" w:rsidP="000D3E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C532F4" w14:textId="7826F8CF" w:rsidR="00F71413" w:rsidRPr="00AC603E" w:rsidRDefault="00E47942" w:rsidP="00F71413">
      <w:pPr>
        <w:ind w:left="35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Память</w:t>
      </w:r>
    </w:p>
    <w:p w14:paraId="673D4F07" w14:textId="28B6F6F1" w:rsidR="00E47942" w:rsidRPr="00AC603E" w:rsidRDefault="00E47942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памяти для уверенного самочувствия во время публичного выступления несомненно 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одним из важных факторов успеха.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учить на память?</w:t>
      </w:r>
      <w:r w:rsidR="005C148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Каждый пианист учит музыкальную пьесу на рояле по нотам и на рояле без нот. Дети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148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 те у которых слабая музыкальная слуховая или двигательная память, затрачивают много времени на заучивание наизусть.</w:t>
      </w:r>
      <w:r w:rsidR="00ED2EB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их домашних занятиях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</w:t>
      </w:r>
      <w:r w:rsidR="00ED2EB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D2EB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сознани</w:t>
      </w:r>
      <w:r w:rsidR="003879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2EB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ничтожно</w:t>
      </w:r>
      <w:proofErr w:type="gramEnd"/>
      <w:r w:rsidR="00ED2EB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2EB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Их домашние занятия превращаются в нудный механический процесс, который приносит очень слабые результаты</w:t>
      </w:r>
      <w:r w:rsidR="00ED2EB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. Такая работа скучна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интересна, а скука - </w:t>
      </w:r>
      <w:r w:rsidR="00ED2EB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враг усвоения. Кроме разучивания пьесы по нотам и без нот 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D2EB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. Гофман предлагает еще способы:</w:t>
      </w:r>
      <w:r w:rsidR="0062678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нотам без рояля и </w:t>
      </w:r>
      <w:proofErr w:type="gramStart"/>
      <w:r w:rsidR="0062678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без нот</w:t>
      </w:r>
      <w:proofErr w:type="gramEnd"/>
      <w:r w:rsidR="0062678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без рояля. Способы, предлагаемые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2678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офманом</w:t>
      </w:r>
      <w:proofErr w:type="gramEnd"/>
      <w:r w:rsidR="0062678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ставят во главу угла активную работу сознания и внутреннего слуха.</w:t>
      </w:r>
    </w:p>
    <w:p w14:paraId="2A3630D9" w14:textId="01FD5E9D" w:rsidR="00626782" w:rsidRPr="00AC603E" w:rsidRDefault="00D978C9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способ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нотам без рояля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разделить на 2 </w:t>
      </w:r>
      <w:proofErr w:type="gramStart"/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этапа :</w:t>
      </w:r>
      <w:proofErr w:type="gramEnd"/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закрыв крышку</w:t>
      </w:r>
      <w:r w:rsidR="00A90D0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, играть на крышке по нотам, убрав руки с крышки, мысленно играт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90D0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глядя в ноты.</w:t>
      </w:r>
    </w:p>
    <w:p w14:paraId="6DA9042B" w14:textId="039111B8" w:rsidR="00960484" w:rsidRPr="00AC603E" w:rsidRDefault="00A90D03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способ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но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без рояля</w:t>
      </w:r>
      <w:r w:rsidR="0096191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гораздо сложнее и требует постепенной подготовки. Для начала ученик играет на крышке рояля без нот. Чаще всего это дается без труда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191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площадь крышки рояля соответствует </w:t>
      </w:r>
      <w:r w:rsidR="009971F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площади клавиатуры, пространственное ощущение интервалов не отличается. Затем задача усложняется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71F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971F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акже без нот играть на коленях следя за чередованием пальцев, преподаватель легко обнаружит ошибку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71F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такая случится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71F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971F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ропускать ошибку нельзя. Следует остановить ученика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71F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предложить заглянуть в ноты </w:t>
      </w:r>
      <w:proofErr w:type="gramStart"/>
      <w:r w:rsidR="009971F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и  вспомнив</w:t>
      </w:r>
      <w:proofErr w:type="gramEnd"/>
      <w:r w:rsidR="009971F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22C0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повторить </w:t>
      </w:r>
      <w:r w:rsidR="003F5308">
        <w:rPr>
          <w:rFonts w:ascii="Times New Roman" w:hAnsi="Times New Roman" w:cs="Times New Roman"/>
          <w:color w:val="000000" w:themeColor="text1"/>
          <w:sz w:val="28"/>
          <w:szCs w:val="28"/>
        </w:rPr>
        <w:t>данное</w:t>
      </w:r>
      <w:r w:rsidR="00522C02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без нот.</w:t>
      </w:r>
    </w:p>
    <w:p w14:paraId="1F3555EB" w14:textId="7C972976" w:rsidR="00522C02" w:rsidRPr="00AC603E" w:rsidRDefault="003F5308" w:rsidP="0008129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834A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владев </w:t>
      </w:r>
      <w:proofErr w:type="gramStart"/>
      <w:r w:rsidR="00C834A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такими вспомогательными способами</w:t>
      </w:r>
      <w:proofErr w:type="gramEnd"/>
      <w:r w:rsidR="00C834A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пробовать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сыграть </w:t>
      </w:r>
      <w:r w:rsidR="00C834A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пьесу мысленно. Проверить, может ли ученик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сделать</w:t>
      </w:r>
      <w:r w:rsidR="00C834A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сложно. </w:t>
      </w:r>
      <w:proofErr w:type="gramStart"/>
      <w:r w:rsidR="00C834A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 </w:t>
      </w:r>
      <w:r w:rsidR="00E45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</w:t>
      </w:r>
      <w:proofErr w:type="gramEnd"/>
      <w:r w:rsidR="00E45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4A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="00E4579F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C834A3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пьесу на рояле в заданном темпе. Через несколько тактов по хлопку, играет мысленно, затем снова по хлопку на рояле. </w:t>
      </w:r>
      <w:r w:rsidR="00181D0D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чередуя сыграть всю пьесу.</w:t>
      </w:r>
      <w:r w:rsidR="008E38D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метод запоминания, безусловно, сам</w:t>
      </w:r>
      <w:r w:rsidR="00E4579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E38D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й надежной. Ученик умеющий играть всю пьесу мысленно чувствует себя на эстраде гораздо спокойнее тех</w:t>
      </w:r>
      <w:r w:rsidR="00E457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38D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учит механически. Особенно это полезно для подростков</w:t>
      </w:r>
      <w:r w:rsidR="00A17EE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38DA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вступающих в переходный возраст, он неоценим.</w:t>
      </w:r>
      <w:r w:rsidR="00A17EE1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Самостоятельное исправление ошибок в тексте закрепляется в памяти значительно прочнее, чем многократные замечания преподавателя.</w:t>
      </w:r>
    </w:p>
    <w:p w14:paraId="557395E0" w14:textId="77777777" w:rsidR="00EC09FA" w:rsidRDefault="00E4579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57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</w:t>
      </w:r>
    </w:p>
    <w:p w14:paraId="78891525" w14:textId="77777777" w:rsidR="00EC09FA" w:rsidRDefault="00EC09F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5B7408" w14:textId="77777777" w:rsidR="00EC09FA" w:rsidRDefault="00EC09F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45C6BD" w14:textId="225798A4" w:rsidR="00E4579F" w:rsidRPr="00E4579F" w:rsidRDefault="00EC0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     </w:t>
      </w:r>
      <w:r w:rsidR="00E4579F" w:rsidRPr="00E457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День публичного выступления</w:t>
      </w:r>
    </w:p>
    <w:p w14:paraId="4DC80FCC" w14:textId="7F9A1724" w:rsidR="00BF47B5" w:rsidRDefault="008C5491" w:rsidP="000812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Выход учащегося на сцену</w:t>
      </w:r>
      <w:r w:rsidR="00E45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79F">
        <w:rPr>
          <w:rFonts w:ascii="Times New Roman" w:hAnsi="Times New Roman" w:cs="Times New Roman"/>
          <w:sz w:val="28"/>
          <w:szCs w:val="28"/>
        </w:rPr>
        <w:t>-</w:t>
      </w:r>
      <w:r w:rsidRPr="00AC603E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AC603E">
        <w:rPr>
          <w:rFonts w:ascii="Times New Roman" w:hAnsi="Times New Roman" w:cs="Times New Roman"/>
          <w:sz w:val="28"/>
          <w:szCs w:val="28"/>
        </w:rPr>
        <w:t xml:space="preserve"> публичный показ своей проделанной работы, за которую он несёт ответственность перед слушателем, перед самим собой и педагогом. Это</w:t>
      </w:r>
      <w:r w:rsidR="009B5549" w:rsidRPr="00AC603E">
        <w:rPr>
          <w:rFonts w:ascii="Times New Roman" w:hAnsi="Times New Roman" w:cs="Times New Roman"/>
          <w:sz w:val="28"/>
          <w:szCs w:val="28"/>
        </w:rPr>
        <w:t xml:space="preserve"> большая</w:t>
      </w:r>
      <w:r w:rsidRPr="00AC603E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9B5549" w:rsidRPr="00AC603E">
        <w:rPr>
          <w:rFonts w:ascii="Times New Roman" w:hAnsi="Times New Roman" w:cs="Times New Roman"/>
          <w:sz w:val="28"/>
          <w:szCs w:val="28"/>
        </w:rPr>
        <w:t>.</w:t>
      </w:r>
      <w:r w:rsidR="00476337" w:rsidRPr="00AC603E">
        <w:rPr>
          <w:rFonts w:ascii="Times New Roman" w:hAnsi="Times New Roman" w:cs="Times New Roman"/>
          <w:sz w:val="28"/>
          <w:szCs w:val="28"/>
        </w:rPr>
        <w:t xml:space="preserve"> Анализируя выступление своих учеников, </w:t>
      </w:r>
      <w:r w:rsidR="00E4579F">
        <w:rPr>
          <w:rFonts w:ascii="Times New Roman" w:hAnsi="Times New Roman" w:cs="Times New Roman"/>
          <w:sz w:val="28"/>
          <w:szCs w:val="28"/>
        </w:rPr>
        <w:t>я</w:t>
      </w:r>
      <w:r w:rsidR="00476337" w:rsidRPr="00AC603E">
        <w:rPr>
          <w:rFonts w:ascii="Times New Roman" w:hAnsi="Times New Roman" w:cs="Times New Roman"/>
          <w:sz w:val="28"/>
          <w:szCs w:val="28"/>
        </w:rPr>
        <w:t xml:space="preserve"> пришла к выводу, что излишнее волнение мешает им показать себя с лучшей стороны на сцене</w:t>
      </w:r>
      <w:r w:rsidR="00E4579F">
        <w:rPr>
          <w:rFonts w:ascii="Times New Roman" w:hAnsi="Times New Roman" w:cs="Times New Roman"/>
          <w:sz w:val="28"/>
          <w:szCs w:val="28"/>
        </w:rPr>
        <w:t>.</w:t>
      </w:r>
      <w:r w:rsidR="00476337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E4579F">
        <w:rPr>
          <w:rFonts w:ascii="Times New Roman" w:hAnsi="Times New Roman" w:cs="Times New Roman"/>
          <w:sz w:val="28"/>
          <w:szCs w:val="28"/>
        </w:rPr>
        <w:t>К</w:t>
      </w:r>
      <w:r w:rsidR="00476337" w:rsidRPr="00AC603E">
        <w:rPr>
          <w:rFonts w:ascii="Times New Roman" w:hAnsi="Times New Roman" w:cs="Times New Roman"/>
          <w:sz w:val="28"/>
          <w:szCs w:val="28"/>
        </w:rPr>
        <w:t xml:space="preserve">ак вовремя заметить и распознать </w:t>
      </w:r>
      <w:proofErr w:type="gramStart"/>
      <w:r w:rsidR="00476337" w:rsidRPr="00AC603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="00476337" w:rsidRPr="00AC603E">
        <w:rPr>
          <w:rFonts w:ascii="Times New Roman" w:hAnsi="Times New Roman" w:cs="Times New Roman"/>
          <w:sz w:val="28"/>
          <w:szCs w:val="28"/>
        </w:rPr>
        <w:t xml:space="preserve"> которые ведут к некачественному выступлению</w:t>
      </w:r>
      <w:r w:rsidR="002D6C31" w:rsidRPr="00AC603E">
        <w:rPr>
          <w:rFonts w:ascii="Times New Roman" w:hAnsi="Times New Roman" w:cs="Times New Roman"/>
          <w:sz w:val="28"/>
          <w:szCs w:val="28"/>
        </w:rPr>
        <w:t xml:space="preserve"> и </w:t>
      </w:r>
      <w:r w:rsidR="00476337" w:rsidRPr="00AC603E">
        <w:rPr>
          <w:rFonts w:ascii="Times New Roman" w:hAnsi="Times New Roman" w:cs="Times New Roman"/>
          <w:sz w:val="28"/>
          <w:szCs w:val="28"/>
        </w:rPr>
        <w:t>корректировать их</w:t>
      </w:r>
      <w:r w:rsidR="00127AB1" w:rsidRPr="00AC603E">
        <w:rPr>
          <w:rFonts w:ascii="Times New Roman" w:hAnsi="Times New Roman" w:cs="Times New Roman"/>
          <w:sz w:val="28"/>
          <w:szCs w:val="28"/>
        </w:rPr>
        <w:t xml:space="preserve">? </w:t>
      </w:r>
      <w:r w:rsidR="002D6C31" w:rsidRPr="00AC603E">
        <w:rPr>
          <w:rFonts w:ascii="Times New Roman" w:hAnsi="Times New Roman" w:cs="Times New Roman"/>
          <w:sz w:val="28"/>
          <w:szCs w:val="28"/>
        </w:rPr>
        <w:t>Решая эту задачу</w:t>
      </w:r>
      <w:r w:rsidR="00E4579F">
        <w:rPr>
          <w:rFonts w:ascii="Times New Roman" w:hAnsi="Times New Roman" w:cs="Times New Roman"/>
          <w:sz w:val="28"/>
          <w:szCs w:val="28"/>
        </w:rPr>
        <w:t>,</w:t>
      </w:r>
      <w:r w:rsidR="002D6C31" w:rsidRPr="00AC603E">
        <w:rPr>
          <w:rFonts w:ascii="Times New Roman" w:hAnsi="Times New Roman" w:cs="Times New Roman"/>
          <w:sz w:val="28"/>
          <w:szCs w:val="28"/>
        </w:rPr>
        <w:t xml:space="preserve"> я обратилась к методическим рекомендациям известных педагогов-музыкантов. Психологическая подготовка музыканта исполнителя к концерту очень важная проблема, которая волнует многих педагогов, психологов и исполнителей. Ведь результатом любого учащегося является публичное выступление. Недоученное произведение или некачественное исполнение</w:t>
      </w:r>
      <w:r w:rsidR="00E45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C31" w:rsidRPr="00AC603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2D6C31" w:rsidRPr="00AC603E">
        <w:rPr>
          <w:rFonts w:ascii="Times New Roman" w:hAnsi="Times New Roman" w:cs="Times New Roman"/>
          <w:sz w:val="28"/>
          <w:szCs w:val="28"/>
        </w:rPr>
        <w:t xml:space="preserve"> не только неуважение к слушателю</w:t>
      </w:r>
      <w:r w:rsidR="00BF47B5">
        <w:rPr>
          <w:rFonts w:ascii="Times New Roman" w:hAnsi="Times New Roman" w:cs="Times New Roman"/>
          <w:sz w:val="28"/>
          <w:szCs w:val="28"/>
        </w:rPr>
        <w:t>,</w:t>
      </w:r>
      <w:r w:rsidR="002D6C31" w:rsidRPr="00AC603E">
        <w:rPr>
          <w:rFonts w:ascii="Times New Roman" w:hAnsi="Times New Roman" w:cs="Times New Roman"/>
          <w:sz w:val="28"/>
          <w:szCs w:val="28"/>
        </w:rPr>
        <w:t xml:space="preserve"> но и вызывает отрицательный комплекс неуверенности в себе. Поэтому</w:t>
      </w:r>
      <w:r w:rsidR="00E4579F">
        <w:rPr>
          <w:rFonts w:ascii="Times New Roman" w:hAnsi="Times New Roman" w:cs="Times New Roman"/>
          <w:sz w:val="28"/>
          <w:szCs w:val="28"/>
        </w:rPr>
        <w:t>,</w:t>
      </w:r>
      <w:r w:rsidR="002D6C31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E4579F">
        <w:rPr>
          <w:rFonts w:ascii="Times New Roman" w:hAnsi="Times New Roman" w:cs="Times New Roman"/>
          <w:sz w:val="28"/>
          <w:szCs w:val="28"/>
        </w:rPr>
        <w:t>г</w:t>
      </w:r>
      <w:r w:rsidR="002D6C31" w:rsidRPr="00AC603E">
        <w:rPr>
          <w:rFonts w:ascii="Times New Roman" w:hAnsi="Times New Roman" w:cs="Times New Roman"/>
          <w:sz w:val="28"/>
          <w:szCs w:val="28"/>
        </w:rPr>
        <w:t>лавная задача преподавателя</w:t>
      </w:r>
      <w:r w:rsidR="00E4579F">
        <w:rPr>
          <w:rFonts w:ascii="Times New Roman" w:hAnsi="Times New Roman" w:cs="Times New Roman"/>
          <w:sz w:val="28"/>
          <w:szCs w:val="28"/>
        </w:rPr>
        <w:t xml:space="preserve"> -</w:t>
      </w:r>
      <w:r w:rsidR="002D6C31" w:rsidRPr="00AC603E">
        <w:rPr>
          <w:rFonts w:ascii="Times New Roman" w:hAnsi="Times New Roman" w:cs="Times New Roman"/>
          <w:sz w:val="28"/>
          <w:szCs w:val="28"/>
        </w:rPr>
        <w:t xml:space="preserve"> достойно подготовить учащегося к публичному выступлению. Первое проявление сценического волнения чаще даёт о себе знать в возрасте 11-12 лет. Самоконтроль у детей ещё не развит. Они не </w:t>
      </w:r>
      <w:proofErr w:type="gramStart"/>
      <w:r w:rsidR="002D6C31" w:rsidRPr="00AC603E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2D6C31" w:rsidRPr="00AC603E">
        <w:rPr>
          <w:rFonts w:ascii="Times New Roman" w:hAnsi="Times New Roman" w:cs="Times New Roman"/>
          <w:sz w:val="28"/>
          <w:szCs w:val="28"/>
        </w:rPr>
        <w:t xml:space="preserve"> как успокоить себя перед выступлением, </w:t>
      </w:r>
      <w:r w:rsidR="00E4579F">
        <w:rPr>
          <w:rFonts w:ascii="Times New Roman" w:hAnsi="Times New Roman" w:cs="Times New Roman"/>
          <w:sz w:val="28"/>
          <w:szCs w:val="28"/>
        </w:rPr>
        <w:t>к</w:t>
      </w:r>
      <w:r w:rsidR="002D6C31" w:rsidRPr="00AC603E">
        <w:rPr>
          <w:rFonts w:ascii="Times New Roman" w:hAnsi="Times New Roman" w:cs="Times New Roman"/>
          <w:sz w:val="28"/>
          <w:szCs w:val="28"/>
        </w:rPr>
        <w:t xml:space="preserve">ак вести себя на сцене. Это и становится причиной волнения. Страх получить низкую оценку на экзамене или на конкурсе также является причиной волнения. </w:t>
      </w:r>
      <w:r w:rsidR="008D49B8" w:rsidRPr="00AC603E">
        <w:rPr>
          <w:rFonts w:ascii="Times New Roman" w:hAnsi="Times New Roman" w:cs="Times New Roman"/>
          <w:sz w:val="28"/>
          <w:szCs w:val="28"/>
        </w:rPr>
        <w:t>Серьёзн</w:t>
      </w:r>
      <w:r w:rsidR="00E4579F">
        <w:rPr>
          <w:rFonts w:ascii="Times New Roman" w:hAnsi="Times New Roman" w:cs="Times New Roman"/>
          <w:sz w:val="28"/>
          <w:szCs w:val="28"/>
        </w:rPr>
        <w:t>о</w:t>
      </w:r>
      <w:r w:rsidR="008D49B8" w:rsidRPr="00AC603E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8D49B8" w:rsidRPr="00AC603E">
        <w:rPr>
          <w:rFonts w:ascii="Times New Roman" w:hAnsi="Times New Roman" w:cs="Times New Roman"/>
          <w:sz w:val="28"/>
          <w:szCs w:val="28"/>
        </w:rPr>
        <w:t>проблемой</w:t>
      </w:r>
      <w:r w:rsidR="002D6C31" w:rsidRPr="00AC603E">
        <w:rPr>
          <w:rFonts w:ascii="Times New Roman" w:hAnsi="Times New Roman" w:cs="Times New Roman"/>
          <w:sz w:val="28"/>
          <w:szCs w:val="28"/>
        </w:rPr>
        <w:t xml:space="preserve">  среди</w:t>
      </w:r>
      <w:proofErr w:type="gramEnd"/>
      <w:r w:rsidR="002D6C31" w:rsidRPr="00AC603E">
        <w:rPr>
          <w:rFonts w:ascii="Times New Roman" w:hAnsi="Times New Roman" w:cs="Times New Roman"/>
          <w:sz w:val="28"/>
          <w:szCs w:val="28"/>
        </w:rPr>
        <w:t xml:space="preserve"> юных и даже опытных музыкантов является выпадение текста, провалы в памяти.</w:t>
      </w:r>
      <w:r w:rsidR="00E4579F">
        <w:rPr>
          <w:rFonts w:ascii="Times New Roman" w:hAnsi="Times New Roman" w:cs="Times New Roman"/>
          <w:sz w:val="28"/>
          <w:szCs w:val="28"/>
        </w:rPr>
        <w:t xml:space="preserve"> </w:t>
      </w:r>
      <w:r w:rsidR="00AA185E" w:rsidRPr="00AC603E">
        <w:rPr>
          <w:rFonts w:ascii="Times New Roman" w:hAnsi="Times New Roman" w:cs="Times New Roman"/>
          <w:sz w:val="28"/>
          <w:szCs w:val="28"/>
        </w:rPr>
        <w:t>Волнуется</w:t>
      </w:r>
      <w:r w:rsidR="00E4579F">
        <w:rPr>
          <w:rFonts w:ascii="Times New Roman" w:hAnsi="Times New Roman" w:cs="Times New Roman"/>
          <w:sz w:val="28"/>
          <w:szCs w:val="28"/>
        </w:rPr>
        <w:t>,</w:t>
      </w:r>
      <w:r w:rsidR="00AA185E" w:rsidRPr="00AC603E">
        <w:rPr>
          <w:rFonts w:ascii="Times New Roman" w:hAnsi="Times New Roman" w:cs="Times New Roman"/>
          <w:sz w:val="28"/>
          <w:szCs w:val="28"/>
        </w:rPr>
        <w:t xml:space="preserve"> что может забыть, а забывает от </w:t>
      </w:r>
      <w:r w:rsidR="00E4579F">
        <w:rPr>
          <w:rFonts w:ascii="Times New Roman" w:hAnsi="Times New Roman" w:cs="Times New Roman"/>
          <w:sz w:val="28"/>
          <w:szCs w:val="28"/>
        </w:rPr>
        <w:t>т</w:t>
      </w:r>
      <w:r w:rsidR="00AA185E" w:rsidRPr="00AC603E">
        <w:rPr>
          <w:rFonts w:ascii="Times New Roman" w:hAnsi="Times New Roman" w:cs="Times New Roman"/>
          <w:sz w:val="28"/>
          <w:szCs w:val="28"/>
        </w:rPr>
        <w:t>ого, что волнуется. Как же бороться?</w:t>
      </w:r>
      <w:r w:rsidR="00D55CA6" w:rsidRPr="00AC603E">
        <w:rPr>
          <w:rFonts w:ascii="Times New Roman" w:hAnsi="Times New Roman" w:cs="Times New Roman"/>
          <w:sz w:val="28"/>
          <w:szCs w:val="28"/>
        </w:rPr>
        <w:t xml:space="preserve"> Как подготовить?</w:t>
      </w:r>
      <w:r w:rsidR="00BD4378" w:rsidRPr="00AC603E">
        <w:rPr>
          <w:rFonts w:ascii="Times New Roman" w:hAnsi="Times New Roman" w:cs="Times New Roman"/>
          <w:sz w:val="28"/>
          <w:szCs w:val="28"/>
        </w:rPr>
        <w:t xml:space="preserve"> Воспитание артистических качеств требует от педагога тонкого, индивидуального подхода к каждому ученику. В подготовке к выступлению нужно устранить все, что может вызвать нервозность у ребенка</w:t>
      </w:r>
      <w:r w:rsidR="00E4579F">
        <w:rPr>
          <w:rFonts w:ascii="Times New Roman" w:hAnsi="Times New Roman" w:cs="Times New Roman"/>
          <w:sz w:val="28"/>
          <w:szCs w:val="28"/>
        </w:rPr>
        <w:t>. У ученика</w:t>
      </w:r>
      <w:r w:rsidR="00BD4378" w:rsidRPr="00AC603E">
        <w:rPr>
          <w:rFonts w:ascii="Times New Roman" w:hAnsi="Times New Roman" w:cs="Times New Roman"/>
          <w:sz w:val="28"/>
          <w:szCs w:val="28"/>
        </w:rPr>
        <w:t xml:space="preserve"> не должно возникать сомнений в своем успехе. Предстоящего выступления он должен ждать как праздника</w:t>
      </w:r>
      <w:r w:rsidR="00E4579F">
        <w:rPr>
          <w:rFonts w:ascii="Times New Roman" w:hAnsi="Times New Roman" w:cs="Times New Roman"/>
          <w:sz w:val="28"/>
          <w:szCs w:val="28"/>
        </w:rPr>
        <w:t>,</w:t>
      </w:r>
      <w:r w:rsidR="00BD4378" w:rsidRPr="00AC603E">
        <w:rPr>
          <w:rFonts w:ascii="Times New Roman" w:hAnsi="Times New Roman" w:cs="Times New Roman"/>
          <w:sz w:val="28"/>
          <w:szCs w:val="28"/>
        </w:rPr>
        <w:t xml:space="preserve"> а не как страшного суда</w:t>
      </w:r>
      <w:r w:rsidR="00E4579F">
        <w:rPr>
          <w:rFonts w:ascii="Times New Roman" w:hAnsi="Times New Roman" w:cs="Times New Roman"/>
          <w:sz w:val="28"/>
          <w:szCs w:val="28"/>
        </w:rPr>
        <w:t>.</w:t>
      </w:r>
      <w:r w:rsidR="00BD4378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E4579F">
        <w:rPr>
          <w:rFonts w:ascii="Times New Roman" w:hAnsi="Times New Roman" w:cs="Times New Roman"/>
          <w:sz w:val="28"/>
          <w:szCs w:val="28"/>
        </w:rPr>
        <w:t>В</w:t>
      </w:r>
      <w:r w:rsidR="00BD4378" w:rsidRPr="00AC603E">
        <w:rPr>
          <w:rFonts w:ascii="Times New Roman" w:hAnsi="Times New Roman" w:cs="Times New Roman"/>
          <w:sz w:val="28"/>
          <w:szCs w:val="28"/>
        </w:rPr>
        <w:t xml:space="preserve"> чем причина волнения?</w:t>
      </w:r>
      <w:r w:rsidR="00B857BD" w:rsidRPr="00AC6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BDA61" w14:textId="2CA6E877" w:rsidR="008C5491" w:rsidRPr="00AC603E" w:rsidRDefault="00FD23C4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C603E">
        <w:rPr>
          <w:rFonts w:ascii="Times New Roman" w:hAnsi="Times New Roman" w:cs="Times New Roman"/>
          <w:sz w:val="28"/>
          <w:szCs w:val="28"/>
        </w:rPr>
        <w:t>Майкопа</w:t>
      </w:r>
      <w:r w:rsidR="00E4579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E4579F">
        <w:rPr>
          <w:rFonts w:ascii="Times New Roman" w:hAnsi="Times New Roman" w:cs="Times New Roman"/>
          <w:sz w:val="28"/>
          <w:szCs w:val="28"/>
        </w:rPr>
        <w:t>-</w:t>
      </w:r>
      <w:r w:rsidRPr="00AC603E">
        <w:rPr>
          <w:rFonts w:ascii="Times New Roman" w:hAnsi="Times New Roman" w:cs="Times New Roman"/>
          <w:sz w:val="28"/>
          <w:szCs w:val="28"/>
        </w:rPr>
        <w:t xml:space="preserve"> известный педагог и композитор</w:t>
      </w:r>
      <w:r w:rsidR="00E4579F">
        <w:rPr>
          <w:rFonts w:ascii="Times New Roman" w:hAnsi="Times New Roman" w:cs="Times New Roman"/>
          <w:sz w:val="28"/>
          <w:szCs w:val="28"/>
        </w:rPr>
        <w:t xml:space="preserve"> отмечает, что</w:t>
      </w:r>
      <w:r w:rsidRPr="00AC603E">
        <w:rPr>
          <w:rFonts w:ascii="Times New Roman" w:hAnsi="Times New Roman" w:cs="Times New Roman"/>
          <w:sz w:val="28"/>
          <w:szCs w:val="28"/>
        </w:rPr>
        <w:t xml:space="preserve"> причина волнения</w:t>
      </w:r>
      <w:r w:rsidR="00E4579F">
        <w:rPr>
          <w:rFonts w:ascii="Times New Roman" w:hAnsi="Times New Roman" w:cs="Times New Roman"/>
          <w:sz w:val="28"/>
          <w:szCs w:val="28"/>
        </w:rPr>
        <w:t xml:space="preserve"> -</w:t>
      </w:r>
      <w:r w:rsidRPr="00AC603E">
        <w:rPr>
          <w:rFonts w:ascii="Times New Roman" w:hAnsi="Times New Roman" w:cs="Times New Roman"/>
          <w:sz w:val="28"/>
          <w:szCs w:val="28"/>
        </w:rPr>
        <w:t xml:space="preserve"> непродуктивны</w:t>
      </w:r>
      <w:r w:rsidR="00E4579F">
        <w:rPr>
          <w:rFonts w:ascii="Times New Roman" w:hAnsi="Times New Roman" w:cs="Times New Roman"/>
          <w:sz w:val="28"/>
          <w:szCs w:val="28"/>
        </w:rPr>
        <w:t>е</w:t>
      </w:r>
      <w:r w:rsidRPr="00AC603E">
        <w:rPr>
          <w:rFonts w:ascii="Times New Roman" w:hAnsi="Times New Roman" w:cs="Times New Roman"/>
          <w:sz w:val="28"/>
          <w:szCs w:val="28"/>
        </w:rPr>
        <w:t xml:space="preserve"> домашние занятия, что вызывает </w:t>
      </w:r>
      <w:r w:rsidR="003F5A8B">
        <w:rPr>
          <w:rFonts w:ascii="Times New Roman" w:hAnsi="Times New Roman" w:cs="Times New Roman"/>
          <w:sz w:val="28"/>
          <w:szCs w:val="28"/>
        </w:rPr>
        <w:t>о</w:t>
      </w:r>
      <w:r w:rsidR="00334279" w:rsidRPr="00AC603E">
        <w:rPr>
          <w:rFonts w:ascii="Times New Roman" w:hAnsi="Times New Roman" w:cs="Times New Roman"/>
          <w:sz w:val="28"/>
          <w:szCs w:val="28"/>
        </w:rPr>
        <w:t>щущение</w:t>
      </w:r>
      <w:r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080A50" w:rsidRPr="00AC603E">
        <w:rPr>
          <w:rFonts w:ascii="Times New Roman" w:hAnsi="Times New Roman" w:cs="Times New Roman"/>
          <w:sz w:val="28"/>
          <w:szCs w:val="28"/>
        </w:rPr>
        <w:t>неуверенности</w:t>
      </w:r>
      <w:r w:rsidRPr="00AC603E">
        <w:rPr>
          <w:rFonts w:ascii="Times New Roman" w:hAnsi="Times New Roman" w:cs="Times New Roman"/>
          <w:sz w:val="28"/>
          <w:szCs w:val="28"/>
        </w:rPr>
        <w:t xml:space="preserve"> и тревог</w:t>
      </w:r>
      <w:r w:rsidR="00BF47B5">
        <w:rPr>
          <w:rFonts w:ascii="Times New Roman" w:hAnsi="Times New Roman" w:cs="Times New Roman"/>
          <w:sz w:val="28"/>
          <w:szCs w:val="28"/>
        </w:rPr>
        <w:t xml:space="preserve">и. </w:t>
      </w:r>
      <w:r w:rsidR="00080A50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3F5A8B">
        <w:rPr>
          <w:rFonts w:ascii="Times New Roman" w:hAnsi="Times New Roman" w:cs="Times New Roman"/>
          <w:sz w:val="28"/>
          <w:szCs w:val="28"/>
        </w:rPr>
        <w:t xml:space="preserve">А. </w:t>
      </w:r>
      <w:r w:rsidR="00D01DFB" w:rsidRPr="00AC603E">
        <w:rPr>
          <w:rFonts w:ascii="Times New Roman" w:hAnsi="Times New Roman" w:cs="Times New Roman"/>
          <w:sz w:val="28"/>
          <w:szCs w:val="28"/>
        </w:rPr>
        <w:t>Р</w:t>
      </w:r>
      <w:r w:rsidR="00080A50" w:rsidRPr="00AC603E">
        <w:rPr>
          <w:rFonts w:ascii="Times New Roman" w:hAnsi="Times New Roman" w:cs="Times New Roman"/>
          <w:sz w:val="28"/>
          <w:szCs w:val="28"/>
        </w:rPr>
        <w:t>имский</w:t>
      </w:r>
      <w:r w:rsidR="00D01DFB" w:rsidRPr="00AC603E">
        <w:rPr>
          <w:rFonts w:ascii="Times New Roman" w:hAnsi="Times New Roman" w:cs="Times New Roman"/>
          <w:sz w:val="28"/>
          <w:szCs w:val="28"/>
        </w:rPr>
        <w:t>-</w:t>
      </w:r>
      <w:r w:rsidR="00BF47B5">
        <w:rPr>
          <w:rFonts w:ascii="Times New Roman" w:hAnsi="Times New Roman" w:cs="Times New Roman"/>
          <w:sz w:val="28"/>
          <w:szCs w:val="28"/>
        </w:rPr>
        <w:t>К</w:t>
      </w:r>
      <w:r w:rsidR="00080A50" w:rsidRPr="00AC603E">
        <w:rPr>
          <w:rFonts w:ascii="Times New Roman" w:hAnsi="Times New Roman" w:cs="Times New Roman"/>
          <w:sz w:val="28"/>
          <w:szCs w:val="28"/>
        </w:rPr>
        <w:t xml:space="preserve">орсаков </w:t>
      </w:r>
      <w:proofErr w:type="gramStart"/>
      <w:r w:rsidR="00080A50" w:rsidRPr="00AC603E">
        <w:rPr>
          <w:rFonts w:ascii="Times New Roman" w:hAnsi="Times New Roman" w:cs="Times New Roman"/>
          <w:sz w:val="28"/>
          <w:szCs w:val="28"/>
        </w:rPr>
        <w:t>писал</w:t>
      </w:r>
      <w:r w:rsidR="00D01DFB" w:rsidRPr="00AC60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1DFB" w:rsidRPr="00AC603E">
        <w:rPr>
          <w:rFonts w:ascii="Times New Roman" w:hAnsi="Times New Roman" w:cs="Times New Roman"/>
          <w:sz w:val="28"/>
          <w:szCs w:val="28"/>
        </w:rPr>
        <w:t xml:space="preserve"> «</w:t>
      </w:r>
      <w:r w:rsidR="004F7419" w:rsidRPr="00AC603E">
        <w:rPr>
          <w:rFonts w:ascii="Times New Roman" w:hAnsi="Times New Roman" w:cs="Times New Roman"/>
          <w:sz w:val="28"/>
          <w:szCs w:val="28"/>
        </w:rPr>
        <w:t>Эстрадн</w:t>
      </w:r>
      <w:r w:rsidR="003F5A8B">
        <w:rPr>
          <w:rFonts w:ascii="Times New Roman" w:hAnsi="Times New Roman" w:cs="Times New Roman"/>
          <w:sz w:val="28"/>
          <w:szCs w:val="28"/>
        </w:rPr>
        <w:t>ое</w:t>
      </w:r>
      <w:r w:rsidR="004F7419" w:rsidRPr="00AC603E">
        <w:rPr>
          <w:rFonts w:ascii="Times New Roman" w:hAnsi="Times New Roman" w:cs="Times New Roman"/>
          <w:sz w:val="28"/>
          <w:szCs w:val="28"/>
        </w:rPr>
        <w:t xml:space="preserve"> волнение тем больше, чем хуже выучено произведение</w:t>
      </w:r>
      <w:r w:rsidR="00D01DFB" w:rsidRPr="00AC603E">
        <w:rPr>
          <w:rFonts w:ascii="Times New Roman" w:hAnsi="Times New Roman" w:cs="Times New Roman"/>
          <w:sz w:val="28"/>
          <w:szCs w:val="28"/>
        </w:rPr>
        <w:t>»</w:t>
      </w:r>
      <w:r w:rsidR="00BF47B5">
        <w:rPr>
          <w:rFonts w:ascii="Times New Roman" w:hAnsi="Times New Roman" w:cs="Times New Roman"/>
          <w:sz w:val="28"/>
          <w:szCs w:val="28"/>
        </w:rPr>
        <w:t>.</w:t>
      </w:r>
      <w:r w:rsidR="004F7419" w:rsidRPr="00AC603E">
        <w:rPr>
          <w:rFonts w:ascii="Times New Roman" w:hAnsi="Times New Roman" w:cs="Times New Roman"/>
          <w:sz w:val="28"/>
          <w:szCs w:val="28"/>
        </w:rPr>
        <w:t xml:space="preserve">  По мнению педагогов</w:t>
      </w:r>
      <w:r w:rsidR="003F5A8B">
        <w:rPr>
          <w:rFonts w:ascii="Times New Roman" w:hAnsi="Times New Roman" w:cs="Times New Roman"/>
          <w:sz w:val="28"/>
          <w:szCs w:val="28"/>
        </w:rPr>
        <w:t>,</w:t>
      </w:r>
      <w:r w:rsidR="001C1310" w:rsidRPr="00AC603E">
        <w:rPr>
          <w:rFonts w:ascii="Times New Roman" w:hAnsi="Times New Roman" w:cs="Times New Roman"/>
          <w:sz w:val="28"/>
          <w:szCs w:val="28"/>
        </w:rPr>
        <w:t xml:space="preserve"> некоторые привычки человека отрицательно сказываются на его выступлениях.</w:t>
      </w:r>
    </w:p>
    <w:p w14:paraId="308E2349" w14:textId="2BE7A930" w:rsidR="001C1310" w:rsidRPr="00AC603E" w:rsidRDefault="006C5AF1" w:rsidP="00C2176B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Откладывать на завтра, </w:t>
      </w:r>
      <w:proofErr w:type="gramStart"/>
      <w:r w:rsidRPr="00AC603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C603E">
        <w:rPr>
          <w:rFonts w:ascii="Times New Roman" w:hAnsi="Times New Roman" w:cs="Times New Roman"/>
          <w:sz w:val="28"/>
          <w:szCs w:val="28"/>
        </w:rPr>
        <w:t xml:space="preserve"> что можно сделать сегодня</w:t>
      </w:r>
    </w:p>
    <w:p w14:paraId="019911C1" w14:textId="2DC7B3BC" w:rsidR="006C5AF1" w:rsidRPr="00AC603E" w:rsidRDefault="006C5AF1" w:rsidP="00C2176B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К</w:t>
      </w:r>
      <w:r w:rsidR="00BF47B5">
        <w:rPr>
          <w:rFonts w:ascii="Times New Roman" w:hAnsi="Times New Roman" w:cs="Times New Roman"/>
          <w:sz w:val="28"/>
          <w:szCs w:val="28"/>
        </w:rPr>
        <w:t>огда</w:t>
      </w:r>
      <w:r w:rsidRPr="00AC603E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="00BF47B5">
        <w:rPr>
          <w:rFonts w:ascii="Times New Roman" w:hAnsi="Times New Roman" w:cs="Times New Roman"/>
          <w:sz w:val="28"/>
          <w:szCs w:val="28"/>
        </w:rPr>
        <w:t xml:space="preserve"> </w:t>
      </w:r>
      <w:r w:rsidR="00BF47B5" w:rsidRPr="00AC603E">
        <w:rPr>
          <w:rFonts w:ascii="Times New Roman" w:hAnsi="Times New Roman" w:cs="Times New Roman"/>
          <w:sz w:val="28"/>
          <w:szCs w:val="28"/>
        </w:rPr>
        <w:t>выучено</w:t>
      </w:r>
      <w:r w:rsidRPr="00AC603E">
        <w:rPr>
          <w:rFonts w:ascii="Times New Roman" w:hAnsi="Times New Roman" w:cs="Times New Roman"/>
          <w:sz w:val="28"/>
          <w:szCs w:val="28"/>
        </w:rPr>
        <w:t xml:space="preserve">, при многократных повторениях </w:t>
      </w:r>
      <w:r w:rsidR="00BF47B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C603E">
        <w:rPr>
          <w:rFonts w:ascii="Times New Roman" w:hAnsi="Times New Roman" w:cs="Times New Roman"/>
          <w:sz w:val="28"/>
          <w:szCs w:val="28"/>
        </w:rPr>
        <w:t>начинают играть небрежно.</w:t>
      </w:r>
    </w:p>
    <w:p w14:paraId="2D21BFCD" w14:textId="17C65754" w:rsidR="00683E9B" w:rsidRPr="00842615" w:rsidRDefault="00284EA0" w:rsidP="00C2176B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Многократные проигрывания эффективны</w:t>
      </w:r>
      <w:r w:rsidR="003F5A8B">
        <w:rPr>
          <w:rFonts w:ascii="Times New Roman" w:hAnsi="Times New Roman" w:cs="Times New Roman"/>
          <w:sz w:val="28"/>
          <w:szCs w:val="28"/>
        </w:rPr>
        <w:t>,</w:t>
      </w:r>
      <w:r w:rsidRPr="00AC603E">
        <w:rPr>
          <w:rFonts w:ascii="Times New Roman" w:hAnsi="Times New Roman" w:cs="Times New Roman"/>
          <w:sz w:val="28"/>
          <w:szCs w:val="28"/>
        </w:rPr>
        <w:t xml:space="preserve"> когда включают в себя что</w:t>
      </w:r>
      <w:r w:rsidR="00BF47B5">
        <w:rPr>
          <w:rFonts w:ascii="Times New Roman" w:hAnsi="Times New Roman" w:cs="Times New Roman"/>
          <w:sz w:val="28"/>
          <w:szCs w:val="28"/>
        </w:rPr>
        <w:t xml:space="preserve"> -</w:t>
      </w:r>
      <w:r w:rsidRPr="00AC603E">
        <w:rPr>
          <w:rFonts w:ascii="Times New Roman" w:hAnsi="Times New Roman" w:cs="Times New Roman"/>
          <w:sz w:val="28"/>
          <w:szCs w:val="28"/>
        </w:rPr>
        <w:t xml:space="preserve"> то новое, а не просто повторение выуч</w:t>
      </w:r>
      <w:r w:rsidR="00842615">
        <w:rPr>
          <w:rFonts w:ascii="Times New Roman" w:hAnsi="Times New Roman" w:cs="Times New Roman"/>
          <w:sz w:val="28"/>
          <w:szCs w:val="28"/>
        </w:rPr>
        <w:t>енного.</w:t>
      </w:r>
    </w:p>
    <w:p w14:paraId="121B2C23" w14:textId="5CA152B5" w:rsidR="00F02CE0" w:rsidRPr="00AC603E" w:rsidRDefault="00F02CE0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lastRenderedPageBreak/>
        <w:t>Каждый ребенок перед выходом на сцену</w:t>
      </w:r>
      <w:r w:rsidR="00842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615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842615">
        <w:rPr>
          <w:rFonts w:ascii="Times New Roman" w:hAnsi="Times New Roman" w:cs="Times New Roman"/>
          <w:sz w:val="28"/>
          <w:szCs w:val="28"/>
        </w:rPr>
        <w:t xml:space="preserve"> испытывает эмоциональное волнение</w:t>
      </w:r>
      <w:r w:rsidR="003D6308">
        <w:rPr>
          <w:rFonts w:ascii="Times New Roman" w:hAnsi="Times New Roman" w:cs="Times New Roman"/>
          <w:sz w:val="28"/>
          <w:szCs w:val="28"/>
        </w:rPr>
        <w:t>:</w:t>
      </w:r>
      <w:r w:rsidRPr="00AC603E">
        <w:rPr>
          <w:rFonts w:ascii="Times New Roman" w:hAnsi="Times New Roman" w:cs="Times New Roman"/>
          <w:sz w:val="28"/>
          <w:szCs w:val="28"/>
        </w:rPr>
        <w:t xml:space="preserve"> кто-то очень боится ошибиться или забыть текст, кто-то смущён обстановкой зала</w:t>
      </w:r>
      <w:r w:rsidR="003D6308">
        <w:rPr>
          <w:rFonts w:ascii="Times New Roman" w:hAnsi="Times New Roman" w:cs="Times New Roman"/>
          <w:sz w:val="28"/>
          <w:szCs w:val="28"/>
        </w:rPr>
        <w:t>. Э</w:t>
      </w:r>
      <w:r w:rsidRPr="00AC603E">
        <w:rPr>
          <w:rFonts w:ascii="Times New Roman" w:hAnsi="Times New Roman" w:cs="Times New Roman"/>
          <w:sz w:val="28"/>
          <w:szCs w:val="28"/>
        </w:rPr>
        <w:t>моциональное волнение</w:t>
      </w:r>
      <w:r w:rsidR="00BF4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7B5">
        <w:rPr>
          <w:rFonts w:ascii="Times New Roman" w:hAnsi="Times New Roman" w:cs="Times New Roman"/>
          <w:sz w:val="28"/>
          <w:szCs w:val="28"/>
        </w:rPr>
        <w:t>-</w:t>
      </w:r>
      <w:r w:rsidRPr="00AC603E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AC603E">
        <w:rPr>
          <w:rFonts w:ascii="Times New Roman" w:hAnsi="Times New Roman" w:cs="Times New Roman"/>
          <w:sz w:val="28"/>
          <w:szCs w:val="28"/>
        </w:rPr>
        <w:t xml:space="preserve"> особая эмоциональн</w:t>
      </w:r>
      <w:r w:rsidR="003D6308">
        <w:rPr>
          <w:rFonts w:ascii="Times New Roman" w:hAnsi="Times New Roman" w:cs="Times New Roman"/>
          <w:sz w:val="28"/>
          <w:szCs w:val="28"/>
        </w:rPr>
        <w:t>о-</w:t>
      </w:r>
      <w:r w:rsidRPr="00AC603E">
        <w:rPr>
          <w:rFonts w:ascii="Times New Roman" w:hAnsi="Times New Roman" w:cs="Times New Roman"/>
          <w:sz w:val="28"/>
          <w:szCs w:val="28"/>
        </w:rPr>
        <w:t>психологическое состояние, которое наблюдается у каждого исполнителя независимо от возраста и при этом не зависит от его желания.</w:t>
      </w:r>
      <w:r w:rsidR="00792833" w:rsidRPr="00AC603E">
        <w:rPr>
          <w:rFonts w:ascii="Times New Roman" w:hAnsi="Times New Roman" w:cs="Times New Roman"/>
          <w:sz w:val="28"/>
          <w:szCs w:val="28"/>
        </w:rPr>
        <w:t xml:space="preserve"> Состояние эмоционального волнения может возникнуть задолго до начала концерта или непосредственно перед выходом на сцену, но оно обязательно присутствует. Но!</w:t>
      </w:r>
      <w:r w:rsidR="00481AF3" w:rsidRPr="00AC603E">
        <w:rPr>
          <w:rFonts w:ascii="Times New Roman" w:hAnsi="Times New Roman" w:cs="Times New Roman"/>
          <w:sz w:val="28"/>
          <w:szCs w:val="28"/>
        </w:rPr>
        <w:t xml:space="preserve"> Волнение волнению рознь. Волнующая приподнятость перед выступлением и во время его естественн</w:t>
      </w:r>
      <w:r w:rsidR="003D6308">
        <w:rPr>
          <w:rFonts w:ascii="Times New Roman" w:hAnsi="Times New Roman" w:cs="Times New Roman"/>
          <w:sz w:val="28"/>
          <w:szCs w:val="28"/>
        </w:rPr>
        <w:t>а</w:t>
      </w:r>
      <w:r w:rsidR="00481AF3" w:rsidRPr="00AC603E">
        <w:rPr>
          <w:rFonts w:ascii="Times New Roman" w:hAnsi="Times New Roman" w:cs="Times New Roman"/>
          <w:sz w:val="28"/>
          <w:szCs w:val="28"/>
        </w:rPr>
        <w:t>, но есть еще волнение</w:t>
      </w:r>
      <w:r w:rsidR="003D6308">
        <w:rPr>
          <w:rFonts w:ascii="Times New Roman" w:hAnsi="Times New Roman" w:cs="Times New Roman"/>
          <w:sz w:val="28"/>
          <w:szCs w:val="28"/>
        </w:rPr>
        <w:t>,</w:t>
      </w:r>
      <w:r w:rsidR="00481AF3" w:rsidRPr="00AC603E">
        <w:rPr>
          <w:rFonts w:ascii="Times New Roman" w:hAnsi="Times New Roman" w:cs="Times New Roman"/>
          <w:sz w:val="28"/>
          <w:szCs w:val="28"/>
        </w:rPr>
        <w:t xml:space="preserve"> паника</w:t>
      </w:r>
      <w:r w:rsidR="003D6308">
        <w:rPr>
          <w:rFonts w:ascii="Times New Roman" w:hAnsi="Times New Roman" w:cs="Times New Roman"/>
          <w:sz w:val="28"/>
          <w:szCs w:val="28"/>
        </w:rPr>
        <w:t>,</w:t>
      </w:r>
      <w:r w:rsidR="00481AF3" w:rsidRPr="00AC603E">
        <w:rPr>
          <w:rFonts w:ascii="Times New Roman" w:hAnsi="Times New Roman" w:cs="Times New Roman"/>
          <w:sz w:val="28"/>
          <w:szCs w:val="28"/>
        </w:rPr>
        <w:t xml:space="preserve"> растерянность</w:t>
      </w:r>
      <w:r w:rsidR="003D6308">
        <w:rPr>
          <w:rFonts w:ascii="Times New Roman" w:hAnsi="Times New Roman" w:cs="Times New Roman"/>
          <w:sz w:val="28"/>
          <w:szCs w:val="28"/>
        </w:rPr>
        <w:t>,</w:t>
      </w:r>
      <w:r w:rsidR="00481AF3" w:rsidRPr="00AC603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D6308">
        <w:rPr>
          <w:rFonts w:ascii="Times New Roman" w:hAnsi="Times New Roman" w:cs="Times New Roman"/>
          <w:sz w:val="28"/>
          <w:szCs w:val="28"/>
        </w:rPr>
        <w:t>ые</w:t>
      </w:r>
      <w:r w:rsidR="00481AF3" w:rsidRPr="00AC603E">
        <w:rPr>
          <w:rFonts w:ascii="Times New Roman" w:hAnsi="Times New Roman" w:cs="Times New Roman"/>
          <w:sz w:val="28"/>
          <w:szCs w:val="28"/>
        </w:rPr>
        <w:t xml:space="preserve"> очень сложно устранить</w:t>
      </w:r>
      <w:r w:rsidR="003D6308">
        <w:rPr>
          <w:rFonts w:ascii="Times New Roman" w:hAnsi="Times New Roman" w:cs="Times New Roman"/>
          <w:sz w:val="28"/>
          <w:szCs w:val="28"/>
        </w:rPr>
        <w:t>. Р</w:t>
      </w:r>
      <w:r w:rsidR="00481AF3" w:rsidRPr="00AC603E">
        <w:rPr>
          <w:rFonts w:ascii="Times New Roman" w:hAnsi="Times New Roman" w:cs="Times New Roman"/>
          <w:sz w:val="28"/>
          <w:szCs w:val="28"/>
        </w:rPr>
        <w:t>абота над собой</w:t>
      </w:r>
      <w:r w:rsidR="00BF4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7B5">
        <w:rPr>
          <w:rFonts w:ascii="Times New Roman" w:hAnsi="Times New Roman" w:cs="Times New Roman"/>
          <w:sz w:val="28"/>
          <w:szCs w:val="28"/>
        </w:rPr>
        <w:t>-</w:t>
      </w:r>
      <w:r w:rsidR="00F36B4E" w:rsidRPr="00AC603E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F36B4E" w:rsidRPr="00AC603E">
        <w:rPr>
          <w:rFonts w:ascii="Times New Roman" w:hAnsi="Times New Roman" w:cs="Times New Roman"/>
          <w:sz w:val="28"/>
          <w:szCs w:val="28"/>
        </w:rPr>
        <w:t xml:space="preserve"> очень сложный и длительный процесс требующий больших усилий.</w:t>
      </w:r>
    </w:p>
    <w:p w14:paraId="6086A7DB" w14:textId="1A4F01AB" w:rsidR="00F36B4E" w:rsidRPr="00AC603E" w:rsidRDefault="00F36B4E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Ценные советы по психологической подготовке к концертным выступлениям содерж</w:t>
      </w:r>
      <w:r w:rsidR="00BF47B5">
        <w:rPr>
          <w:rFonts w:ascii="Times New Roman" w:hAnsi="Times New Roman" w:cs="Times New Roman"/>
          <w:sz w:val="28"/>
          <w:szCs w:val="28"/>
        </w:rPr>
        <w:t>а</w:t>
      </w:r>
      <w:r w:rsidRPr="00AC603E">
        <w:rPr>
          <w:rFonts w:ascii="Times New Roman" w:hAnsi="Times New Roman" w:cs="Times New Roman"/>
          <w:sz w:val="28"/>
          <w:szCs w:val="28"/>
        </w:rPr>
        <w:t xml:space="preserve">тся в книгах, статьях, методических пособиях выдающихся музыкантов и педагогов </w:t>
      </w:r>
      <w:r w:rsidR="003D6308">
        <w:rPr>
          <w:rFonts w:ascii="Times New Roman" w:hAnsi="Times New Roman" w:cs="Times New Roman"/>
          <w:sz w:val="28"/>
          <w:szCs w:val="28"/>
        </w:rPr>
        <w:t>Г</w:t>
      </w:r>
      <w:r w:rsidR="00842971" w:rsidRPr="00AC603E">
        <w:rPr>
          <w:rFonts w:ascii="Times New Roman" w:hAnsi="Times New Roman" w:cs="Times New Roman"/>
          <w:sz w:val="28"/>
          <w:szCs w:val="28"/>
        </w:rPr>
        <w:t>. Нейгауза,</w:t>
      </w:r>
      <w:r w:rsidR="00526E67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3D6308">
        <w:rPr>
          <w:rFonts w:ascii="Times New Roman" w:hAnsi="Times New Roman" w:cs="Times New Roman"/>
          <w:sz w:val="28"/>
          <w:szCs w:val="28"/>
        </w:rPr>
        <w:t>Л</w:t>
      </w:r>
      <w:r w:rsidR="00526E67" w:rsidRPr="00AC603E">
        <w:rPr>
          <w:rFonts w:ascii="Times New Roman" w:hAnsi="Times New Roman" w:cs="Times New Roman"/>
          <w:sz w:val="28"/>
          <w:szCs w:val="28"/>
        </w:rPr>
        <w:t xml:space="preserve">. Баренбойма, </w:t>
      </w:r>
      <w:r w:rsidR="003D6308">
        <w:rPr>
          <w:rFonts w:ascii="Times New Roman" w:hAnsi="Times New Roman" w:cs="Times New Roman"/>
          <w:sz w:val="28"/>
          <w:szCs w:val="28"/>
        </w:rPr>
        <w:t>Г</w:t>
      </w:r>
      <w:r w:rsidR="006405FC" w:rsidRPr="00AC603E">
        <w:rPr>
          <w:rFonts w:ascii="Times New Roman" w:hAnsi="Times New Roman" w:cs="Times New Roman"/>
          <w:sz w:val="28"/>
          <w:szCs w:val="28"/>
        </w:rPr>
        <w:t>. Когана и других. В них можно найти ответы как справиться с волнением и показать себя на сцене с положительной стороны</w:t>
      </w:r>
      <w:r w:rsidR="00726613">
        <w:rPr>
          <w:rFonts w:ascii="Times New Roman" w:hAnsi="Times New Roman" w:cs="Times New Roman"/>
          <w:sz w:val="28"/>
          <w:szCs w:val="28"/>
        </w:rPr>
        <w:t>.</w:t>
      </w:r>
      <w:r w:rsidR="006405FC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726613">
        <w:rPr>
          <w:rFonts w:ascii="Times New Roman" w:hAnsi="Times New Roman" w:cs="Times New Roman"/>
          <w:sz w:val="28"/>
          <w:szCs w:val="28"/>
        </w:rPr>
        <w:t>П</w:t>
      </w:r>
      <w:r w:rsidR="006405FC" w:rsidRPr="00AC603E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="00726613">
        <w:rPr>
          <w:rFonts w:ascii="Times New Roman" w:hAnsi="Times New Roman" w:cs="Times New Roman"/>
          <w:sz w:val="28"/>
          <w:szCs w:val="28"/>
        </w:rPr>
        <w:t>-</w:t>
      </w:r>
      <w:r w:rsidR="006405FC" w:rsidRPr="00AC603E">
        <w:rPr>
          <w:rFonts w:ascii="Times New Roman" w:hAnsi="Times New Roman" w:cs="Times New Roman"/>
          <w:sz w:val="28"/>
          <w:szCs w:val="28"/>
        </w:rPr>
        <w:t xml:space="preserve"> музыканты предлагают ряд </w:t>
      </w:r>
      <w:proofErr w:type="gramStart"/>
      <w:r w:rsidR="006405FC" w:rsidRPr="00AC603E">
        <w:rPr>
          <w:rFonts w:ascii="Times New Roman" w:hAnsi="Times New Roman" w:cs="Times New Roman"/>
          <w:sz w:val="28"/>
          <w:szCs w:val="28"/>
        </w:rPr>
        <w:t>методов и приемов</w:t>
      </w:r>
      <w:proofErr w:type="gramEnd"/>
      <w:r w:rsidR="006405FC" w:rsidRPr="00AC603E">
        <w:rPr>
          <w:rFonts w:ascii="Times New Roman" w:hAnsi="Times New Roman" w:cs="Times New Roman"/>
          <w:sz w:val="28"/>
          <w:szCs w:val="28"/>
        </w:rPr>
        <w:t xml:space="preserve"> которые повышают психологическую устойчивость выступления перед публикой</w:t>
      </w:r>
      <w:r w:rsidR="00726613">
        <w:rPr>
          <w:rFonts w:ascii="Times New Roman" w:hAnsi="Times New Roman" w:cs="Times New Roman"/>
          <w:sz w:val="28"/>
          <w:szCs w:val="28"/>
        </w:rPr>
        <w:t>.</w:t>
      </w:r>
      <w:r w:rsidR="008F62BA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726613">
        <w:rPr>
          <w:rFonts w:ascii="Times New Roman" w:hAnsi="Times New Roman" w:cs="Times New Roman"/>
          <w:sz w:val="28"/>
          <w:szCs w:val="28"/>
        </w:rPr>
        <w:t>У</w:t>
      </w:r>
      <w:r w:rsidR="008F62BA" w:rsidRPr="00AC603E">
        <w:rPr>
          <w:rFonts w:ascii="Times New Roman" w:hAnsi="Times New Roman" w:cs="Times New Roman"/>
          <w:sz w:val="28"/>
          <w:szCs w:val="28"/>
        </w:rPr>
        <w:t>же пройдены все этапы предварительной работы над произведением, найден музыкальный образ, но из</w:t>
      </w:r>
      <w:r w:rsidR="003D6308">
        <w:rPr>
          <w:rFonts w:ascii="Times New Roman" w:hAnsi="Times New Roman" w:cs="Times New Roman"/>
          <w:sz w:val="28"/>
          <w:szCs w:val="28"/>
        </w:rPr>
        <w:t>-</w:t>
      </w:r>
      <w:r w:rsidR="008F62BA" w:rsidRPr="00AC603E">
        <w:rPr>
          <w:rFonts w:ascii="Times New Roman" w:hAnsi="Times New Roman" w:cs="Times New Roman"/>
          <w:sz w:val="28"/>
          <w:szCs w:val="28"/>
        </w:rPr>
        <w:t xml:space="preserve">за сильного волнения </w:t>
      </w:r>
      <w:proofErr w:type="gramStart"/>
      <w:r w:rsidR="008F62BA" w:rsidRPr="00AC603E">
        <w:rPr>
          <w:rFonts w:ascii="Times New Roman" w:hAnsi="Times New Roman" w:cs="Times New Roman"/>
          <w:sz w:val="28"/>
          <w:szCs w:val="28"/>
        </w:rPr>
        <w:t xml:space="preserve">срывается </w:t>
      </w:r>
      <w:r w:rsidR="00807849" w:rsidRPr="00AC603E">
        <w:rPr>
          <w:rFonts w:ascii="Times New Roman" w:hAnsi="Times New Roman" w:cs="Times New Roman"/>
          <w:sz w:val="28"/>
          <w:szCs w:val="28"/>
        </w:rPr>
        <w:t xml:space="preserve"> выступление</w:t>
      </w:r>
      <w:proofErr w:type="gramEnd"/>
      <w:r w:rsidR="00807849" w:rsidRPr="00AC603E">
        <w:rPr>
          <w:rFonts w:ascii="Times New Roman" w:hAnsi="Times New Roman" w:cs="Times New Roman"/>
          <w:sz w:val="28"/>
          <w:szCs w:val="28"/>
        </w:rPr>
        <w:t xml:space="preserve"> (будь то экзамен, концерт, конкурс</w:t>
      </w:r>
      <w:r w:rsidR="00726613">
        <w:rPr>
          <w:rFonts w:ascii="Times New Roman" w:hAnsi="Times New Roman" w:cs="Times New Roman"/>
          <w:sz w:val="28"/>
          <w:szCs w:val="28"/>
        </w:rPr>
        <w:t>).</w:t>
      </w:r>
      <w:r w:rsidR="00807849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726613">
        <w:rPr>
          <w:rFonts w:ascii="Times New Roman" w:hAnsi="Times New Roman" w:cs="Times New Roman"/>
          <w:sz w:val="28"/>
          <w:szCs w:val="28"/>
        </w:rPr>
        <w:t>Н</w:t>
      </w:r>
      <w:r w:rsidR="00807849" w:rsidRPr="00AC603E">
        <w:rPr>
          <w:rFonts w:ascii="Times New Roman" w:hAnsi="Times New Roman" w:cs="Times New Roman"/>
          <w:sz w:val="28"/>
          <w:szCs w:val="28"/>
        </w:rPr>
        <w:t>а помощь должно прийти умение владеть собой, собранность, концентрация внима</w:t>
      </w:r>
      <w:r w:rsidR="00444169" w:rsidRPr="00AC603E">
        <w:rPr>
          <w:rFonts w:ascii="Times New Roman" w:hAnsi="Times New Roman" w:cs="Times New Roman"/>
          <w:sz w:val="28"/>
          <w:szCs w:val="28"/>
        </w:rPr>
        <w:t>ния.</w:t>
      </w:r>
      <w:r w:rsidR="0016567C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726613">
        <w:rPr>
          <w:rFonts w:ascii="Times New Roman" w:hAnsi="Times New Roman" w:cs="Times New Roman"/>
          <w:sz w:val="28"/>
          <w:szCs w:val="28"/>
        </w:rPr>
        <w:t>В</w:t>
      </w:r>
      <w:r w:rsidR="0016567C" w:rsidRPr="00AC603E">
        <w:rPr>
          <w:rFonts w:ascii="Times New Roman" w:hAnsi="Times New Roman" w:cs="Times New Roman"/>
          <w:sz w:val="28"/>
          <w:szCs w:val="28"/>
        </w:rPr>
        <w:t xml:space="preserve"> основе профилактической </w:t>
      </w:r>
      <w:proofErr w:type="gramStart"/>
      <w:r w:rsidR="0016567C" w:rsidRPr="00AC603E">
        <w:rPr>
          <w:rFonts w:ascii="Times New Roman" w:hAnsi="Times New Roman" w:cs="Times New Roman"/>
          <w:sz w:val="28"/>
          <w:szCs w:val="28"/>
        </w:rPr>
        <w:t>работы  лежит</w:t>
      </w:r>
      <w:proofErr w:type="gramEnd"/>
      <w:r w:rsidR="0016567C" w:rsidRPr="00AC603E">
        <w:rPr>
          <w:rFonts w:ascii="Times New Roman" w:hAnsi="Times New Roman" w:cs="Times New Roman"/>
          <w:sz w:val="28"/>
          <w:szCs w:val="28"/>
        </w:rPr>
        <w:t xml:space="preserve"> метод саморегуляции на уроках</w:t>
      </w:r>
      <w:r w:rsidR="00726613">
        <w:rPr>
          <w:rFonts w:ascii="Times New Roman" w:hAnsi="Times New Roman" w:cs="Times New Roman"/>
          <w:sz w:val="28"/>
          <w:szCs w:val="28"/>
        </w:rPr>
        <w:t xml:space="preserve">. В этом могут </w:t>
      </w:r>
      <w:proofErr w:type="gramStart"/>
      <w:r w:rsidR="00726613">
        <w:rPr>
          <w:rFonts w:ascii="Times New Roman" w:hAnsi="Times New Roman" w:cs="Times New Roman"/>
          <w:sz w:val="28"/>
          <w:szCs w:val="28"/>
        </w:rPr>
        <w:t>помочь</w:t>
      </w:r>
      <w:r w:rsidR="0016567C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B12118" w:rsidRPr="00AC603E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16567C" w:rsidRPr="00AC603E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B12118" w:rsidRPr="00AC603E">
        <w:rPr>
          <w:rFonts w:ascii="Times New Roman" w:hAnsi="Times New Roman" w:cs="Times New Roman"/>
          <w:sz w:val="28"/>
          <w:szCs w:val="28"/>
        </w:rPr>
        <w:t>:</w:t>
      </w:r>
    </w:p>
    <w:p w14:paraId="36C69FDD" w14:textId="5916C8BD" w:rsidR="00B12118" w:rsidRPr="00AC603E" w:rsidRDefault="00B12118" w:rsidP="00C2176B">
      <w:pPr>
        <w:pStyle w:val="a3"/>
        <w:numPr>
          <w:ilvl w:val="0"/>
          <w:numId w:val="2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E36ABD" w:rsidRPr="00AC603E">
        <w:rPr>
          <w:rFonts w:ascii="Times New Roman" w:hAnsi="Times New Roman" w:cs="Times New Roman"/>
          <w:sz w:val="28"/>
          <w:szCs w:val="28"/>
        </w:rPr>
        <w:t>П</w:t>
      </w:r>
      <w:r w:rsidRPr="00AC603E">
        <w:rPr>
          <w:rFonts w:ascii="Times New Roman" w:hAnsi="Times New Roman" w:cs="Times New Roman"/>
          <w:sz w:val="28"/>
          <w:szCs w:val="28"/>
        </w:rPr>
        <w:t>редставь</w:t>
      </w:r>
      <w:r w:rsidR="00E36ABD" w:rsidRPr="00AC603E">
        <w:rPr>
          <w:rFonts w:ascii="Times New Roman" w:hAnsi="Times New Roman" w:cs="Times New Roman"/>
          <w:sz w:val="28"/>
          <w:szCs w:val="28"/>
        </w:rPr>
        <w:t>,</w:t>
      </w:r>
      <w:r w:rsidRPr="00AC603E">
        <w:rPr>
          <w:rFonts w:ascii="Times New Roman" w:hAnsi="Times New Roman" w:cs="Times New Roman"/>
          <w:sz w:val="28"/>
          <w:szCs w:val="28"/>
        </w:rPr>
        <w:t xml:space="preserve"> что ты тонешь</w:t>
      </w:r>
      <w:r w:rsidR="00E36ABD" w:rsidRPr="00AC603E">
        <w:rPr>
          <w:rFonts w:ascii="Times New Roman" w:hAnsi="Times New Roman" w:cs="Times New Roman"/>
          <w:sz w:val="28"/>
          <w:szCs w:val="28"/>
        </w:rPr>
        <w:t>.  Можешь ли думать о морожено</w:t>
      </w:r>
      <w:r w:rsidR="00E50D3C" w:rsidRPr="00AC603E">
        <w:rPr>
          <w:rFonts w:ascii="Times New Roman" w:hAnsi="Times New Roman" w:cs="Times New Roman"/>
          <w:sz w:val="28"/>
          <w:szCs w:val="28"/>
        </w:rPr>
        <w:t>м</w:t>
      </w:r>
      <w:r w:rsidR="00E36ABD" w:rsidRPr="00AC603E">
        <w:rPr>
          <w:rFonts w:ascii="Times New Roman" w:hAnsi="Times New Roman" w:cs="Times New Roman"/>
          <w:sz w:val="28"/>
          <w:szCs w:val="28"/>
        </w:rPr>
        <w:t>?</w:t>
      </w:r>
      <w:r w:rsidR="00E50D3C" w:rsidRPr="00AC603E">
        <w:rPr>
          <w:rFonts w:ascii="Times New Roman" w:hAnsi="Times New Roman" w:cs="Times New Roman"/>
          <w:sz w:val="28"/>
          <w:szCs w:val="28"/>
        </w:rPr>
        <w:t xml:space="preserve"> Нет! Только спастись. Собрав всю волю. Также нужно учиться полностью погружаться в исполняемое произведение</w:t>
      </w:r>
      <w:r w:rsidR="00FB7B61" w:rsidRPr="00AC603E">
        <w:rPr>
          <w:rFonts w:ascii="Times New Roman" w:hAnsi="Times New Roman" w:cs="Times New Roman"/>
          <w:sz w:val="28"/>
          <w:szCs w:val="28"/>
        </w:rPr>
        <w:t>. В</w:t>
      </w:r>
      <w:r w:rsidR="004B3FC1" w:rsidRPr="00AC603E">
        <w:rPr>
          <w:rFonts w:ascii="Times New Roman" w:hAnsi="Times New Roman" w:cs="Times New Roman"/>
          <w:sz w:val="28"/>
          <w:szCs w:val="28"/>
        </w:rPr>
        <w:t>се</w:t>
      </w:r>
      <w:r w:rsidR="00E50D3C" w:rsidRPr="00AC603E">
        <w:rPr>
          <w:rFonts w:ascii="Times New Roman" w:hAnsi="Times New Roman" w:cs="Times New Roman"/>
          <w:sz w:val="28"/>
          <w:szCs w:val="28"/>
        </w:rPr>
        <w:t xml:space="preserve"> мысли должны направляться на качество исполнения</w:t>
      </w:r>
      <w:r w:rsidR="00FB7B61" w:rsidRPr="00AC60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1AF898" w14:textId="77777777" w:rsidR="00FF3FA4" w:rsidRPr="00AC603E" w:rsidRDefault="004B3FC1" w:rsidP="00C2176B">
      <w:pPr>
        <w:pStyle w:val="a3"/>
        <w:numPr>
          <w:ilvl w:val="0"/>
          <w:numId w:val="2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Прислушайся к себе.</w:t>
      </w:r>
      <w:r w:rsidR="00322FC9" w:rsidRPr="00AC603E">
        <w:rPr>
          <w:rFonts w:ascii="Times New Roman" w:hAnsi="Times New Roman" w:cs="Times New Roman"/>
          <w:sz w:val="28"/>
          <w:szCs w:val="28"/>
        </w:rPr>
        <w:t xml:space="preserve"> Представь, что вокруг никого нет, и полностью сосредоточься на своих ощущениях</w:t>
      </w:r>
      <w:r w:rsidR="00EA3CE5" w:rsidRPr="00AC603E">
        <w:rPr>
          <w:rFonts w:ascii="Times New Roman" w:hAnsi="Times New Roman" w:cs="Times New Roman"/>
          <w:sz w:val="28"/>
          <w:szCs w:val="28"/>
        </w:rPr>
        <w:t>.</w:t>
      </w:r>
      <w:r w:rsidR="00322FC9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EA3CE5" w:rsidRPr="00AC603E">
        <w:rPr>
          <w:rFonts w:ascii="Times New Roman" w:hAnsi="Times New Roman" w:cs="Times New Roman"/>
          <w:sz w:val="28"/>
          <w:szCs w:val="28"/>
        </w:rPr>
        <w:t>П</w:t>
      </w:r>
      <w:r w:rsidR="00322FC9" w:rsidRPr="00AC603E">
        <w:rPr>
          <w:rFonts w:ascii="Times New Roman" w:hAnsi="Times New Roman" w:cs="Times New Roman"/>
          <w:sz w:val="28"/>
          <w:szCs w:val="28"/>
        </w:rPr>
        <w:t>рислушайся к своему дыханию</w:t>
      </w:r>
      <w:r w:rsidR="00EA3CE5" w:rsidRPr="00AC603E">
        <w:rPr>
          <w:rFonts w:ascii="Times New Roman" w:hAnsi="Times New Roman" w:cs="Times New Roman"/>
          <w:sz w:val="28"/>
          <w:szCs w:val="28"/>
        </w:rPr>
        <w:t>,</w:t>
      </w:r>
      <w:r w:rsidR="00322FC9" w:rsidRPr="00AC603E">
        <w:rPr>
          <w:rFonts w:ascii="Times New Roman" w:hAnsi="Times New Roman" w:cs="Times New Roman"/>
          <w:sz w:val="28"/>
          <w:szCs w:val="28"/>
        </w:rPr>
        <w:t xml:space="preserve"> к тому</w:t>
      </w:r>
      <w:r w:rsidR="00EA3CE5" w:rsidRPr="00AC603E">
        <w:rPr>
          <w:rFonts w:ascii="Times New Roman" w:hAnsi="Times New Roman" w:cs="Times New Roman"/>
          <w:sz w:val="28"/>
          <w:szCs w:val="28"/>
        </w:rPr>
        <w:t>,</w:t>
      </w:r>
      <w:r w:rsidR="00322FC9" w:rsidRPr="00AC603E">
        <w:rPr>
          <w:rFonts w:ascii="Times New Roman" w:hAnsi="Times New Roman" w:cs="Times New Roman"/>
          <w:sz w:val="28"/>
          <w:szCs w:val="28"/>
        </w:rPr>
        <w:t xml:space="preserve"> как бьется твое сердце</w:t>
      </w:r>
      <w:r w:rsidR="00EA3CE5" w:rsidRPr="00AC603E">
        <w:rPr>
          <w:rFonts w:ascii="Times New Roman" w:hAnsi="Times New Roman" w:cs="Times New Roman"/>
          <w:sz w:val="28"/>
          <w:szCs w:val="28"/>
        </w:rPr>
        <w:t xml:space="preserve">. </w:t>
      </w:r>
      <w:r w:rsidR="002031B7" w:rsidRPr="00AC603E">
        <w:rPr>
          <w:rFonts w:ascii="Times New Roman" w:hAnsi="Times New Roman" w:cs="Times New Roman"/>
          <w:sz w:val="28"/>
          <w:szCs w:val="28"/>
        </w:rPr>
        <w:t xml:space="preserve">Какое при этом настроение. Запомни эти ощущения. </w:t>
      </w:r>
    </w:p>
    <w:p w14:paraId="12031C70" w14:textId="77777777" w:rsidR="00FF3FA4" w:rsidRPr="00AC603E" w:rsidRDefault="00FF3FA4" w:rsidP="00FF3FA4">
      <w:pPr>
        <w:pStyle w:val="a3"/>
        <w:ind w:left="410"/>
        <w:rPr>
          <w:rFonts w:ascii="Times New Roman" w:hAnsi="Times New Roman" w:cs="Times New Roman"/>
          <w:sz w:val="28"/>
          <w:szCs w:val="28"/>
        </w:rPr>
      </w:pPr>
    </w:p>
    <w:p w14:paraId="11D787CC" w14:textId="18B6FD90" w:rsidR="004B3FC1" w:rsidRPr="00AC603E" w:rsidRDefault="002031B7" w:rsidP="00C2176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Эти подсказки способствуют формированию положительного отношения к музыкальной</w:t>
      </w:r>
      <w:r w:rsidR="00726613">
        <w:rPr>
          <w:rFonts w:ascii="Times New Roman" w:hAnsi="Times New Roman" w:cs="Times New Roman"/>
          <w:sz w:val="28"/>
          <w:szCs w:val="28"/>
        </w:rPr>
        <w:t xml:space="preserve"> - </w:t>
      </w:r>
      <w:r w:rsidRPr="00AC603E">
        <w:rPr>
          <w:rFonts w:ascii="Times New Roman" w:hAnsi="Times New Roman" w:cs="Times New Roman"/>
          <w:sz w:val="28"/>
          <w:szCs w:val="28"/>
        </w:rPr>
        <w:t>сценической деятельности, и этим преподаватель помогает своим ученикам</w:t>
      </w:r>
      <w:r w:rsidR="00FF3FA4" w:rsidRPr="00AC603E">
        <w:rPr>
          <w:rFonts w:ascii="Times New Roman" w:hAnsi="Times New Roman" w:cs="Times New Roman"/>
          <w:sz w:val="28"/>
          <w:szCs w:val="28"/>
        </w:rPr>
        <w:t>.</w:t>
      </w:r>
    </w:p>
    <w:p w14:paraId="29B2C068" w14:textId="260D51CC" w:rsidR="00FF3FA4" w:rsidRPr="00AC603E" w:rsidRDefault="00FF3FA4" w:rsidP="00C2176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Есть определенные способы ослабления последствий эстрадного волнения, </w:t>
      </w:r>
      <w:proofErr w:type="spellStart"/>
      <w:r w:rsidR="00726613">
        <w:rPr>
          <w:rFonts w:ascii="Times New Roman" w:hAnsi="Times New Roman" w:cs="Times New Roman"/>
          <w:sz w:val="28"/>
          <w:szCs w:val="28"/>
        </w:rPr>
        <w:t>Н.</w:t>
      </w:r>
      <w:r w:rsidRPr="00AC603E">
        <w:rPr>
          <w:rFonts w:ascii="Times New Roman" w:hAnsi="Times New Roman" w:cs="Times New Roman"/>
          <w:sz w:val="28"/>
          <w:szCs w:val="28"/>
        </w:rPr>
        <w:t>Тараканова</w:t>
      </w:r>
      <w:proofErr w:type="spellEnd"/>
      <w:r w:rsidRPr="00AC603E">
        <w:rPr>
          <w:rFonts w:ascii="Times New Roman" w:hAnsi="Times New Roman" w:cs="Times New Roman"/>
          <w:sz w:val="28"/>
          <w:szCs w:val="28"/>
        </w:rPr>
        <w:t xml:space="preserve"> в работе «</w:t>
      </w:r>
      <w:r w:rsidR="009D6284" w:rsidRPr="00AC603E">
        <w:rPr>
          <w:rFonts w:ascii="Times New Roman" w:hAnsi="Times New Roman" w:cs="Times New Roman"/>
          <w:sz w:val="28"/>
          <w:szCs w:val="28"/>
        </w:rPr>
        <w:t>Р</w:t>
      </w:r>
      <w:r w:rsidR="00925BF1" w:rsidRPr="00AC603E">
        <w:rPr>
          <w:rFonts w:ascii="Times New Roman" w:hAnsi="Times New Roman" w:cs="Times New Roman"/>
          <w:sz w:val="28"/>
          <w:szCs w:val="28"/>
        </w:rPr>
        <w:t xml:space="preserve">азвитие мотивации юных музыкантов» советует использовать психологический метод преумножения </w:t>
      </w:r>
      <w:r w:rsidR="00271A9E" w:rsidRPr="00AC603E">
        <w:rPr>
          <w:rFonts w:ascii="Times New Roman" w:hAnsi="Times New Roman" w:cs="Times New Roman"/>
          <w:sz w:val="28"/>
          <w:szCs w:val="28"/>
        </w:rPr>
        <w:t>(«</w:t>
      </w:r>
      <w:r w:rsidR="00AF16E4">
        <w:rPr>
          <w:rFonts w:ascii="Times New Roman" w:hAnsi="Times New Roman" w:cs="Times New Roman"/>
          <w:sz w:val="28"/>
          <w:szCs w:val="28"/>
        </w:rPr>
        <w:t>м</w:t>
      </w:r>
      <w:r w:rsidR="00C0377F" w:rsidRPr="00AC603E">
        <w:rPr>
          <w:rFonts w:ascii="Times New Roman" w:hAnsi="Times New Roman" w:cs="Times New Roman"/>
          <w:sz w:val="28"/>
          <w:szCs w:val="28"/>
        </w:rPr>
        <w:t>етафоры</w:t>
      </w:r>
      <w:r w:rsidR="00271A9E" w:rsidRPr="00AC603E">
        <w:rPr>
          <w:rFonts w:ascii="Times New Roman" w:hAnsi="Times New Roman" w:cs="Times New Roman"/>
          <w:sz w:val="28"/>
          <w:szCs w:val="28"/>
        </w:rPr>
        <w:t>»)</w:t>
      </w:r>
      <w:r w:rsidR="00726613">
        <w:rPr>
          <w:rFonts w:ascii="Times New Roman" w:hAnsi="Times New Roman" w:cs="Times New Roman"/>
          <w:sz w:val="28"/>
          <w:szCs w:val="28"/>
        </w:rPr>
        <w:t>,</w:t>
      </w:r>
      <w:r w:rsidR="00271A9E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726613">
        <w:rPr>
          <w:rFonts w:ascii="Times New Roman" w:hAnsi="Times New Roman" w:cs="Times New Roman"/>
          <w:sz w:val="28"/>
          <w:szCs w:val="28"/>
        </w:rPr>
        <w:t>п</w:t>
      </w:r>
      <w:r w:rsidR="009D6284" w:rsidRPr="00AC603E">
        <w:rPr>
          <w:rFonts w:ascii="Times New Roman" w:hAnsi="Times New Roman" w:cs="Times New Roman"/>
          <w:sz w:val="28"/>
          <w:szCs w:val="28"/>
        </w:rPr>
        <w:t>робуждение скрытых возможностей маленьких музыкантов через осознание творческого подъема:</w:t>
      </w:r>
    </w:p>
    <w:p w14:paraId="698BCD1B" w14:textId="6D9368BD" w:rsidR="009828CF" w:rsidRPr="00AC603E" w:rsidRDefault="009828CF" w:rsidP="00C2176B">
      <w:pPr>
        <w:pStyle w:val="a3"/>
        <w:numPr>
          <w:ilvl w:val="0"/>
          <w:numId w:val="3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lastRenderedPageBreak/>
        <w:t>Представить восхождение на гору</w:t>
      </w:r>
      <w:r w:rsidR="00726613">
        <w:rPr>
          <w:rFonts w:ascii="Times New Roman" w:hAnsi="Times New Roman" w:cs="Times New Roman"/>
          <w:sz w:val="28"/>
          <w:szCs w:val="28"/>
        </w:rPr>
        <w:t xml:space="preserve"> -</w:t>
      </w:r>
      <w:r w:rsidRPr="00AC603E">
        <w:rPr>
          <w:rFonts w:ascii="Times New Roman" w:hAnsi="Times New Roman" w:cs="Times New Roman"/>
          <w:sz w:val="28"/>
          <w:szCs w:val="28"/>
        </w:rPr>
        <w:t xml:space="preserve"> метафора символизирует пути вверх, прохождения пути небольшими отрезками от точки до точки, преодоление различных трудностей</w:t>
      </w:r>
      <w:r w:rsidR="001C2D25" w:rsidRPr="00AC603E">
        <w:rPr>
          <w:rFonts w:ascii="Times New Roman" w:hAnsi="Times New Roman" w:cs="Times New Roman"/>
          <w:sz w:val="28"/>
          <w:szCs w:val="28"/>
        </w:rPr>
        <w:t>.</w:t>
      </w:r>
    </w:p>
    <w:p w14:paraId="1B3898CC" w14:textId="4AA8F06E" w:rsidR="001C2D25" w:rsidRPr="00AC603E" w:rsidRDefault="001C2D25" w:rsidP="00C2176B">
      <w:pPr>
        <w:pStyle w:val="a3"/>
        <w:numPr>
          <w:ilvl w:val="0"/>
          <w:numId w:val="3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 Если ребенок зажат во время игры, использовать символ реки спокойнее внутреннее созерцание воды помогает успокоиться и выразить эмоциональное состояние.</w:t>
      </w:r>
    </w:p>
    <w:p w14:paraId="381A9193" w14:textId="3F65B225" w:rsidR="001C2D25" w:rsidRPr="00AC603E" w:rsidRDefault="001C2D25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Еще один из методов </w:t>
      </w:r>
      <w:r w:rsidR="00F67883" w:rsidRPr="00AC603E">
        <w:rPr>
          <w:rFonts w:ascii="Times New Roman" w:hAnsi="Times New Roman" w:cs="Times New Roman"/>
          <w:sz w:val="28"/>
          <w:szCs w:val="28"/>
        </w:rPr>
        <w:t>преодоление боязни сцены</w:t>
      </w:r>
      <w:r w:rsidR="00AF1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6E4">
        <w:rPr>
          <w:rFonts w:ascii="Times New Roman" w:hAnsi="Times New Roman" w:cs="Times New Roman"/>
          <w:sz w:val="28"/>
          <w:szCs w:val="28"/>
        </w:rPr>
        <w:t xml:space="preserve">- </w:t>
      </w:r>
      <w:r w:rsidR="00F67883" w:rsidRPr="00AC603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F67883" w:rsidRPr="00AC603E">
        <w:rPr>
          <w:rFonts w:ascii="Times New Roman" w:hAnsi="Times New Roman" w:cs="Times New Roman"/>
          <w:sz w:val="28"/>
          <w:szCs w:val="28"/>
        </w:rPr>
        <w:t xml:space="preserve"> метод самовнушения. Педагог внушает ребенку уверенность в своих силах. </w:t>
      </w:r>
      <w:r w:rsidR="00306055" w:rsidRPr="00AC603E">
        <w:rPr>
          <w:rFonts w:ascii="Times New Roman" w:hAnsi="Times New Roman" w:cs="Times New Roman"/>
          <w:sz w:val="28"/>
          <w:szCs w:val="28"/>
        </w:rPr>
        <w:t xml:space="preserve"> «</w:t>
      </w:r>
      <w:r w:rsidR="00AF16E4">
        <w:rPr>
          <w:rFonts w:ascii="Times New Roman" w:hAnsi="Times New Roman" w:cs="Times New Roman"/>
          <w:sz w:val="28"/>
          <w:szCs w:val="28"/>
        </w:rPr>
        <w:t>У</w:t>
      </w:r>
      <w:r w:rsidR="00306055" w:rsidRPr="00AC603E">
        <w:rPr>
          <w:rFonts w:ascii="Times New Roman" w:hAnsi="Times New Roman" w:cs="Times New Roman"/>
          <w:sz w:val="28"/>
          <w:szCs w:val="28"/>
        </w:rPr>
        <w:t xml:space="preserve"> тебя выучена программа, у тебя хорошее настроение, ты играешь с удовольствием и хочешь порадовать этим своих родителей и друзей.</w:t>
      </w:r>
      <w:r w:rsidR="00610FA9" w:rsidRPr="00AC603E">
        <w:rPr>
          <w:rFonts w:ascii="Times New Roman" w:hAnsi="Times New Roman" w:cs="Times New Roman"/>
          <w:sz w:val="28"/>
          <w:szCs w:val="28"/>
        </w:rPr>
        <w:t>»</w:t>
      </w:r>
    </w:p>
    <w:p w14:paraId="432034A0" w14:textId="27AED332" w:rsidR="00610FA9" w:rsidRPr="00AC603E" w:rsidRDefault="00610FA9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Ученика можно научить повторять перед выходом на сцену: «</w:t>
      </w:r>
      <w:r w:rsidR="00AF16E4">
        <w:rPr>
          <w:rFonts w:ascii="Times New Roman" w:hAnsi="Times New Roman" w:cs="Times New Roman"/>
          <w:sz w:val="28"/>
          <w:szCs w:val="28"/>
        </w:rPr>
        <w:t>Я</w:t>
      </w:r>
      <w:r w:rsidRPr="00AC603E">
        <w:rPr>
          <w:rFonts w:ascii="Times New Roman" w:hAnsi="Times New Roman" w:cs="Times New Roman"/>
          <w:sz w:val="28"/>
          <w:szCs w:val="28"/>
        </w:rPr>
        <w:t xml:space="preserve"> хорошо знаю эту пьесу. Я забываю о страхе, я контролирую и слушаю свою игру. Я верю в себя.</w:t>
      </w:r>
      <w:r w:rsidR="00865D42" w:rsidRPr="00AC603E">
        <w:rPr>
          <w:rFonts w:ascii="Times New Roman" w:hAnsi="Times New Roman" w:cs="Times New Roman"/>
          <w:sz w:val="28"/>
          <w:szCs w:val="28"/>
        </w:rPr>
        <w:t>»</w:t>
      </w:r>
    </w:p>
    <w:p w14:paraId="520F4834" w14:textId="55C6270E" w:rsidR="00865D42" w:rsidRPr="00AC603E" w:rsidRDefault="00AF16E4" w:rsidP="00C2176B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5D42" w:rsidRPr="00AC603E">
        <w:rPr>
          <w:rFonts w:ascii="Times New Roman" w:hAnsi="Times New Roman" w:cs="Times New Roman"/>
          <w:sz w:val="28"/>
          <w:szCs w:val="28"/>
        </w:rPr>
        <w:t>амовнушение полезно связывать с предстоящим успехом, считая его заслуженной и справедливой наградой за долгую и хорошо сделанную работу. Уверенность в том, что произведения хорошо выучено спасет от негативного эстрадного волнения и эти методы отлично работают</w:t>
      </w:r>
      <w:r w:rsidR="003C377C" w:rsidRPr="00AC603E">
        <w:rPr>
          <w:rFonts w:ascii="Times New Roman" w:hAnsi="Times New Roman" w:cs="Times New Roman"/>
          <w:sz w:val="28"/>
          <w:szCs w:val="28"/>
        </w:rPr>
        <w:t>.</w:t>
      </w:r>
      <w:r w:rsidR="003C377C"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69DA3C" w14:textId="3178FD94" w:rsidR="00897F81" w:rsidRPr="00AC603E" w:rsidRDefault="00897F81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Замечено, что учащиес</w:t>
      </w:r>
      <w:r w:rsidR="00BD5848">
        <w:rPr>
          <w:rFonts w:ascii="Times New Roman" w:hAnsi="Times New Roman" w:cs="Times New Roman"/>
          <w:sz w:val="28"/>
          <w:szCs w:val="28"/>
        </w:rPr>
        <w:t>я</w:t>
      </w:r>
      <w:r w:rsidR="00CC3A38" w:rsidRPr="00AC603E">
        <w:rPr>
          <w:rFonts w:ascii="Times New Roman" w:hAnsi="Times New Roman" w:cs="Times New Roman"/>
          <w:sz w:val="28"/>
          <w:szCs w:val="28"/>
        </w:rPr>
        <w:t xml:space="preserve">, </w:t>
      </w:r>
      <w:r w:rsidRPr="00AC603E">
        <w:rPr>
          <w:rFonts w:ascii="Times New Roman" w:hAnsi="Times New Roman" w:cs="Times New Roman"/>
          <w:sz w:val="28"/>
          <w:szCs w:val="28"/>
        </w:rPr>
        <w:t xml:space="preserve">часто и успешно </w:t>
      </w:r>
      <w:r w:rsidR="00CC3A38" w:rsidRPr="00AC603E">
        <w:rPr>
          <w:rFonts w:ascii="Times New Roman" w:hAnsi="Times New Roman" w:cs="Times New Roman"/>
          <w:sz w:val="28"/>
          <w:szCs w:val="28"/>
        </w:rPr>
        <w:t>выступающие</w:t>
      </w:r>
      <w:r w:rsidRPr="00AC603E">
        <w:rPr>
          <w:rFonts w:ascii="Times New Roman" w:hAnsi="Times New Roman" w:cs="Times New Roman"/>
          <w:sz w:val="28"/>
          <w:szCs w:val="28"/>
        </w:rPr>
        <w:t xml:space="preserve"> в младших </w:t>
      </w:r>
      <w:proofErr w:type="gramStart"/>
      <w:r w:rsidRPr="00AC603E">
        <w:rPr>
          <w:rFonts w:ascii="Times New Roman" w:hAnsi="Times New Roman" w:cs="Times New Roman"/>
          <w:sz w:val="28"/>
          <w:szCs w:val="28"/>
        </w:rPr>
        <w:t>классах</w:t>
      </w:r>
      <w:r w:rsidR="00BD5848">
        <w:rPr>
          <w:rFonts w:ascii="Times New Roman" w:hAnsi="Times New Roman" w:cs="Times New Roman"/>
          <w:sz w:val="28"/>
          <w:szCs w:val="28"/>
        </w:rPr>
        <w:t>,</w:t>
      </w:r>
      <w:r w:rsidR="00CC3A38" w:rsidRPr="00AC603E">
        <w:rPr>
          <w:rFonts w:ascii="Times New Roman" w:hAnsi="Times New Roman" w:cs="Times New Roman"/>
          <w:sz w:val="28"/>
          <w:szCs w:val="28"/>
        </w:rPr>
        <w:t xml:space="preserve">  обладают</w:t>
      </w:r>
      <w:proofErr w:type="gramEnd"/>
      <w:r w:rsidR="00CC3A38" w:rsidRPr="00AC603E">
        <w:rPr>
          <w:rFonts w:ascii="Times New Roman" w:hAnsi="Times New Roman" w:cs="Times New Roman"/>
          <w:sz w:val="28"/>
          <w:szCs w:val="28"/>
        </w:rPr>
        <w:t xml:space="preserve"> большей психологической устойчивостью. Для </w:t>
      </w:r>
      <w:r w:rsidR="00BD5848">
        <w:rPr>
          <w:rFonts w:ascii="Times New Roman" w:hAnsi="Times New Roman" w:cs="Times New Roman"/>
          <w:sz w:val="28"/>
          <w:szCs w:val="28"/>
        </w:rPr>
        <w:t>т</w:t>
      </w:r>
      <w:r w:rsidR="00CC3A38" w:rsidRPr="00AC603E">
        <w:rPr>
          <w:rFonts w:ascii="Times New Roman" w:hAnsi="Times New Roman" w:cs="Times New Roman"/>
          <w:sz w:val="28"/>
          <w:szCs w:val="28"/>
        </w:rPr>
        <w:t>ого</w:t>
      </w:r>
      <w:r w:rsidR="00BD5848">
        <w:rPr>
          <w:rFonts w:ascii="Times New Roman" w:hAnsi="Times New Roman" w:cs="Times New Roman"/>
          <w:sz w:val="28"/>
          <w:szCs w:val="28"/>
        </w:rPr>
        <w:t>,</w:t>
      </w:r>
      <w:r w:rsidR="00CC3A38" w:rsidRPr="00AC603E">
        <w:rPr>
          <w:rFonts w:ascii="Times New Roman" w:hAnsi="Times New Roman" w:cs="Times New Roman"/>
          <w:sz w:val="28"/>
          <w:szCs w:val="28"/>
        </w:rPr>
        <w:t xml:space="preserve"> чтобы удачно выступить на экзамене</w:t>
      </w:r>
      <w:r w:rsidR="00BD5848">
        <w:rPr>
          <w:rFonts w:ascii="Times New Roman" w:hAnsi="Times New Roman" w:cs="Times New Roman"/>
          <w:sz w:val="28"/>
          <w:szCs w:val="28"/>
        </w:rPr>
        <w:t>,</w:t>
      </w:r>
      <w:r w:rsidR="00CC3A38" w:rsidRPr="00AC603E">
        <w:rPr>
          <w:rFonts w:ascii="Times New Roman" w:hAnsi="Times New Roman" w:cs="Times New Roman"/>
          <w:sz w:val="28"/>
          <w:szCs w:val="28"/>
        </w:rPr>
        <w:t xml:space="preserve"> зачете или конкурсе необходимо быть в состоянии оптимальной концерт</w:t>
      </w:r>
      <w:r w:rsidR="00BD5848">
        <w:rPr>
          <w:rFonts w:ascii="Times New Roman" w:hAnsi="Times New Roman" w:cs="Times New Roman"/>
          <w:sz w:val="28"/>
          <w:szCs w:val="28"/>
        </w:rPr>
        <w:t>ной</w:t>
      </w:r>
      <w:r w:rsidR="00CC3A38" w:rsidRPr="00AC603E">
        <w:rPr>
          <w:rFonts w:ascii="Times New Roman" w:hAnsi="Times New Roman" w:cs="Times New Roman"/>
          <w:sz w:val="28"/>
          <w:szCs w:val="28"/>
        </w:rPr>
        <w:t xml:space="preserve"> готовности.</w:t>
      </w:r>
      <w:r w:rsidR="00D6178E" w:rsidRPr="00AC603E">
        <w:rPr>
          <w:rFonts w:ascii="Times New Roman" w:hAnsi="Times New Roman" w:cs="Times New Roman"/>
          <w:sz w:val="28"/>
          <w:szCs w:val="28"/>
        </w:rPr>
        <w:t xml:space="preserve"> Состояние готовности, уверенности в себе и установка на успех име</w:t>
      </w:r>
      <w:r w:rsidR="00BD5848">
        <w:rPr>
          <w:rFonts w:ascii="Times New Roman" w:hAnsi="Times New Roman" w:cs="Times New Roman"/>
          <w:sz w:val="28"/>
          <w:szCs w:val="28"/>
        </w:rPr>
        <w:t>ю</w:t>
      </w:r>
      <w:r w:rsidR="00D6178E" w:rsidRPr="00AC603E">
        <w:rPr>
          <w:rFonts w:ascii="Times New Roman" w:hAnsi="Times New Roman" w:cs="Times New Roman"/>
          <w:sz w:val="28"/>
          <w:szCs w:val="28"/>
        </w:rPr>
        <w:t>т большое значение. Установка</w:t>
      </w:r>
      <w:r w:rsidR="00AF1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6E4">
        <w:rPr>
          <w:rFonts w:ascii="Times New Roman" w:hAnsi="Times New Roman" w:cs="Times New Roman"/>
          <w:sz w:val="28"/>
          <w:szCs w:val="28"/>
        </w:rPr>
        <w:t>-</w:t>
      </w:r>
      <w:r w:rsidR="00D6178E" w:rsidRPr="00AC603E">
        <w:rPr>
          <w:rFonts w:ascii="Times New Roman" w:hAnsi="Times New Roman" w:cs="Times New Roman"/>
          <w:sz w:val="28"/>
          <w:szCs w:val="28"/>
        </w:rPr>
        <w:t xml:space="preserve"> эт</w:t>
      </w:r>
      <w:r w:rsidR="00AF16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6178E" w:rsidRPr="00AC603E">
        <w:rPr>
          <w:rFonts w:ascii="Times New Roman" w:hAnsi="Times New Roman" w:cs="Times New Roman"/>
          <w:sz w:val="28"/>
          <w:szCs w:val="28"/>
        </w:rPr>
        <w:t xml:space="preserve"> готовность организма к совершению определенных действий,</w:t>
      </w:r>
      <w:r w:rsidR="00210552" w:rsidRPr="00AC603E">
        <w:rPr>
          <w:rFonts w:ascii="Times New Roman" w:hAnsi="Times New Roman" w:cs="Times New Roman"/>
          <w:sz w:val="28"/>
          <w:szCs w:val="28"/>
        </w:rPr>
        <w:t xml:space="preserve"> то есть быть готовым к выходу на сцену</w:t>
      </w:r>
      <w:r w:rsidR="00210552"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7D1"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327D1" w:rsidRPr="00AC603E">
        <w:rPr>
          <w:rFonts w:ascii="Times New Roman" w:hAnsi="Times New Roman" w:cs="Times New Roman"/>
          <w:sz w:val="28"/>
          <w:szCs w:val="28"/>
        </w:rPr>
        <w:t>с чувством уверенности в успешном выступлении.</w:t>
      </w:r>
    </w:p>
    <w:p w14:paraId="340C4262" w14:textId="3A0689B4" w:rsidR="00D327D1" w:rsidRPr="00AC603E" w:rsidRDefault="00A40E98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С. Рихтер говорил: «</w:t>
      </w:r>
      <w:r w:rsidR="000C30EB" w:rsidRPr="00AC603E">
        <w:rPr>
          <w:rFonts w:ascii="Times New Roman" w:hAnsi="Times New Roman" w:cs="Times New Roman"/>
          <w:sz w:val="28"/>
          <w:szCs w:val="28"/>
        </w:rPr>
        <w:t>Стихия музыки, подчинившая тебя, не оставляет места праздным мыслям в эти минуты забываешь всё: не только зрител</w:t>
      </w:r>
      <w:r w:rsidR="00AF16E4">
        <w:rPr>
          <w:rFonts w:ascii="Times New Roman" w:hAnsi="Times New Roman" w:cs="Times New Roman"/>
          <w:sz w:val="28"/>
          <w:szCs w:val="28"/>
        </w:rPr>
        <w:t>ей</w:t>
      </w:r>
      <w:r w:rsidR="000C30EB" w:rsidRPr="00AC603E">
        <w:rPr>
          <w:rFonts w:ascii="Times New Roman" w:hAnsi="Times New Roman" w:cs="Times New Roman"/>
          <w:sz w:val="28"/>
          <w:szCs w:val="28"/>
        </w:rPr>
        <w:t>, зал, но и самого себя!</w:t>
      </w:r>
      <w:r w:rsidRPr="00AC603E">
        <w:rPr>
          <w:rFonts w:ascii="Times New Roman" w:hAnsi="Times New Roman" w:cs="Times New Roman"/>
          <w:sz w:val="28"/>
          <w:szCs w:val="28"/>
        </w:rPr>
        <w:t>»</w:t>
      </w:r>
    </w:p>
    <w:p w14:paraId="1CBC2873" w14:textId="706B6591" w:rsidR="000C30EB" w:rsidRPr="00AC603E" w:rsidRDefault="00AF16E4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7A0A" w:rsidRPr="00AC603E">
        <w:rPr>
          <w:rFonts w:ascii="Times New Roman" w:hAnsi="Times New Roman" w:cs="Times New Roman"/>
          <w:sz w:val="28"/>
          <w:szCs w:val="28"/>
        </w:rPr>
        <w:t xml:space="preserve">воих учеников я стараюсь научить игнорировать любой промах, допущенный при исполнении, иначе, </w:t>
      </w:r>
      <w:r w:rsidR="00C936CC" w:rsidRPr="00AC603E">
        <w:rPr>
          <w:rFonts w:ascii="Times New Roman" w:hAnsi="Times New Roman" w:cs="Times New Roman"/>
          <w:sz w:val="28"/>
          <w:szCs w:val="28"/>
        </w:rPr>
        <w:t>разволновавшись</w:t>
      </w:r>
      <w:r w:rsidR="001F7A0A" w:rsidRPr="00AC603E">
        <w:rPr>
          <w:rFonts w:ascii="Times New Roman" w:hAnsi="Times New Roman" w:cs="Times New Roman"/>
          <w:sz w:val="28"/>
          <w:szCs w:val="28"/>
        </w:rPr>
        <w:t xml:space="preserve"> из</w:t>
      </w:r>
      <w:r w:rsidR="00C936CC" w:rsidRPr="00AC603E">
        <w:rPr>
          <w:rFonts w:ascii="Times New Roman" w:hAnsi="Times New Roman" w:cs="Times New Roman"/>
          <w:sz w:val="28"/>
          <w:szCs w:val="28"/>
        </w:rPr>
        <w:t>-</w:t>
      </w:r>
      <w:r w:rsidR="001F7A0A" w:rsidRPr="00AC603E">
        <w:rPr>
          <w:rFonts w:ascii="Times New Roman" w:hAnsi="Times New Roman" w:cs="Times New Roman"/>
          <w:sz w:val="28"/>
          <w:szCs w:val="28"/>
        </w:rPr>
        <w:t>за ошибки, можно загубить пьесу или всю программу.</w:t>
      </w:r>
      <w:r w:rsidR="001675D2" w:rsidRPr="00AC603E">
        <w:rPr>
          <w:rFonts w:ascii="Times New Roman" w:hAnsi="Times New Roman" w:cs="Times New Roman"/>
          <w:sz w:val="28"/>
          <w:szCs w:val="28"/>
        </w:rPr>
        <w:t xml:space="preserve"> Настраи</w:t>
      </w:r>
      <w:r w:rsidR="00315B29" w:rsidRPr="00AC603E">
        <w:rPr>
          <w:rFonts w:ascii="Times New Roman" w:hAnsi="Times New Roman" w:cs="Times New Roman"/>
          <w:sz w:val="28"/>
          <w:szCs w:val="28"/>
        </w:rPr>
        <w:t>ваю</w:t>
      </w:r>
      <w:r w:rsidR="001675D2" w:rsidRPr="00AC603E">
        <w:rPr>
          <w:rFonts w:ascii="Times New Roman" w:hAnsi="Times New Roman" w:cs="Times New Roman"/>
          <w:sz w:val="28"/>
          <w:szCs w:val="28"/>
        </w:rPr>
        <w:t xml:space="preserve"> их заранее:</w:t>
      </w:r>
      <w:r w:rsidR="00315B29" w:rsidRPr="00AC6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B29" w:rsidRPr="00AC603E">
        <w:rPr>
          <w:rFonts w:ascii="Times New Roman" w:hAnsi="Times New Roman" w:cs="Times New Roman"/>
          <w:sz w:val="28"/>
          <w:szCs w:val="28"/>
        </w:rPr>
        <w:t xml:space="preserve">« </w:t>
      </w:r>
      <w:r w:rsidR="0070124E">
        <w:rPr>
          <w:rFonts w:ascii="Times New Roman" w:hAnsi="Times New Roman" w:cs="Times New Roman"/>
          <w:sz w:val="28"/>
          <w:szCs w:val="28"/>
        </w:rPr>
        <w:t>П</w:t>
      </w:r>
      <w:r w:rsidR="00315B29" w:rsidRPr="00AC603E">
        <w:rPr>
          <w:rFonts w:ascii="Times New Roman" w:hAnsi="Times New Roman" w:cs="Times New Roman"/>
          <w:sz w:val="28"/>
          <w:szCs w:val="28"/>
        </w:rPr>
        <w:t>редставь</w:t>
      </w:r>
      <w:proofErr w:type="gramEnd"/>
      <w:r w:rsidR="00315B29" w:rsidRPr="00AC603E">
        <w:rPr>
          <w:rFonts w:ascii="Times New Roman" w:hAnsi="Times New Roman" w:cs="Times New Roman"/>
          <w:sz w:val="28"/>
          <w:szCs w:val="28"/>
        </w:rPr>
        <w:t xml:space="preserve">, что ты уже выступаешь. </w:t>
      </w:r>
      <w:r w:rsidR="00BD5848">
        <w:rPr>
          <w:rFonts w:ascii="Times New Roman" w:hAnsi="Times New Roman" w:cs="Times New Roman"/>
          <w:sz w:val="28"/>
          <w:szCs w:val="28"/>
        </w:rPr>
        <w:t>В</w:t>
      </w:r>
      <w:r w:rsidR="00315B29" w:rsidRPr="00AC603E">
        <w:rPr>
          <w:rFonts w:ascii="Times New Roman" w:hAnsi="Times New Roman" w:cs="Times New Roman"/>
          <w:sz w:val="28"/>
          <w:szCs w:val="28"/>
        </w:rPr>
        <w:t>ойди в это состояние</w:t>
      </w:r>
      <w:r w:rsidR="000E2180" w:rsidRPr="00AC603E">
        <w:rPr>
          <w:rFonts w:ascii="Times New Roman" w:hAnsi="Times New Roman" w:cs="Times New Roman"/>
          <w:sz w:val="28"/>
          <w:szCs w:val="28"/>
        </w:rPr>
        <w:t xml:space="preserve">, сосредоточься на исполнении.  </w:t>
      </w:r>
      <w:r w:rsidR="00BD5848">
        <w:rPr>
          <w:rFonts w:ascii="Times New Roman" w:hAnsi="Times New Roman" w:cs="Times New Roman"/>
          <w:sz w:val="28"/>
          <w:szCs w:val="28"/>
        </w:rPr>
        <w:t>Н</w:t>
      </w:r>
      <w:r w:rsidR="000E2180" w:rsidRPr="00AC603E">
        <w:rPr>
          <w:rFonts w:ascii="Times New Roman" w:hAnsi="Times New Roman" w:cs="Times New Roman"/>
          <w:sz w:val="28"/>
          <w:szCs w:val="28"/>
        </w:rPr>
        <w:t xml:space="preserve">икто и ничто не должно тебя отвлекать.» </w:t>
      </w:r>
    </w:p>
    <w:p w14:paraId="489CF898" w14:textId="6388C665" w:rsidR="000E2180" w:rsidRPr="00AC603E" w:rsidRDefault="006217E9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 xml:space="preserve">Ещё я использую видеозапись исполнения учащегося. Осознание </w:t>
      </w:r>
      <w:r w:rsidR="0070124E">
        <w:rPr>
          <w:rFonts w:ascii="Times New Roman" w:hAnsi="Times New Roman" w:cs="Times New Roman"/>
          <w:sz w:val="28"/>
          <w:szCs w:val="28"/>
        </w:rPr>
        <w:t>т</w:t>
      </w:r>
      <w:r w:rsidRPr="00AC603E">
        <w:rPr>
          <w:rFonts w:ascii="Times New Roman" w:hAnsi="Times New Roman" w:cs="Times New Roman"/>
          <w:sz w:val="28"/>
          <w:szCs w:val="28"/>
        </w:rPr>
        <w:t>ого</w:t>
      </w:r>
      <w:r w:rsidR="0070124E">
        <w:rPr>
          <w:rFonts w:ascii="Times New Roman" w:hAnsi="Times New Roman" w:cs="Times New Roman"/>
          <w:sz w:val="28"/>
          <w:szCs w:val="28"/>
        </w:rPr>
        <w:t>,</w:t>
      </w:r>
      <w:r w:rsidRPr="00AC603E">
        <w:rPr>
          <w:rFonts w:ascii="Times New Roman" w:hAnsi="Times New Roman" w:cs="Times New Roman"/>
          <w:sz w:val="28"/>
          <w:szCs w:val="28"/>
        </w:rPr>
        <w:t xml:space="preserve"> что твою игру записывают, заставляют сконцентрироваться на исполнении и повышает самоконтроль.</w:t>
      </w:r>
      <w:r w:rsidR="00A256A5" w:rsidRPr="00AC603E">
        <w:rPr>
          <w:rFonts w:ascii="Times New Roman" w:hAnsi="Times New Roman" w:cs="Times New Roman"/>
          <w:sz w:val="28"/>
          <w:szCs w:val="28"/>
        </w:rPr>
        <w:t xml:space="preserve"> Помогает и </w:t>
      </w:r>
      <w:proofErr w:type="spellStart"/>
      <w:r w:rsidR="0006040E" w:rsidRPr="00AC603E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A256A5" w:rsidRPr="00AC603E">
        <w:rPr>
          <w:rFonts w:ascii="Times New Roman" w:hAnsi="Times New Roman" w:cs="Times New Roman"/>
          <w:sz w:val="28"/>
          <w:szCs w:val="28"/>
        </w:rPr>
        <w:t xml:space="preserve"> по нотам текста без инструмента, </w:t>
      </w:r>
      <w:proofErr w:type="spellStart"/>
      <w:r w:rsidR="00A256A5" w:rsidRPr="00AC603E">
        <w:rPr>
          <w:rFonts w:ascii="Times New Roman" w:hAnsi="Times New Roman" w:cs="Times New Roman"/>
          <w:sz w:val="28"/>
          <w:szCs w:val="28"/>
        </w:rPr>
        <w:t>проп</w:t>
      </w:r>
      <w:r w:rsidR="0006040E" w:rsidRPr="00AC603E">
        <w:rPr>
          <w:rFonts w:ascii="Times New Roman" w:hAnsi="Times New Roman" w:cs="Times New Roman"/>
          <w:sz w:val="28"/>
          <w:szCs w:val="28"/>
        </w:rPr>
        <w:t>е</w:t>
      </w:r>
      <w:r w:rsidR="00A256A5" w:rsidRPr="00AC603E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A256A5" w:rsidRPr="00AC603E">
        <w:rPr>
          <w:rFonts w:ascii="Times New Roman" w:hAnsi="Times New Roman" w:cs="Times New Roman"/>
          <w:sz w:val="28"/>
          <w:szCs w:val="28"/>
        </w:rPr>
        <w:t xml:space="preserve"> вместе с инструментом</w:t>
      </w:r>
      <w:r w:rsidR="0006040E" w:rsidRPr="00AC6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6A5" w:rsidRPr="00AC603E">
        <w:rPr>
          <w:rFonts w:ascii="Times New Roman" w:hAnsi="Times New Roman" w:cs="Times New Roman"/>
          <w:sz w:val="28"/>
          <w:szCs w:val="28"/>
        </w:rPr>
        <w:t>проп</w:t>
      </w:r>
      <w:r w:rsidR="0006040E" w:rsidRPr="00AC603E">
        <w:rPr>
          <w:rFonts w:ascii="Times New Roman" w:hAnsi="Times New Roman" w:cs="Times New Roman"/>
          <w:sz w:val="28"/>
          <w:szCs w:val="28"/>
        </w:rPr>
        <w:t>е</w:t>
      </w:r>
      <w:r w:rsidR="00A256A5" w:rsidRPr="00AC603E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06040E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543834" w:rsidRPr="00AC603E">
        <w:rPr>
          <w:rFonts w:ascii="Times New Roman" w:hAnsi="Times New Roman" w:cs="Times New Roman"/>
          <w:sz w:val="28"/>
          <w:szCs w:val="28"/>
        </w:rPr>
        <w:t>«про себя».</w:t>
      </w:r>
    </w:p>
    <w:p w14:paraId="15192B4C" w14:textId="0D5FAD63" w:rsidR="00171980" w:rsidRPr="00AC603E" w:rsidRDefault="00543834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lastRenderedPageBreak/>
        <w:t>При этом все ощущения</w:t>
      </w:r>
      <w:r w:rsidR="0070124E">
        <w:rPr>
          <w:rFonts w:ascii="Times New Roman" w:hAnsi="Times New Roman" w:cs="Times New Roman"/>
          <w:sz w:val="28"/>
          <w:szCs w:val="28"/>
        </w:rPr>
        <w:t xml:space="preserve"> -</w:t>
      </w:r>
      <w:r w:rsidR="000E60C3" w:rsidRPr="00AC603E">
        <w:rPr>
          <w:rFonts w:ascii="Times New Roman" w:hAnsi="Times New Roman" w:cs="Times New Roman"/>
          <w:sz w:val="28"/>
          <w:szCs w:val="28"/>
        </w:rPr>
        <w:t xml:space="preserve"> слуховые, двигательные и мышечны</w:t>
      </w:r>
      <w:r w:rsidR="0070124E">
        <w:rPr>
          <w:rFonts w:ascii="Times New Roman" w:hAnsi="Times New Roman" w:cs="Times New Roman"/>
          <w:sz w:val="28"/>
          <w:szCs w:val="28"/>
        </w:rPr>
        <w:t>е -</w:t>
      </w:r>
      <w:r w:rsidR="000E60C3" w:rsidRPr="00AC603E">
        <w:rPr>
          <w:rFonts w:ascii="Times New Roman" w:hAnsi="Times New Roman" w:cs="Times New Roman"/>
          <w:sz w:val="28"/>
          <w:szCs w:val="28"/>
        </w:rPr>
        <w:t xml:space="preserve"> «работают вместе, одновременно»</w:t>
      </w:r>
      <w:r w:rsidR="00171980" w:rsidRPr="00AC603E">
        <w:rPr>
          <w:rFonts w:ascii="Times New Roman" w:hAnsi="Times New Roman" w:cs="Times New Roman"/>
          <w:sz w:val="28"/>
          <w:szCs w:val="28"/>
        </w:rPr>
        <w:t>.</w:t>
      </w:r>
    </w:p>
    <w:p w14:paraId="2B97D862" w14:textId="26FDDAFD" w:rsidR="00171980" w:rsidRPr="00AC603E" w:rsidRDefault="00171980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В этом и состоит задача преподавателя</w:t>
      </w:r>
      <w:r w:rsidR="0070124E">
        <w:rPr>
          <w:rFonts w:ascii="Times New Roman" w:hAnsi="Times New Roman" w:cs="Times New Roman"/>
          <w:sz w:val="28"/>
          <w:szCs w:val="28"/>
        </w:rPr>
        <w:t xml:space="preserve"> -</w:t>
      </w:r>
      <w:r w:rsidRPr="00AC603E">
        <w:rPr>
          <w:rFonts w:ascii="Times New Roman" w:hAnsi="Times New Roman" w:cs="Times New Roman"/>
          <w:sz w:val="28"/>
          <w:szCs w:val="28"/>
        </w:rPr>
        <w:t xml:space="preserve"> помочь овладеть этими приёмами своим ученикам. Научить их контролировать своё состояние, </w:t>
      </w:r>
      <w:r w:rsidR="009E490D" w:rsidRPr="00AC603E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AC603E">
        <w:rPr>
          <w:rFonts w:ascii="Times New Roman" w:hAnsi="Times New Roman" w:cs="Times New Roman"/>
          <w:sz w:val="28"/>
          <w:szCs w:val="28"/>
        </w:rPr>
        <w:t>помочь самому себе в трудную минуту</w:t>
      </w:r>
      <w:r w:rsidR="009E490D" w:rsidRPr="00AC603E">
        <w:rPr>
          <w:rFonts w:ascii="Times New Roman" w:hAnsi="Times New Roman" w:cs="Times New Roman"/>
          <w:sz w:val="28"/>
          <w:szCs w:val="28"/>
        </w:rPr>
        <w:t>.</w:t>
      </w:r>
    </w:p>
    <w:p w14:paraId="503AD4A4" w14:textId="6AA9270B" w:rsidR="0065310B" w:rsidRDefault="00BD5848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490D" w:rsidRPr="00AC603E">
        <w:rPr>
          <w:rFonts w:ascii="Times New Roman" w:hAnsi="Times New Roman" w:cs="Times New Roman"/>
          <w:sz w:val="28"/>
          <w:szCs w:val="28"/>
        </w:rPr>
        <w:t>читаю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490D" w:rsidRPr="00AC603E">
        <w:rPr>
          <w:rFonts w:ascii="Times New Roman" w:hAnsi="Times New Roman" w:cs="Times New Roman"/>
          <w:sz w:val="28"/>
          <w:szCs w:val="28"/>
        </w:rPr>
        <w:t xml:space="preserve"> что очень важен режим</w:t>
      </w:r>
      <w:r w:rsidR="0070124E">
        <w:rPr>
          <w:rFonts w:ascii="Times New Roman" w:hAnsi="Times New Roman" w:cs="Times New Roman"/>
          <w:sz w:val="28"/>
          <w:szCs w:val="28"/>
        </w:rPr>
        <w:t xml:space="preserve"> з</w:t>
      </w:r>
      <w:r w:rsidR="009E490D" w:rsidRPr="00AC603E">
        <w:rPr>
          <w:rFonts w:ascii="Times New Roman" w:hAnsi="Times New Roman" w:cs="Times New Roman"/>
          <w:sz w:val="28"/>
          <w:szCs w:val="28"/>
        </w:rPr>
        <w:t>а неделю перед выступлением</w:t>
      </w:r>
      <w:r w:rsidR="0070124E">
        <w:rPr>
          <w:rFonts w:ascii="Times New Roman" w:hAnsi="Times New Roman" w:cs="Times New Roman"/>
          <w:sz w:val="28"/>
          <w:szCs w:val="28"/>
        </w:rPr>
        <w:t>.</w:t>
      </w:r>
      <w:r w:rsidR="009E490D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70124E">
        <w:rPr>
          <w:rFonts w:ascii="Times New Roman" w:hAnsi="Times New Roman" w:cs="Times New Roman"/>
          <w:sz w:val="28"/>
          <w:szCs w:val="28"/>
        </w:rPr>
        <w:t>З</w:t>
      </w:r>
      <w:r w:rsidR="009E490D" w:rsidRPr="00AC603E">
        <w:rPr>
          <w:rFonts w:ascii="Times New Roman" w:hAnsi="Times New Roman" w:cs="Times New Roman"/>
          <w:sz w:val="28"/>
          <w:szCs w:val="28"/>
        </w:rPr>
        <w:t xml:space="preserve">а </w:t>
      </w:r>
      <w:r w:rsidR="00D20162" w:rsidRPr="00AC603E">
        <w:rPr>
          <w:rFonts w:ascii="Times New Roman" w:hAnsi="Times New Roman" w:cs="Times New Roman"/>
          <w:sz w:val="28"/>
          <w:szCs w:val="28"/>
        </w:rPr>
        <w:t>2</w:t>
      </w:r>
      <w:r w:rsidR="0070124E">
        <w:rPr>
          <w:rFonts w:ascii="Times New Roman" w:hAnsi="Times New Roman" w:cs="Times New Roman"/>
          <w:sz w:val="28"/>
          <w:szCs w:val="28"/>
        </w:rPr>
        <w:t xml:space="preserve"> -</w:t>
      </w:r>
      <w:r w:rsidR="00D20162" w:rsidRPr="00AC603E">
        <w:rPr>
          <w:rFonts w:ascii="Times New Roman" w:hAnsi="Times New Roman" w:cs="Times New Roman"/>
          <w:sz w:val="28"/>
          <w:szCs w:val="28"/>
        </w:rPr>
        <w:t xml:space="preserve"> 3 дня</w:t>
      </w:r>
      <w:r w:rsidR="009E490D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70124E">
        <w:rPr>
          <w:rFonts w:ascii="Times New Roman" w:hAnsi="Times New Roman" w:cs="Times New Roman"/>
          <w:sz w:val="28"/>
          <w:szCs w:val="28"/>
        </w:rPr>
        <w:t xml:space="preserve">до выступления </w:t>
      </w:r>
      <w:r w:rsidR="009E490D" w:rsidRPr="00AC603E">
        <w:rPr>
          <w:rFonts w:ascii="Times New Roman" w:hAnsi="Times New Roman" w:cs="Times New Roman"/>
          <w:sz w:val="28"/>
          <w:szCs w:val="28"/>
        </w:rPr>
        <w:t>перестаю делать замечания и подсказки</w:t>
      </w:r>
      <w:r w:rsidR="00D20162" w:rsidRPr="00AC603E">
        <w:rPr>
          <w:rFonts w:ascii="Times New Roman" w:hAnsi="Times New Roman" w:cs="Times New Roman"/>
          <w:sz w:val="28"/>
          <w:szCs w:val="28"/>
        </w:rPr>
        <w:t xml:space="preserve">.  </w:t>
      </w:r>
      <w:r w:rsidR="0070124E">
        <w:rPr>
          <w:rFonts w:ascii="Times New Roman" w:hAnsi="Times New Roman" w:cs="Times New Roman"/>
          <w:sz w:val="28"/>
          <w:szCs w:val="28"/>
        </w:rPr>
        <w:t>Н</w:t>
      </w:r>
      <w:r w:rsidR="00D20162" w:rsidRPr="00AC603E">
        <w:rPr>
          <w:rFonts w:ascii="Times New Roman" w:hAnsi="Times New Roman" w:cs="Times New Roman"/>
          <w:sz w:val="28"/>
          <w:szCs w:val="28"/>
        </w:rPr>
        <w:t>акануне я делаю «день тишины</w:t>
      </w:r>
      <w:r w:rsidR="006B67C0" w:rsidRPr="00AC603E">
        <w:rPr>
          <w:rFonts w:ascii="Times New Roman" w:hAnsi="Times New Roman" w:cs="Times New Roman"/>
          <w:sz w:val="28"/>
          <w:szCs w:val="28"/>
        </w:rPr>
        <w:t>», не исполняем конкурсные пьесы, играем гаммы, этюд, и тому подобное</w:t>
      </w:r>
      <w:r w:rsidR="00D13E19" w:rsidRPr="00AC603E">
        <w:rPr>
          <w:rFonts w:ascii="Times New Roman" w:hAnsi="Times New Roman" w:cs="Times New Roman"/>
          <w:sz w:val="28"/>
          <w:szCs w:val="28"/>
        </w:rPr>
        <w:t>.</w:t>
      </w:r>
      <w:r w:rsidR="0070124E">
        <w:rPr>
          <w:rFonts w:ascii="Times New Roman" w:hAnsi="Times New Roman" w:cs="Times New Roman"/>
          <w:sz w:val="28"/>
          <w:szCs w:val="28"/>
        </w:rPr>
        <w:t xml:space="preserve"> В</w:t>
      </w:r>
      <w:r w:rsidR="00D13E19" w:rsidRPr="00AC603E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gramStart"/>
      <w:r w:rsidR="00D13E19" w:rsidRPr="00AC603E">
        <w:rPr>
          <w:rFonts w:ascii="Times New Roman" w:hAnsi="Times New Roman" w:cs="Times New Roman"/>
          <w:sz w:val="28"/>
          <w:szCs w:val="28"/>
        </w:rPr>
        <w:t>концерта</w:t>
      </w:r>
      <w:r w:rsidR="00650F7A" w:rsidRPr="00AC603E">
        <w:rPr>
          <w:rFonts w:ascii="Times New Roman" w:hAnsi="Times New Roman" w:cs="Times New Roman"/>
          <w:sz w:val="28"/>
          <w:szCs w:val="28"/>
        </w:rPr>
        <w:t xml:space="preserve">  </w:t>
      </w:r>
      <w:r w:rsidR="006D131E" w:rsidRPr="00AC60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799F" w:rsidRPr="00AC603E">
        <w:rPr>
          <w:rFonts w:ascii="Times New Roman" w:hAnsi="Times New Roman" w:cs="Times New Roman"/>
          <w:sz w:val="28"/>
          <w:szCs w:val="28"/>
        </w:rPr>
        <w:t>конкурса , экзамена</w:t>
      </w:r>
      <w:r w:rsidR="006D131E" w:rsidRPr="00AC603E">
        <w:rPr>
          <w:rFonts w:ascii="Times New Roman" w:hAnsi="Times New Roman" w:cs="Times New Roman"/>
          <w:sz w:val="28"/>
          <w:szCs w:val="28"/>
        </w:rPr>
        <w:t>)</w:t>
      </w:r>
      <w:r w:rsidR="003D378E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936930" w:rsidRPr="00AC603E">
        <w:rPr>
          <w:rFonts w:ascii="Times New Roman" w:hAnsi="Times New Roman" w:cs="Times New Roman"/>
          <w:sz w:val="28"/>
          <w:szCs w:val="28"/>
        </w:rPr>
        <w:t>м</w:t>
      </w:r>
      <w:r w:rsidR="00220D9E" w:rsidRPr="00AC603E">
        <w:rPr>
          <w:rFonts w:ascii="Times New Roman" w:hAnsi="Times New Roman" w:cs="Times New Roman"/>
          <w:sz w:val="28"/>
          <w:szCs w:val="28"/>
        </w:rPr>
        <w:t>ного не занимаемся</w:t>
      </w:r>
      <w:r w:rsidR="0070124E">
        <w:rPr>
          <w:rFonts w:ascii="Times New Roman" w:hAnsi="Times New Roman" w:cs="Times New Roman"/>
          <w:sz w:val="28"/>
          <w:szCs w:val="28"/>
        </w:rPr>
        <w:t xml:space="preserve"> -</w:t>
      </w:r>
      <w:r w:rsidR="00220D9E" w:rsidRPr="00AC603E">
        <w:rPr>
          <w:rFonts w:ascii="Times New Roman" w:hAnsi="Times New Roman" w:cs="Times New Roman"/>
          <w:sz w:val="28"/>
          <w:szCs w:val="28"/>
        </w:rPr>
        <w:t xml:space="preserve"> играем программу в неторопливом темпе.</w:t>
      </w:r>
      <w:r w:rsidR="00787F84" w:rsidRPr="00AC603E">
        <w:rPr>
          <w:rFonts w:ascii="Times New Roman" w:hAnsi="Times New Roman" w:cs="Times New Roman"/>
          <w:sz w:val="28"/>
          <w:szCs w:val="28"/>
        </w:rPr>
        <w:t xml:space="preserve"> Это успокаивает нервную систему.</w:t>
      </w:r>
      <w:r w:rsidR="00101B25" w:rsidRPr="00AC603E">
        <w:rPr>
          <w:rFonts w:ascii="Times New Roman" w:hAnsi="Times New Roman" w:cs="Times New Roman"/>
          <w:sz w:val="28"/>
          <w:szCs w:val="28"/>
        </w:rPr>
        <w:t xml:space="preserve"> Предлагаю кусочек шоколада, так как сладкое уменьшает ощущение «ватных ног</w:t>
      </w:r>
      <w:r w:rsidR="0065310B" w:rsidRPr="00AC603E">
        <w:rPr>
          <w:rFonts w:ascii="Times New Roman" w:hAnsi="Times New Roman" w:cs="Times New Roman"/>
          <w:sz w:val="28"/>
          <w:szCs w:val="28"/>
        </w:rPr>
        <w:t>», «</w:t>
      </w:r>
      <w:r w:rsidR="00A27B66" w:rsidRPr="00AC603E">
        <w:rPr>
          <w:rFonts w:ascii="Times New Roman" w:hAnsi="Times New Roman" w:cs="Times New Roman"/>
          <w:sz w:val="28"/>
          <w:szCs w:val="28"/>
        </w:rPr>
        <w:t>дрожащих рук</w:t>
      </w:r>
      <w:r w:rsidR="0065310B" w:rsidRPr="00AC603E">
        <w:rPr>
          <w:rFonts w:ascii="Times New Roman" w:hAnsi="Times New Roman" w:cs="Times New Roman"/>
          <w:sz w:val="28"/>
          <w:szCs w:val="28"/>
        </w:rPr>
        <w:t>»</w:t>
      </w:r>
      <w:r w:rsidR="00A27B66" w:rsidRPr="00AC603E">
        <w:rPr>
          <w:rFonts w:ascii="Times New Roman" w:hAnsi="Times New Roman" w:cs="Times New Roman"/>
          <w:sz w:val="28"/>
          <w:szCs w:val="28"/>
        </w:rPr>
        <w:t xml:space="preserve">. </w:t>
      </w:r>
      <w:r w:rsidR="007C4C62" w:rsidRPr="00AC603E">
        <w:rPr>
          <w:rFonts w:ascii="Times New Roman" w:hAnsi="Times New Roman" w:cs="Times New Roman"/>
          <w:sz w:val="28"/>
          <w:szCs w:val="28"/>
        </w:rPr>
        <w:t xml:space="preserve">А. Щапов </w:t>
      </w:r>
      <w:r w:rsidR="007A73DF">
        <w:rPr>
          <w:rFonts w:ascii="Times New Roman" w:hAnsi="Times New Roman" w:cs="Times New Roman"/>
          <w:sz w:val="28"/>
          <w:szCs w:val="28"/>
        </w:rPr>
        <w:t>-</w:t>
      </w:r>
      <w:r w:rsidR="007C4C62" w:rsidRPr="00AC603E">
        <w:rPr>
          <w:rFonts w:ascii="Times New Roman" w:hAnsi="Times New Roman" w:cs="Times New Roman"/>
          <w:sz w:val="28"/>
          <w:szCs w:val="28"/>
        </w:rPr>
        <w:t xml:space="preserve"> известный педагог</w:t>
      </w:r>
      <w:r w:rsidR="007A73DF">
        <w:rPr>
          <w:rFonts w:ascii="Times New Roman" w:hAnsi="Times New Roman" w:cs="Times New Roman"/>
          <w:sz w:val="28"/>
          <w:szCs w:val="28"/>
        </w:rPr>
        <w:t>,</w:t>
      </w:r>
      <w:r w:rsidR="007C4C62" w:rsidRPr="00AC603E">
        <w:rPr>
          <w:rFonts w:ascii="Times New Roman" w:hAnsi="Times New Roman" w:cs="Times New Roman"/>
          <w:sz w:val="28"/>
          <w:szCs w:val="28"/>
        </w:rPr>
        <w:t xml:space="preserve"> советовал перед выходом на сцену заставлять себя спокойно сидеть в удобной позе </w:t>
      </w:r>
      <w:r w:rsidR="007A73DF">
        <w:rPr>
          <w:rFonts w:ascii="Times New Roman" w:hAnsi="Times New Roman" w:cs="Times New Roman"/>
          <w:sz w:val="28"/>
          <w:szCs w:val="28"/>
        </w:rPr>
        <w:t>-</w:t>
      </w:r>
      <w:r w:rsidR="00EC1245" w:rsidRPr="00AC603E">
        <w:rPr>
          <w:rFonts w:ascii="Times New Roman" w:hAnsi="Times New Roman" w:cs="Times New Roman"/>
          <w:sz w:val="28"/>
          <w:szCs w:val="28"/>
        </w:rPr>
        <w:t xml:space="preserve"> при несколько расслабленной мускулатуре, тренируя этим</w:t>
      </w:r>
      <w:r w:rsidR="00551158" w:rsidRPr="00AC603E">
        <w:rPr>
          <w:rFonts w:ascii="Times New Roman" w:hAnsi="Times New Roman" w:cs="Times New Roman"/>
          <w:sz w:val="28"/>
          <w:szCs w:val="28"/>
        </w:rPr>
        <w:t xml:space="preserve"> </w:t>
      </w:r>
      <w:r w:rsidR="00EC1245" w:rsidRPr="00AC603E">
        <w:rPr>
          <w:rFonts w:ascii="Times New Roman" w:hAnsi="Times New Roman" w:cs="Times New Roman"/>
          <w:sz w:val="28"/>
          <w:szCs w:val="28"/>
        </w:rPr>
        <w:t>необходимую волевую выдержку.</w:t>
      </w:r>
      <w:r w:rsidR="00551158" w:rsidRPr="00AC603E">
        <w:rPr>
          <w:rFonts w:ascii="Times New Roman" w:hAnsi="Times New Roman" w:cs="Times New Roman"/>
          <w:sz w:val="28"/>
          <w:szCs w:val="28"/>
        </w:rPr>
        <w:t xml:space="preserve">  «</w:t>
      </w:r>
      <w:r w:rsidR="0070124E">
        <w:rPr>
          <w:rFonts w:ascii="Times New Roman" w:hAnsi="Times New Roman" w:cs="Times New Roman"/>
          <w:sz w:val="28"/>
          <w:szCs w:val="28"/>
        </w:rPr>
        <w:t>П</w:t>
      </w:r>
      <w:r w:rsidR="00551158" w:rsidRPr="00AC603E">
        <w:rPr>
          <w:rFonts w:ascii="Times New Roman" w:hAnsi="Times New Roman" w:cs="Times New Roman"/>
          <w:sz w:val="28"/>
          <w:szCs w:val="28"/>
        </w:rPr>
        <w:t>режде, чем ваши пальцы коснутся клавиш</w:t>
      </w:r>
      <w:r w:rsidR="002602BC" w:rsidRPr="00AC603E">
        <w:rPr>
          <w:rFonts w:ascii="Times New Roman" w:hAnsi="Times New Roman" w:cs="Times New Roman"/>
          <w:sz w:val="28"/>
          <w:szCs w:val="28"/>
        </w:rPr>
        <w:t>, вы должны начать мысленно пьесу, определить в уме темп, характер, звуки первых нот до игры</w:t>
      </w:r>
      <w:r w:rsidR="00283AFD" w:rsidRPr="00AC603E">
        <w:rPr>
          <w:rFonts w:ascii="Times New Roman" w:hAnsi="Times New Roman" w:cs="Times New Roman"/>
          <w:sz w:val="28"/>
          <w:szCs w:val="28"/>
        </w:rPr>
        <w:t xml:space="preserve">» </w:t>
      </w:r>
      <w:r w:rsidR="0070124E">
        <w:rPr>
          <w:rFonts w:ascii="Times New Roman" w:hAnsi="Times New Roman" w:cs="Times New Roman"/>
          <w:sz w:val="28"/>
          <w:szCs w:val="28"/>
        </w:rPr>
        <w:t>-</w:t>
      </w:r>
      <w:r w:rsidR="00283AFD" w:rsidRPr="00AC603E">
        <w:rPr>
          <w:rFonts w:ascii="Times New Roman" w:hAnsi="Times New Roman" w:cs="Times New Roman"/>
          <w:sz w:val="28"/>
          <w:szCs w:val="28"/>
        </w:rPr>
        <w:t xml:space="preserve"> советовал </w:t>
      </w:r>
      <w:r w:rsidR="005C75B1" w:rsidRPr="00AC603E">
        <w:rPr>
          <w:rFonts w:ascii="Times New Roman" w:hAnsi="Times New Roman" w:cs="Times New Roman"/>
          <w:sz w:val="28"/>
          <w:szCs w:val="28"/>
        </w:rPr>
        <w:t>А. Р</w:t>
      </w:r>
      <w:r w:rsidR="00283AFD" w:rsidRPr="00AC603E">
        <w:rPr>
          <w:rFonts w:ascii="Times New Roman" w:hAnsi="Times New Roman" w:cs="Times New Roman"/>
          <w:sz w:val="28"/>
          <w:szCs w:val="28"/>
        </w:rPr>
        <w:t>убинштейн</w:t>
      </w:r>
      <w:r w:rsidR="0070124E">
        <w:rPr>
          <w:rFonts w:ascii="Times New Roman" w:hAnsi="Times New Roman" w:cs="Times New Roman"/>
          <w:sz w:val="28"/>
          <w:szCs w:val="28"/>
        </w:rPr>
        <w:t xml:space="preserve"> -</w:t>
      </w:r>
      <w:r w:rsidR="00F01111" w:rsidRPr="00AC603E">
        <w:rPr>
          <w:rFonts w:ascii="Times New Roman" w:hAnsi="Times New Roman" w:cs="Times New Roman"/>
          <w:sz w:val="28"/>
          <w:szCs w:val="28"/>
        </w:rPr>
        <w:t xml:space="preserve"> великий музыкант и педагог.</w:t>
      </w:r>
    </w:p>
    <w:p w14:paraId="454BBDE2" w14:textId="067534E5" w:rsidR="007A73DF" w:rsidRPr="007A73DF" w:rsidRDefault="007A73DF" w:rsidP="001C2D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73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Заключение</w:t>
      </w:r>
    </w:p>
    <w:p w14:paraId="38ED9478" w14:textId="232BA8A1" w:rsidR="00F01111" w:rsidRPr="00AC603E" w:rsidRDefault="00F01111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Трудно предложить для всех одинаковые приемы и методы психологической подготовки к публичным выступлениям.</w:t>
      </w:r>
      <w:r w:rsidR="000F571C" w:rsidRPr="00AC603E">
        <w:rPr>
          <w:rFonts w:ascii="Times New Roman" w:hAnsi="Times New Roman" w:cs="Times New Roman"/>
          <w:sz w:val="28"/>
          <w:szCs w:val="28"/>
        </w:rPr>
        <w:t xml:space="preserve"> каждый должен найти для себя свой собственный, проверенный временем «рецепт»</w:t>
      </w:r>
      <w:r w:rsidR="00642FCB" w:rsidRPr="00AC603E">
        <w:rPr>
          <w:rFonts w:ascii="Times New Roman" w:hAnsi="Times New Roman" w:cs="Times New Roman"/>
          <w:sz w:val="28"/>
          <w:szCs w:val="28"/>
        </w:rPr>
        <w:t>,</w:t>
      </w:r>
      <w:r w:rsidR="00BD5848">
        <w:rPr>
          <w:rFonts w:ascii="Times New Roman" w:hAnsi="Times New Roman" w:cs="Times New Roman"/>
          <w:sz w:val="28"/>
          <w:szCs w:val="28"/>
        </w:rPr>
        <w:t xml:space="preserve"> </w:t>
      </w:r>
      <w:r w:rsidR="00642FCB" w:rsidRPr="00AC603E">
        <w:rPr>
          <w:rFonts w:ascii="Times New Roman" w:hAnsi="Times New Roman" w:cs="Times New Roman"/>
          <w:sz w:val="28"/>
          <w:szCs w:val="28"/>
        </w:rPr>
        <w:t>но необходимость предварительной работы</w:t>
      </w:r>
      <w:r w:rsidR="0070124E">
        <w:rPr>
          <w:rFonts w:ascii="Times New Roman" w:hAnsi="Times New Roman" w:cs="Times New Roman"/>
          <w:sz w:val="28"/>
          <w:szCs w:val="28"/>
        </w:rPr>
        <w:t xml:space="preserve"> -</w:t>
      </w:r>
      <w:r w:rsidR="00642FCB" w:rsidRPr="00AC603E">
        <w:rPr>
          <w:rFonts w:ascii="Times New Roman" w:hAnsi="Times New Roman" w:cs="Times New Roman"/>
          <w:sz w:val="28"/>
          <w:szCs w:val="28"/>
        </w:rPr>
        <w:t xml:space="preserve"> главное в стабильности выступлений. Считаю</w:t>
      </w:r>
      <w:r w:rsidR="0070124E">
        <w:rPr>
          <w:rFonts w:ascii="Times New Roman" w:hAnsi="Times New Roman" w:cs="Times New Roman"/>
          <w:sz w:val="28"/>
          <w:szCs w:val="28"/>
        </w:rPr>
        <w:t>,</w:t>
      </w:r>
      <w:r w:rsidR="00642FCB" w:rsidRPr="00AC603E">
        <w:rPr>
          <w:rFonts w:ascii="Times New Roman" w:hAnsi="Times New Roman" w:cs="Times New Roman"/>
          <w:sz w:val="28"/>
          <w:szCs w:val="28"/>
        </w:rPr>
        <w:t xml:space="preserve"> что </w:t>
      </w:r>
      <w:r w:rsidR="0049116B" w:rsidRPr="00AC603E">
        <w:rPr>
          <w:rFonts w:ascii="Times New Roman" w:hAnsi="Times New Roman" w:cs="Times New Roman"/>
          <w:sz w:val="28"/>
          <w:szCs w:val="28"/>
        </w:rPr>
        <w:t>важна</w:t>
      </w:r>
      <w:r w:rsidR="00642FCB" w:rsidRPr="00AC603E">
        <w:rPr>
          <w:rFonts w:ascii="Times New Roman" w:hAnsi="Times New Roman" w:cs="Times New Roman"/>
          <w:sz w:val="28"/>
          <w:szCs w:val="28"/>
        </w:rPr>
        <w:t xml:space="preserve"> правильная</w:t>
      </w:r>
      <w:r w:rsidR="0049116B" w:rsidRPr="00AC603E">
        <w:rPr>
          <w:rFonts w:ascii="Times New Roman" w:hAnsi="Times New Roman" w:cs="Times New Roman"/>
          <w:sz w:val="28"/>
          <w:szCs w:val="28"/>
        </w:rPr>
        <w:t xml:space="preserve"> и последовательная работа над произведением, важна система в самих занятиях.</w:t>
      </w:r>
      <w:r w:rsidR="00C10C17" w:rsidRPr="00AC603E">
        <w:rPr>
          <w:rFonts w:ascii="Times New Roman" w:hAnsi="Times New Roman" w:cs="Times New Roman"/>
          <w:sz w:val="28"/>
          <w:szCs w:val="28"/>
        </w:rPr>
        <w:t xml:space="preserve"> И не стоит бояться неудач и ошибок</w:t>
      </w:r>
      <w:r w:rsidR="00701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24E">
        <w:rPr>
          <w:rFonts w:ascii="Times New Roman" w:hAnsi="Times New Roman" w:cs="Times New Roman"/>
          <w:sz w:val="28"/>
          <w:szCs w:val="28"/>
        </w:rPr>
        <w:t>-</w:t>
      </w:r>
      <w:r w:rsidR="00C10C17" w:rsidRPr="00AC603E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C10C17" w:rsidRPr="00AC603E">
        <w:rPr>
          <w:rFonts w:ascii="Times New Roman" w:hAnsi="Times New Roman" w:cs="Times New Roman"/>
          <w:sz w:val="28"/>
          <w:szCs w:val="28"/>
        </w:rPr>
        <w:t xml:space="preserve"> тоже, своего рода опыт. </w:t>
      </w:r>
    </w:p>
    <w:p w14:paraId="4EFA8F8B" w14:textId="2F471510" w:rsidR="00B96A3A" w:rsidRPr="00AC603E" w:rsidRDefault="00C10C17" w:rsidP="00C217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03E">
        <w:rPr>
          <w:rFonts w:ascii="Times New Roman" w:hAnsi="Times New Roman" w:cs="Times New Roman"/>
          <w:sz w:val="28"/>
          <w:szCs w:val="28"/>
        </w:rPr>
        <w:t>Любой музыкант</w:t>
      </w:r>
      <w:r w:rsidR="0070124E">
        <w:rPr>
          <w:rFonts w:ascii="Times New Roman" w:hAnsi="Times New Roman" w:cs="Times New Roman"/>
          <w:sz w:val="28"/>
          <w:szCs w:val="28"/>
        </w:rPr>
        <w:t xml:space="preserve"> -</w:t>
      </w:r>
      <w:r w:rsidRPr="00AC603E">
        <w:rPr>
          <w:rFonts w:ascii="Times New Roman" w:hAnsi="Times New Roman" w:cs="Times New Roman"/>
          <w:sz w:val="28"/>
          <w:szCs w:val="28"/>
        </w:rPr>
        <w:t xml:space="preserve"> исполнитель (</w:t>
      </w:r>
      <w:r w:rsidR="00942EBB" w:rsidRPr="00AC603E">
        <w:rPr>
          <w:rFonts w:ascii="Times New Roman" w:hAnsi="Times New Roman" w:cs="Times New Roman"/>
          <w:sz w:val="28"/>
          <w:szCs w:val="28"/>
        </w:rPr>
        <w:t>ещё совсем юный или опытный) должен помнить</w:t>
      </w:r>
      <w:r w:rsidR="0070124E">
        <w:rPr>
          <w:rFonts w:ascii="Times New Roman" w:hAnsi="Times New Roman" w:cs="Times New Roman"/>
          <w:sz w:val="28"/>
          <w:szCs w:val="28"/>
        </w:rPr>
        <w:t>,</w:t>
      </w:r>
      <w:r w:rsidR="00942EBB" w:rsidRPr="00AC603E">
        <w:rPr>
          <w:rFonts w:ascii="Times New Roman" w:hAnsi="Times New Roman" w:cs="Times New Roman"/>
          <w:sz w:val="28"/>
          <w:szCs w:val="28"/>
        </w:rPr>
        <w:t xml:space="preserve"> что на сцене он обязан забыть о страхе, все свои силы и мысли направить к осмыслению той музыки</w:t>
      </w:r>
      <w:r w:rsidR="0070124E">
        <w:rPr>
          <w:rFonts w:ascii="Times New Roman" w:hAnsi="Times New Roman" w:cs="Times New Roman"/>
          <w:sz w:val="28"/>
          <w:szCs w:val="28"/>
        </w:rPr>
        <w:t>,</w:t>
      </w:r>
      <w:r w:rsidR="00942EBB" w:rsidRPr="00AC603E">
        <w:rPr>
          <w:rFonts w:ascii="Times New Roman" w:hAnsi="Times New Roman" w:cs="Times New Roman"/>
          <w:sz w:val="28"/>
          <w:szCs w:val="28"/>
        </w:rPr>
        <w:t xml:space="preserve"> которую будет исполнять</w:t>
      </w:r>
      <w:r w:rsidR="0070124E">
        <w:rPr>
          <w:rFonts w:ascii="Times New Roman" w:hAnsi="Times New Roman" w:cs="Times New Roman"/>
          <w:sz w:val="28"/>
          <w:szCs w:val="28"/>
        </w:rPr>
        <w:t>,</w:t>
      </w:r>
      <w:r w:rsidR="00942EBB" w:rsidRPr="00AC603E">
        <w:rPr>
          <w:rFonts w:ascii="Times New Roman" w:hAnsi="Times New Roman" w:cs="Times New Roman"/>
          <w:sz w:val="28"/>
          <w:szCs w:val="28"/>
        </w:rPr>
        <w:t xml:space="preserve"> должен показать лучшее, на что он способен.</w:t>
      </w:r>
    </w:p>
    <w:p w14:paraId="06321CF1" w14:textId="77777777" w:rsidR="00C2176B" w:rsidRDefault="00C2176B" w:rsidP="00C2176B">
      <w:pPr>
        <w:rPr>
          <w:rFonts w:ascii="Times New Roman" w:hAnsi="Times New Roman" w:cs="Times New Roman"/>
          <w:sz w:val="28"/>
          <w:szCs w:val="28"/>
        </w:rPr>
      </w:pPr>
    </w:p>
    <w:p w14:paraId="7808076A" w14:textId="77777777" w:rsidR="00C2176B" w:rsidRDefault="00C2176B" w:rsidP="00C2176B">
      <w:pPr>
        <w:rPr>
          <w:rFonts w:ascii="Times New Roman" w:hAnsi="Times New Roman" w:cs="Times New Roman"/>
          <w:sz w:val="28"/>
          <w:szCs w:val="28"/>
        </w:rPr>
      </w:pPr>
    </w:p>
    <w:p w14:paraId="2126A240" w14:textId="77777777" w:rsidR="00C2176B" w:rsidRDefault="00C2176B" w:rsidP="00C2176B">
      <w:pPr>
        <w:rPr>
          <w:rFonts w:ascii="Times New Roman" w:hAnsi="Times New Roman" w:cs="Times New Roman"/>
          <w:sz w:val="28"/>
          <w:szCs w:val="28"/>
        </w:rPr>
      </w:pPr>
    </w:p>
    <w:p w14:paraId="2EFE44C8" w14:textId="77777777" w:rsidR="00C2176B" w:rsidRDefault="00C2176B" w:rsidP="00C2176B">
      <w:pPr>
        <w:rPr>
          <w:rFonts w:ascii="Times New Roman" w:hAnsi="Times New Roman" w:cs="Times New Roman"/>
          <w:sz w:val="28"/>
          <w:szCs w:val="28"/>
        </w:rPr>
      </w:pPr>
    </w:p>
    <w:p w14:paraId="1AF80697" w14:textId="77777777" w:rsidR="00C2176B" w:rsidRDefault="00C2176B" w:rsidP="00C2176B">
      <w:pPr>
        <w:rPr>
          <w:rFonts w:ascii="Times New Roman" w:hAnsi="Times New Roman" w:cs="Times New Roman"/>
          <w:sz w:val="28"/>
          <w:szCs w:val="28"/>
        </w:rPr>
      </w:pPr>
    </w:p>
    <w:p w14:paraId="50D00D7F" w14:textId="77777777" w:rsidR="00EC09FA" w:rsidRDefault="00EC09FA" w:rsidP="00C2176B">
      <w:pPr>
        <w:rPr>
          <w:rFonts w:ascii="Times New Roman" w:hAnsi="Times New Roman" w:cs="Times New Roman"/>
          <w:sz w:val="28"/>
          <w:szCs w:val="28"/>
        </w:rPr>
      </w:pPr>
    </w:p>
    <w:p w14:paraId="74DA8F8E" w14:textId="77777777" w:rsidR="00EC09FA" w:rsidRDefault="00EC09FA" w:rsidP="00C2176B">
      <w:pPr>
        <w:rPr>
          <w:rFonts w:ascii="Times New Roman" w:hAnsi="Times New Roman" w:cs="Times New Roman"/>
          <w:sz w:val="28"/>
          <w:szCs w:val="28"/>
        </w:rPr>
      </w:pPr>
    </w:p>
    <w:p w14:paraId="0B5BD001" w14:textId="77777777" w:rsidR="00C2176B" w:rsidRDefault="00C2176B" w:rsidP="00C2176B">
      <w:pPr>
        <w:rPr>
          <w:rFonts w:ascii="Times New Roman" w:hAnsi="Times New Roman" w:cs="Times New Roman"/>
          <w:sz w:val="28"/>
          <w:szCs w:val="28"/>
        </w:rPr>
      </w:pPr>
    </w:p>
    <w:p w14:paraId="00AD9A40" w14:textId="5EA21711" w:rsidR="00B96A3A" w:rsidRDefault="00B96A3A" w:rsidP="00C217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14:paraId="3B5DC726" w14:textId="77777777" w:rsidR="00C2176B" w:rsidRPr="00AC603E" w:rsidRDefault="00C2176B" w:rsidP="00C217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17EB1" w14:textId="5C38B20D" w:rsidR="00B96A3A" w:rsidRPr="00AC603E" w:rsidRDefault="007E09A5" w:rsidP="00C2176B">
      <w:pPr>
        <w:pStyle w:val="a3"/>
        <w:numPr>
          <w:ilvl w:val="0"/>
          <w:numId w:val="7"/>
        </w:numPr>
        <w:spacing w:line="48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sz w:val="28"/>
          <w:szCs w:val="28"/>
        </w:rPr>
        <w:t>Б. Ананьев «</w:t>
      </w:r>
      <w:r w:rsidR="00804BCF" w:rsidRPr="00AC60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C603E">
        <w:rPr>
          <w:rFonts w:ascii="Times New Roman" w:hAnsi="Times New Roman" w:cs="Times New Roman"/>
          <w:b/>
          <w:bCs/>
          <w:sz w:val="28"/>
          <w:szCs w:val="28"/>
        </w:rPr>
        <w:t>опросы обучения и воспитания»</w:t>
      </w:r>
      <w:r w:rsidR="008F6007"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="00804BCF" w:rsidRPr="00AC603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F6007" w:rsidRPr="00AC603E">
        <w:rPr>
          <w:rFonts w:ascii="Times New Roman" w:hAnsi="Times New Roman" w:cs="Times New Roman"/>
          <w:b/>
          <w:bCs/>
          <w:sz w:val="28"/>
          <w:szCs w:val="28"/>
        </w:rPr>
        <w:t>.: «Наука»</w:t>
      </w:r>
      <w:r w:rsidR="003756E2" w:rsidRPr="00AC603E">
        <w:rPr>
          <w:rFonts w:ascii="Times New Roman" w:hAnsi="Times New Roman" w:cs="Times New Roman"/>
          <w:b/>
          <w:bCs/>
          <w:sz w:val="28"/>
          <w:szCs w:val="28"/>
        </w:rPr>
        <w:t>, 1997</w:t>
      </w:r>
    </w:p>
    <w:p w14:paraId="4068417E" w14:textId="045445D1" w:rsidR="001611FE" w:rsidRPr="00AC603E" w:rsidRDefault="003756E2" w:rsidP="00C2176B">
      <w:pPr>
        <w:pStyle w:val="a3"/>
        <w:numPr>
          <w:ilvl w:val="0"/>
          <w:numId w:val="7"/>
        </w:numPr>
        <w:spacing w:line="48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115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603E">
        <w:rPr>
          <w:rFonts w:ascii="Times New Roman" w:hAnsi="Times New Roman" w:cs="Times New Roman"/>
          <w:b/>
          <w:bCs/>
          <w:sz w:val="28"/>
          <w:szCs w:val="28"/>
        </w:rPr>
        <w:t>Коган «</w:t>
      </w:r>
      <w:r w:rsidR="001611FE" w:rsidRPr="00AC603E">
        <w:rPr>
          <w:rFonts w:ascii="Times New Roman" w:hAnsi="Times New Roman" w:cs="Times New Roman"/>
          <w:b/>
          <w:bCs/>
          <w:sz w:val="28"/>
          <w:szCs w:val="28"/>
        </w:rPr>
        <w:t>У врат мастерства</w:t>
      </w:r>
      <w:r w:rsidRPr="00AC603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611FE"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804BCF" w:rsidRPr="00AC603E">
        <w:rPr>
          <w:rFonts w:ascii="Times New Roman" w:hAnsi="Times New Roman" w:cs="Times New Roman"/>
          <w:b/>
          <w:bCs/>
          <w:sz w:val="28"/>
          <w:szCs w:val="28"/>
        </w:rPr>
        <w:t>М. 1961</w:t>
      </w:r>
    </w:p>
    <w:p w14:paraId="75CC6463" w14:textId="5133DD86" w:rsidR="00804BCF" w:rsidRPr="00AC603E" w:rsidRDefault="00804BCF" w:rsidP="00C2176B">
      <w:pPr>
        <w:pStyle w:val="a3"/>
        <w:numPr>
          <w:ilvl w:val="0"/>
          <w:numId w:val="7"/>
        </w:numPr>
        <w:spacing w:line="48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sz w:val="28"/>
          <w:szCs w:val="28"/>
        </w:rPr>
        <w:t>В. Петрушин «</w:t>
      </w:r>
      <w:r w:rsidR="008C6ACB" w:rsidRPr="00AC603E">
        <w:rPr>
          <w:rFonts w:ascii="Times New Roman" w:hAnsi="Times New Roman" w:cs="Times New Roman"/>
          <w:b/>
          <w:bCs/>
          <w:sz w:val="28"/>
          <w:szCs w:val="28"/>
        </w:rPr>
        <w:t>Артистизм – это тренировка</w:t>
      </w:r>
      <w:r w:rsidRPr="00AC603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C6ACB"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 - М. 1871</w:t>
      </w:r>
    </w:p>
    <w:p w14:paraId="4B4C3875" w14:textId="1F454FCB" w:rsidR="008C6ACB" w:rsidRPr="00AC603E" w:rsidRDefault="00A1238E" w:rsidP="00C2176B">
      <w:pPr>
        <w:pStyle w:val="a3"/>
        <w:numPr>
          <w:ilvl w:val="0"/>
          <w:numId w:val="7"/>
        </w:numPr>
        <w:spacing w:line="48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sz w:val="28"/>
          <w:szCs w:val="28"/>
        </w:rPr>
        <w:t>Л. Баренбойм «Музыкальная педагогика и исполнитель</w:t>
      </w:r>
      <w:r w:rsidR="001A2224" w:rsidRPr="00AC603E">
        <w:rPr>
          <w:rFonts w:ascii="Times New Roman" w:hAnsi="Times New Roman" w:cs="Times New Roman"/>
          <w:b/>
          <w:bCs/>
          <w:sz w:val="28"/>
          <w:szCs w:val="28"/>
        </w:rPr>
        <w:t>ство</w:t>
      </w:r>
      <w:r w:rsidRPr="00AC603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A2224"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 - М. 1976</w:t>
      </w:r>
    </w:p>
    <w:p w14:paraId="0E59155E" w14:textId="4C0604AE" w:rsidR="001A2224" w:rsidRPr="00AC603E" w:rsidRDefault="001A2224" w:rsidP="00C2176B">
      <w:pPr>
        <w:pStyle w:val="a3"/>
        <w:numPr>
          <w:ilvl w:val="0"/>
          <w:numId w:val="7"/>
        </w:numPr>
        <w:spacing w:line="48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sz w:val="28"/>
          <w:szCs w:val="28"/>
        </w:rPr>
        <w:t>Н. Тараканова «</w:t>
      </w:r>
      <w:r w:rsidR="0047017F"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мотивации юных музыкантов» - </w:t>
      </w:r>
      <w:r w:rsidR="00D92508" w:rsidRPr="00AC603E">
        <w:rPr>
          <w:rFonts w:ascii="Times New Roman" w:hAnsi="Times New Roman" w:cs="Times New Roman"/>
          <w:b/>
          <w:bCs/>
          <w:sz w:val="28"/>
          <w:szCs w:val="28"/>
        </w:rPr>
        <w:t>М. 1998</w:t>
      </w:r>
    </w:p>
    <w:p w14:paraId="1BE8961E" w14:textId="43DEE149" w:rsidR="00281C5F" w:rsidRPr="00AC603E" w:rsidRDefault="00D92508" w:rsidP="00C2176B">
      <w:pPr>
        <w:pStyle w:val="a3"/>
        <w:numPr>
          <w:ilvl w:val="0"/>
          <w:numId w:val="7"/>
        </w:numPr>
        <w:spacing w:line="48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 w:rsidRPr="00AC603E">
        <w:rPr>
          <w:rFonts w:ascii="Times New Roman" w:hAnsi="Times New Roman" w:cs="Times New Roman"/>
          <w:b/>
          <w:bCs/>
          <w:sz w:val="28"/>
          <w:szCs w:val="28"/>
        </w:rPr>
        <w:t>Гольденв</w:t>
      </w:r>
      <w:r w:rsidR="0070124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C603E">
        <w:rPr>
          <w:rFonts w:ascii="Times New Roman" w:hAnsi="Times New Roman" w:cs="Times New Roman"/>
          <w:b/>
          <w:bCs/>
          <w:sz w:val="28"/>
          <w:szCs w:val="28"/>
        </w:rPr>
        <w:t>йзер</w:t>
      </w:r>
      <w:proofErr w:type="spellEnd"/>
      <w:r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 «Об исполнительстве» - М. 19</w:t>
      </w:r>
      <w:r w:rsidR="00281C5F" w:rsidRPr="00AC603E">
        <w:rPr>
          <w:rFonts w:ascii="Times New Roman" w:hAnsi="Times New Roman" w:cs="Times New Roman"/>
          <w:b/>
          <w:bCs/>
          <w:sz w:val="28"/>
          <w:szCs w:val="28"/>
        </w:rPr>
        <w:t>75</w:t>
      </w:r>
    </w:p>
    <w:p w14:paraId="4B01B843" w14:textId="3943E1BC" w:rsidR="00281C5F" w:rsidRPr="00AC603E" w:rsidRDefault="00281C5F" w:rsidP="00C2176B">
      <w:pPr>
        <w:pStyle w:val="a3"/>
        <w:numPr>
          <w:ilvl w:val="0"/>
          <w:numId w:val="7"/>
        </w:numPr>
        <w:spacing w:line="48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sz w:val="28"/>
          <w:szCs w:val="28"/>
        </w:rPr>
        <w:t>Г. Цыпин «</w:t>
      </w:r>
      <w:r w:rsidR="00715038" w:rsidRPr="00AC603E">
        <w:rPr>
          <w:rFonts w:ascii="Times New Roman" w:hAnsi="Times New Roman" w:cs="Times New Roman"/>
          <w:b/>
          <w:bCs/>
          <w:sz w:val="28"/>
          <w:szCs w:val="28"/>
        </w:rPr>
        <w:t>Музыкант и его работа» - М. 19</w:t>
      </w:r>
      <w:r w:rsidR="000045DB" w:rsidRPr="00AC603E">
        <w:rPr>
          <w:rFonts w:ascii="Times New Roman" w:hAnsi="Times New Roman" w:cs="Times New Roman"/>
          <w:b/>
          <w:bCs/>
          <w:sz w:val="28"/>
          <w:szCs w:val="28"/>
        </w:rPr>
        <w:t>88</w:t>
      </w:r>
    </w:p>
    <w:p w14:paraId="02E40047" w14:textId="72C55B67" w:rsidR="000045DB" w:rsidRPr="00AC603E" w:rsidRDefault="000045DB" w:rsidP="00C2176B">
      <w:pPr>
        <w:pStyle w:val="a3"/>
        <w:numPr>
          <w:ilvl w:val="0"/>
          <w:numId w:val="7"/>
        </w:numPr>
        <w:spacing w:line="48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C603E">
        <w:rPr>
          <w:rFonts w:ascii="Times New Roman" w:hAnsi="Times New Roman" w:cs="Times New Roman"/>
          <w:b/>
          <w:bCs/>
          <w:sz w:val="28"/>
          <w:szCs w:val="28"/>
        </w:rPr>
        <w:t xml:space="preserve">Г. Нейгауз «Об искусстве фортепианной игры» - </w:t>
      </w:r>
      <w:r w:rsidR="005924C8" w:rsidRPr="00AC603E">
        <w:rPr>
          <w:rFonts w:ascii="Times New Roman" w:hAnsi="Times New Roman" w:cs="Times New Roman"/>
          <w:b/>
          <w:bCs/>
          <w:sz w:val="28"/>
          <w:szCs w:val="28"/>
        </w:rPr>
        <w:t>М. 1987</w:t>
      </w:r>
    </w:p>
    <w:p w14:paraId="614A8033" w14:textId="0C943FB1" w:rsidR="005924C8" w:rsidRPr="00C2176B" w:rsidRDefault="005924C8" w:rsidP="00C2176B">
      <w:pPr>
        <w:pStyle w:val="a3"/>
        <w:numPr>
          <w:ilvl w:val="0"/>
          <w:numId w:val="7"/>
        </w:numPr>
        <w:spacing w:line="48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2176B">
        <w:rPr>
          <w:rFonts w:ascii="Times New Roman" w:hAnsi="Times New Roman" w:cs="Times New Roman"/>
          <w:b/>
          <w:bCs/>
          <w:sz w:val="28"/>
          <w:szCs w:val="28"/>
        </w:rPr>
        <w:t>В. Петрушевский «Музыкальная психология»</w:t>
      </w:r>
      <w:r w:rsidR="00C217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7F58" w:rsidRPr="00C2176B">
        <w:rPr>
          <w:rFonts w:ascii="Times New Roman" w:hAnsi="Times New Roman" w:cs="Times New Roman"/>
          <w:b/>
          <w:bCs/>
          <w:sz w:val="28"/>
          <w:szCs w:val="28"/>
        </w:rPr>
        <w:t xml:space="preserve">- издание. </w:t>
      </w:r>
      <w:r w:rsidR="0070124E" w:rsidRPr="00C2176B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F17F58" w:rsidRPr="00C2176B">
        <w:rPr>
          <w:rFonts w:ascii="Times New Roman" w:hAnsi="Times New Roman" w:cs="Times New Roman"/>
          <w:b/>
          <w:bCs/>
          <w:sz w:val="28"/>
          <w:szCs w:val="28"/>
        </w:rPr>
        <w:t>ентр</w:t>
      </w:r>
      <w:r w:rsidR="0070124E" w:rsidRPr="00C217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7F58" w:rsidRPr="00C2176B">
        <w:rPr>
          <w:rFonts w:ascii="Times New Roman" w:hAnsi="Times New Roman" w:cs="Times New Roman"/>
          <w:b/>
          <w:bCs/>
          <w:sz w:val="28"/>
          <w:szCs w:val="28"/>
        </w:rPr>
        <w:t>ВЛАДОС, 1997.</w:t>
      </w:r>
    </w:p>
    <w:p w14:paraId="27B8F7EC" w14:textId="77777777" w:rsidR="00B96A3A" w:rsidRPr="00AC603E" w:rsidRDefault="00B96A3A" w:rsidP="001C2D25">
      <w:pPr>
        <w:rPr>
          <w:rFonts w:ascii="Times New Roman" w:hAnsi="Times New Roman" w:cs="Times New Roman"/>
          <w:sz w:val="28"/>
          <w:szCs w:val="28"/>
        </w:rPr>
      </w:pPr>
    </w:p>
    <w:p w14:paraId="27F06AE9" w14:textId="77777777" w:rsidR="00B96A3A" w:rsidRPr="00AC603E" w:rsidRDefault="00B96A3A" w:rsidP="001C2D25">
      <w:pPr>
        <w:rPr>
          <w:rFonts w:ascii="Times New Roman" w:hAnsi="Times New Roman" w:cs="Times New Roman"/>
          <w:sz w:val="28"/>
          <w:szCs w:val="28"/>
        </w:rPr>
      </w:pPr>
    </w:p>
    <w:p w14:paraId="7D4A11C2" w14:textId="77777777" w:rsidR="00B96A3A" w:rsidRPr="00AC603E" w:rsidRDefault="00B96A3A" w:rsidP="001C2D25">
      <w:pPr>
        <w:rPr>
          <w:rFonts w:ascii="Times New Roman" w:hAnsi="Times New Roman" w:cs="Times New Roman"/>
          <w:sz w:val="28"/>
          <w:szCs w:val="28"/>
        </w:rPr>
      </w:pPr>
    </w:p>
    <w:p w14:paraId="73099C63" w14:textId="77777777" w:rsidR="00B96A3A" w:rsidRPr="00AC603E" w:rsidRDefault="00B96A3A" w:rsidP="001C2D25">
      <w:pPr>
        <w:rPr>
          <w:rFonts w:ascii="Times New Roman" w:hAnsi="Times New Roman" w:cs="Times New Roman"/>
          <w:sz w:val="28"/>
          <w:szCs w:val="28"/>
        </w:rPr>
      </w:pPr>
    </w:p>
    <w:p w14:paraId="657D53DA" w14:textId="77777777" w:rsidR="00B96A3A" w:rsidRPr="00AC603E" w:rsidRDefault="00B96A3A" w:rsidP="001C2D25">
      <w:pPr>
        <w:rPr>
          <w:rFonts w:ascii="Times New Roman" w:hAnsi="Times New Roman" w:cs="Times New Roman"/>
          <w:sz w:val="28"/>
          <w:szCs w:val="28"/>
        </w:rPr>
      </w:pPr>
    </w:p>
    <w:p w14:paraId="5FDA3D3E" w14:textId="77777777" w:rsidR="00B96A3A" w:rsidRPr="00AC603E" w:rsidRDefault="00B96A3A" w:rsidP="001C2D25">
      <w:pPr>
        <w:rPr>
          <w:rFonts w:ascii="Times New Roman" w:hAnsi="Times New Roman" w:cs="Times New Roman"/>
          <w:sz w:val="28"/>
          <w:szCs w:val="28"/>
        </w:rPr>
      </w:pPr>
    </w:p>
    <w:p w14:paraId="1F7C1EFC" w14:textId="77777777" w:rsidR="00B96A3A" w:rsidRPr="00AC603E" w:rsidRDefault="00B96A3A" w:rsidP="001C2D25">
      <w:pPr>
        <w:rPr>
          <w:rFonts w:ascii="Times New Roman" w:hAnsi="Times New Roman" w:cs="Times New Roman"/>
          <w:sz w:val="28"/>
          <w:szCs w:val="28"/>
        </w:rPr>
      </w:pPr>
    </w:p>
    <w:sectPr w:rsidR="00B96A3A" w:rsidRPr="00AC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10FB"/>
    <w:multiLevelType w:val="hybridMultilevel"/>
    <w:tmpl w:val="2FB21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B7FE9"/>
    <w:multiLevelType w:val="hybridMultilevel"/>
    <w:tmpl w:val="E3A23A0A"/>
    <w:lvl w:ilvl="0" w:tplc="FFFFFFF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4431C7D"/>
    <w:multiLevelType w:val="hybridMultilevel"/>
    <w:tmpl w:val="2750A25C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4B68173D"/>
    <w:multiLevelType w:val="hybridMultilevel"/>
    <w:tmpl w:val="433A564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4D421D00"/>
    <w:multiLevelType w:val="hybridMultilevel"/>
    <w:tmpl w:val="7ECE417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6BFC614C"/>
    <w:multiLevelType w:val="hybridMultilevel"/>
    <w:tmpl w:val="C82E0BC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CC021AB"/>
    <w:multiLevelType w:val="hybridMultilevel"/>
    <w:tmpl w:val="A128F272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7072">
    <w:abstractNumId w:val="2"/>
  </w:num>
  <w:num w:numId="2" w16cid:durableId="1764304939">
    <w:abstractNumId w:val="6"/>
  </w:num>
  <w:num w:numId="3" w16cid:durableId="2139644398">
    <w:abstractNumId w:val="1"/>
  </w:num>
  <w:num w:numId="4" w16cid:durableId="1904900802">
    <w:abstractNumId w:val="0"/>
  </w:num>
  <w:num w:numId="5" w16cid:durableId="1020621167">
    <w:abstractNumId w:val="4"/>
  </w:num>
  <w:num w:numId="6" w16cid:durableId="24600297">
    <w:abstractNumId w:val="3"/>
  </w:num>
  <w:num w:numId="7" w16cid:durableId="1954363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91"/>
    <w:rsid w:val="000045DB"/>
    <w:rsid w:val="00022C1C"/>
    <w:rsid w:val="00024407"/>
    <w:rsid w:val="00035C48"/>
    <w:rsid w:val="00045809"/>
    <w:rsid w:val="000574D2"/>
    <w:rsid w:val="0006040E"/>
    <w:rsid w:val="00080A50"/>
    <w:rsid w:val="00081293"/>
    <w:rsid w:val="000818A8"/>
    <w:rsid w:val="000962F1"/>
    <w:rsid w:val="000C30EB"/>
    <w:rsid w:val="000D0B17"/>
    <w:rsid w:val="000D3EC4"/>
    <w:rsid w:val="000E2180"/>
    <w:rsid w:val="000E60C3"/>
    <w:rsid w:val="000F11BF"/>
    <w:rsid w:val="000F571C"/>
    <w:rsid w:val="00101B25"/>
    <w:rsid w:val="00102A37"/>
    <w:rsid w:val="00116143"/>
    <w:rsid w:val="00127AB1"/>
    <w:rsid w:val="001474A2"/>
    <w:rsid w:val="001611FE"/>
    <w:rsid w:val="0016567C"/>
    <w:rsid w:val="00166234"/>
    <w:rsid w:val="001675D2"/>
    <w:rsid w:val="0017089D"/>
    <w:rsid w:val="00171980"/>
    <w:rsid w:val="00181D0D"/>
    <w:rsid w:val="001A2224"/>
    <w:rsid w:val="001B7E9F"/>
    <w:rsid w:val="001C1310"/>
    <w:rsid w:val="001C2D25"/>
    <w:rsid w:val="001F7A0A"/>
    <w:rsid w:val="002031B7"/>
    <w:rsid w:val="00210552"/>
    <w:rsid w:val="00215A63"/>
    <w:rsid w:val="00220D9E"/>
    <w:rsid w:val="0022143F"/>
    <w:rsid w:val="00233721"/>
    <w:rsid w:val="002544A9"/>
    <w:rsid w:val="002602BC"/>
    <w:rsid w:val="002708F4"/>
    <w:rsid w:val="00271A9E"/>
    <w:rsid w:val="00281C5F"/>
    <w:rsid w:val="00283AFD"/>
    <w:rsid w:val="00284EA0"/>
    <w:rsid w:val="0029133C"/>
    <w:rsid w:val="00295CCE"/>
    <w:rsid w:val="002C1467"/>
    <w:rsid w:val="002C58B7"/>
    <w:rsid w:val="002D6C31"/>
    <w:rsid w:val="002E4522"/>
    <w:rsid w:val="00306055"/>
    <w:rsid w:val="00315B29"/>
    <w:rsid w:val="00322FC9"/>
    <w:rsid w:val="00334279"/>
    <w:rsid w:val="00337A8C"/>
    <w:rsid w:val="00345E49"/>
    <w:rsid w:val="00352C0B"/>
    <w:rsid w:val="003756E2"/>
    <w:rsid w:val="00387953"/>
    <w:rsid w:val="003A78A1"/>
    <w:rsid w:val="003C377C"/>
    <w:rsid w:val="003D2E64"/>
    <w:rsid w:val="003D378E"/>
    <w:rsid w:val="003D6308"/>
    <w:rsid w:val="003F033E"/>
    <w:rsid w:val="003F3CC3"/>
    <w:rsid w:val="003F5308"/>
    <w:rsid w:val="003F5A8B"/>
    <w:rsid w:val="00406272"/>
    <w:rsid w:val="00434E49"/>
    <w:rsid w:val="0043726E"/>
    <w:rsid w:val="00444169"/>
    <w:rsid w:val="00444BA0"/>
    <w:rsid w:val="0045410D"/>
    <w:rsid w:val="004610BF"/>
    <w:rsid w:val="0047017F"/>
    <w:rsid w:val="00471B0A"/>
    <w:rsid w:val="00476337"/>
    <w:rsid w:val="00481AF3"/>
    <w:rsid w:val="0049116B"/>
    <w:rsid w:val="0049713A"/>
    <w:rsid w:val="004B2E85"/>
    <w:rsid w:val="004B3FC1"/>
    <w:rsid w:val="004F7419"/>
    <w:rsid w:val="00522C02"/>
    <w:rsid w:val="00526DD1"/>
    <w:rsid w:val="00526E67"/>
    <w:rsid w:val="0053011B"/>
    <w:rsid w:val="00543834"/>
    <w:rsid w:val="00551158"/>
    <w:rsid w:val="00556E0A"/>
    <w:rsid w:val="00561F66"/>
    <w:rsid w:val="005905A6"/>
    <w:rsid w:val="005924C8"/>
    <w:rsid w:val="005A1858"/>
    <w:rsid w:val="005A4390"/>
    <w:rsid w:val="005B4408"/>
    <w:rsid w:val="005C148A"/>
    <w:rsid w:val="005C74E8"/>
    <w:rsid w:val="005C75B1"/>
    <w:rsid w:val="005F2F97"/>
    <w:rsid w:val="00606E5B"/>
    <w:rsid w:val="00610FA9"/>
    <w:rsid w:val="006119DA"/>
    <w:rsid w:val="006217E9"/>
    <w:rsid w:val="00626782"/>
    <w:rsid w:val="006405FC"/>
    <w:rsid w:val="0064066C"/>
    <w:rsid w:val="00642158"/>
    <w:rsid w:val="00642FCB"/>
    <w:rsid w:val="00650F7A"/>
    <w:rsid w:val="0065310B"/>
    <w:rsid w:val="00660D6B"/>
    <w:rsid w:val="00675B9B"/>
    <w:rsid w:val="00676460"/>
    <w:rsid w:val="00683E9B"/>
    <w:rsid w:val="006B67C0"/>
    <w:rsid w:val="006C5AF1"/>
    <w:rsid w:val="006D131E"/>
    <w:rsid w:val="006E4BFD"/>
    <w:rsid w:val="0070124E"/>
    <w:rsid w:val="00706D09"/>
    <w:rsid w:val="00711592"/>
    <w:rsid w:val="00715038"/>
    <w:rsid w:val="0072240D"/>
    <w:rsid w:val="00726613"/>
    <w:rsid w:val="0072791B"/>
    <w:rsid w:val="00741BF1"/>
    <w:rsid w:val="00742142"/>
    <w:rsid w:val="007500C9"/>
    <w:rsid w:val="00752204"/>
    <w:rsid w:val="00787F84"/>
    <w:rsid w:val="00790C86"/>
    <w:rsid w:val="00792833"/>
    <w:rsid w:val="007A0F2F"/>
    <w:rsid w:val="007A3011"/>
    <w:rsid w:val="007A73DF"/>
    <w:rsid w:val="007B2B25"/>
    <w:rsid w:val="007B3473"/>
    <w:rsid w:val="007B54F1"/>
    <w:rsid w:val="007C4C62"/>
    <w:rsid w:val="007E09A5"/>
    <w:rsid w:val="007E5B5E"/>
    <w:rsid w:val="007F3FD9"/>
    <w:rsid w:val="00803BF1"/>
    <w:rsid w:val="00804BCF"/>
    <w:rsid w:val="00807849"/>
    <w:rsid w:val="00822282"/>
    <w:rsid w:val="00840A78"/>
    <w:rsid w:val="00842615"/>
    <w:rsid w:val="00842971"/>
    <w:rsid w:val="00852E0E"/>
    <w:rsid w:val="00860BFF"/>
    <w:rsid w:val="00864382"/>
    <w:rsid w:val="00865D42"/>
    <w:rsid w:val="00885CFB"/>
    <w:rsid w:val="00892B02"/>
    <w:rsid w:val="00895D35"/>
    <w:rsid w:val="00897F81"/>
    <w:rsid w:val="008B381E"/>
    <w:rsid w:val="008B5AD6"/>
    <w:rsid w:val="008C0A49"/>
    <w:rsid w:val="008C5491"/>
    <w:rsid w:val="008C6ACB"/>
    <w:rsid w:val="008D49B8"/>
    <w:rsid w:val="008E38DA"/>
    <w:rsid w:val="008F20C8"/>
    <w:rsid w:val="008F265F"/>
    <w:rsid w:val="008F6007"/>
    <w:rsid w:val="008F62BA"/>
    <w:rsid w:val="00902E7E"/>
    <w:rsid w:val="00914C37"/>
    <w:rsid w:val="00915C55"/>
    <w:rsid w:val="00920311"/>
    <w:rsid w:val="00923E09"/>
    <w:rsid w:val="00925BF1"/>
    <w:rsid w:val="00936930"/>
    <w:rsid w:val="0094282B"/>
    <w:rsid w:val="00942EBB"/>
    <w:rsid w:val="00960484"/>
    <w:rsid w:val="00961914"/>
    <w:rsid w:val="00966A9A"/>
    <w:rsid w:val="0097114B"/>
    <w:rsid w:val="009828CF"/>
    <w:rsid w:val="009971FF"/>
    <w:rsid w:val="009B359B"/>
    <w:rsid w:val="009B3D76"/>
    <w:rsid w:val="009B5549"/>
    <w:rsid w:val="009B571A"/>
    <w:rsid w:val="009B76A2"/>
    <w:rsid w:val="009D2AA3"/>
    <w:rsid w:val="009D6284"/>
    <w:rsid w:val="009E490D"/>
    <w:rsid w:val="009E5715"/>
    <w:rsid w:val="009F5159"/>
    <w:rsid w:val="00A1238E"/>
    <w:rsid w:val="00A17EE1"/>
    <w:rsid w:val="00A24221"/>
    <w:rsid w:val="00A256A5"/>
    <w:rsid w:val="00A27B66"/>
    <w:rsid w:val="00A3659A"/>
    <w:rsid w:val="00A40E98"/>
    <w:rsid w:val="00A76552"/>
    <w:rsid w:val="00A90D03"/>
    <w:rsid w:val="00A91460"/>
    <w:rsid w:val="00AA185E"/>
    <w:rsid w:val="00AA37C5"/>
    <w:rsid w:val="00AB63FB"/>
    <w:rsid w:val="00AC496F"/>
    <w:rsid w:val="00AC603E"/>
    <w:rsid w:val="00AD4144"/>
    <w:rsid w:val="00AD43EF"/>
    <w:rsid w:val="00AE25BD"/>
    <w:rsid w:val="00AF16E4"/>
    <w:rsid w:val="00B073AB"/>
    <w:rsid w:val="00B1089F"/>
    <w:rsid w:val="00B12118"/>
    <w:rsid w:val="00B21D4A"/>
    <w:rsid w:val="00B30524"/>
    <w:rsid w:val="00B35A73"/>
    <w:rsid w:val="00B36949"/>
    <w:rsid w:val="00B547BD"/>
    <w:rsid w:val="00B857BD"/>
    <w:rsid w:val="00B96A3A"/>
    <w:rsid w:val="00BB4EBA"/>
    <w:rsid w:val="00BD4378"/>
    <w:rsid w:val="00BD5848"/>
    <w:rsid w:val="00BF444D"/>
    <w:rsid w:val="00BF47B5"/>
    <w:rsid w:val="00C0377F"/>
    <w:rsid w:val="00C10C17"/>
    <w:rsid w:val="00C12C74"/>
    <w:rsid w:val="00C13717"/>
    <w:rsid w:val="00C20F76"/>
    <w:rsid w:val="00C2176B"/>
    <w:rsid w:val="00C27D52"/>
    <w:rsid w:val="00C36BD5"/>
    <w:rsid w:val="00C6554F"/>
    <w:rsid w:val="00C81744"/>
    <w:rsid w:val="00C834A3"/>
    <w:rsid w:val="00C936CC"/>
    <w:rsid w:val="00CA0C22"/>
    <w:rsid w:val="00CA4003"/>
    <w:rsid w:val="00CA502F"/>
    <w:rsid w:val="00CC3A38"/>
    <w:rsid w:val="00CC4E07"/>
    <w:rsid w:val="00D01DFB"/>
    <w:rsid w:val="00D049A1"/>
    <w:rsid w:val="00D103DC"/>
    <w:rsid w:val="00D13E19"/>
    <w:rsid w:val="00D161AC"/>
    <w:rsid w:val="00D20162"/>
    <w:rsid w:val="00D2430A"/>
    <w:rsid w:val="00D268C0"/>
    <w:rsid w:val="00D327D1"/>
    <w:rsid w:val="00D32D9F"/>
    <w:rsid w:val="00D33527"/>
    <w:rsid w:val="00D354CA"/>
    <w:rsid w:val="00D513E9"/>
    <w:rsid w:val="00D55CA6"/>
    <w:rsid w:val="00D56BC8"/>
    <w:rsid w:val="00D5768D"/>
    <w:rsid w:val="00D616E6"/>
    <w:rsid w:val="00D6178E"/>
    <w:rsid w:val="00D87002"/>
    <w:rsid w:val="00D92508"/>
    <w:rsid w:val="00D978C9"/>
    <w:rsid w:val="00DC5D48"/>
    <w:rsid w:val="00DD0C47"/>
    <w:rsid w:val="00DD15A7"/>
    <w:rsid w:val="00DE28BD"/>
    <w:rsid w:val="00E255DE"/>
    <w:rsid w:val="00E2727B"/>
    <w:rsid w:val="00E36ABD"/>
    <w:rsid w:val="00E44D69"/>
    <w:rsid w:val="00E4579F"/>
    <w:rsid w:val="00E47942"/>
    <w:rsid w:val="00E50D3C"/>
    <w:rsid w:val="00E550F2"/>
    <w:rsid w:val="00E657F9"/>
    <w:rsid w:val="00E71872"/>
    <w:rsid w:val="00E9669D"/>
    <w:rsid w:val="00EA3CE5"/>
    <w:rsid w:val="00EC09FA"/>
    <w:rsid w:val="00EC1245"/>
    <w:rsid w:val="00ED2EB4"/>
    <w:rsid w:val="00F01111"/>
    <w:rsid w:val="00F02CE0"/>
    <w:rsid w:val="00F17F58"/>
    <w:rsid w:val="00F36B4E"/>
    <w:rsid w:val="00F4799F"/>
    <w:rsid w:val="00F60062"/>
    <w:rsid w:val="00F606E7"/>
    <w:rsid w:val="00F67883"/>
    <w:rsid w:val="00F71413"/>
    <w:rsid w:val="00F82696"/>
    <w:rsid w:val="00FB02ED"/>
    <w:rsid w:val="00FB7B61"/>
    <w:rsid w:val="00FC6719"/>
    <w:rsid w:val="00FD23C4"/>
    <w:rsid w:val="00FE7B58"/>
    <w:rsid w:val="00FF155D"/>
    <w:rsid w:val="00FF3FA4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716E"/>
  <w15:chartTrackingRefBased/>
  <w15:docId w15:val="{3CEDB3CF-6C41-9543-BE10-FEF7E82D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ECE5-49D3-46B7-ADF2-541FE553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yana.shevtsova@mail.ru</dc:creator>
  <cp:keywords/>
  <dc:description/>
  <cp:lastModifiedBy>Людмила Каткова</cp:lastModifiedBy>
  <cp:revision>13</cp:revision>
  <dcterms:created xsi:type="dcterms:W3CDTF">2023-08-25T07:05:00Z</dcterms:created>
  <dcterms:modified xsi:type="dcterms:W3CDTF">2024-05-01T14:41:00Z</dcterms:modified>
</cp:coreProperties>
</file>