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05" w:rsidRDefault="001F0605" w:rsidP="000C7073">
      <w:pPr>
        <w:autoSpaceDE w:val="0"/>
        <w:autoSpaceDN w:val="0"/>
        <w:adjustRightInd w:val="0"/>
        <w:spacing w:after="0" w:line="36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ИНФОРМАЦИОНН</w:t>
      </w:r>
      <w:r w:rsidR="000A52F4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6EC" w:rsidRPr="00CE46EC">
        <w:rPr>
          <w:rFonts w:ascii="Times New Roman" w:hAnsi="Times New Roman" w:cs="Times New Roman"/>
          <w:b/>
          <w:sz w:val="28"/>
          <w:szCs w:val="28"/>
        </w:rPr>
        <w:t>БЕЗОПАСНОСТ</w:t>
      </w:r>
      <w:r w:rsidR="000A52F4">
        <w:rPr>
          <w:rFonts w:ascii="Times New Roman" w:hAnsi="Times New Roman" w:cs="Times New Roman"/>
          <w:b/>
          <w:sz w:val="28"/>
          <w:szCs w:val="28"/>
        </w:rPr>
        <w:t>Ь</w:t>
      </w:r>
      <w:r w:rsidR="00CE46EC" w:rsidRPr="00CE46EC">
        <w:rPr>
          <w:rFonts w:ascii="Times New Roman" w:hAnsi="Times New Roman" w:cs="Times New Roman"/>
          <w:b/>
          <w:sz w:val="28"/>
          <w:szCs w:val="28"/>
        </w:rPr>
        <w:t xml:space="preserve"> В ЦИФРОВОЙ СРЕДЕ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6EC" w:rsidRPr="00CE46EC">
        <w:rPr>
          <w:rFonts w:ascii="Times New Roman" w:hAnsi="Times New Roman" w:cs="Times New Roman"/>
          <w:b/>
          <w:sz w:val="28"/>
          <w:szCs w:val="28"/>
        </w:rPr>
        <w:t xml:space="preserve">ДЕТСКОЙ И </w:t>
      </w:r>
      <w:r w:rsidR="000A52F4">
        <w:rPr>
          <w:rFonts w:ascii="Times New Roman" w:hAnsi="Times New Roman" w:cs="Times New Roman"/>
          <w:b/>
          <w:sz w:val="28"/>
          <w:szCs w:val="28"/>
        </w:rPr>
        <w:t>ПОДРОСТКОВОЙ</w:t>
      </w:r>
      <w:r w:rsidR="00CE46EC" w:rsidRPr="00CE46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6EC" w:rsidRDefault="00CE46EC" w:rsidP="000C7073">
      <w:pPr>
        <w:autoSpaceDE w:val="0"/>
        <w:autoSpaceDN w:val="0"/>
        <w:adjustRightInd w:val="0"/>
        <w:spacing w:after="0" w:line="36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6EC"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E46EC">
        <w:rPr>
          <w:rFonts w:ascii="Times New Roman" w:hAnsi="Times New Roman" w:cs="Times New Roman"/>
          <w:b/>
          <w:sz w:val="28"/>
          <w:szCs w:val="28"/>
        </w:rPr>
        <w:t xml:space="preserve"> АУДИТОРИИ</w:t>
      </w:r>
    </w:p>
    <w:bookmarkEnd w:id="0"/>
    <w:p w:rsidR="00CB64A1" w:rsidRPr="00CB64A1" w:rsidRDefault="00CB64A1" w:rsidP="000C7073">
      <w:pPr>
        <w:autoSpaceDE w:val="0"/>
        <w:autoSpaceDN w:val="0"/>
        <w:adjustRightInd w:val="0"/>
        <w:spacing w:after="0" w:line="360" w:lineRule="auto"/>
        <w:ind w:right="-1" w:firstLine="567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6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Ганиева Ч.К.,</w:t>
      </w:r>
      <w:r w:rsidR="00603905" w:rsidRPr="00603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03905" w:rsidRPr="00CB64A1" w:rsidRDefault="00CB64A1" w:rsidP="000C7073">
      <w:pPr>
        <w:autoSpaceDE w:val="0"/>
        <w:autoSpaceDN w:val="0"/>
        <w:adjustRightInd w:val="0"/>
        <w:spacing w:after="0" w:line="360" w:lineRule="auto"/>
        <w:ind w:right="-1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B64A1">
        <w:rPr>
          <w:rFonts w:ascii="Times New Roman" w:hAnsi="Times New Roman" w:cs="Times New Roman"/>
          <w:color w:val="000000"/>
          <w:sz w:val="28"/>
          <w:szCs w:val="28"/>
        </w:rPr>
        <w:t xml:space="preserve">старший преподаватель, </w:t>
      </w:r>
      <w:r w:rsidR="00603905" w:rsidRPr="006039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64A1" w:rsidRPr="00CB64A1" w:rsidRDefault="00CB64A1" w:rsidP="000C7073">
      <w:pPr>
        <w:autoSpaceDE w:val="0"/>
        <w:autoSpaceDN w:val="0"/>
        <w:adjustRightInd w:val="0"/>
        <w:spacing w:after="0" w:line="360" w:lineRule="auto"/>
        <w:ind w:right="-1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B64A1">
        <w:rPr>
          <w:rFonts w:ascii="Times New Roman" w:hAnsi="Times New Roman" w:cs="Times New Roman"/>
          <w:color w:val="000000"/>
          <w:sz w:val="28"/>
          <w:szCs w:val="28"/>
        </w:rPr>
        <w:t xml:space="preserve">Набережночелнинский филиал </w:t>
      </w:r>
    </w:p>
    <w:p w:rsidR="00CB64A1" w:rsidRPr="00603905" w:rsidRDefault="00CB64A1" w:rsidP="000C7073">
      <w:pPr>
        <w:autoSpaceDE w:val="0"/>
        <w:autoSpaceDN w:val="0"/>
        <w:adjustRightInd w:val="0"/>
        <w:spacing w:after="0" w:line="360" w:lineRule="auto"/>
        <w:ind w:right="-1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B64A1">
        <w:rPr>
          <w:rFonts w:ascii="Times New Roman" w:hAnsi="Times New Roman" w:cs="Times New Roman"/>
          <w:color w:val="000000"/>
          <w:sz w:val="28"/>
          <w:szCs w:val="28"/>
        </w:rPr>
        <w:t>УПО «Колледж «ТИСБИ»</w:t>
      </w:r>
    </w:p>
    <w:p w:rsidR="0031443B" w:rsidRDefault="00603905" w:rsidP="000C7073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Аннотация: </w:t>
      </w:r>
      <w:r w:rsidR="0031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различные</w:t>
      </w:r>
      <w:r w:rsidR="00CB64A1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угроз информационной цифровой среды в отношении детей и молодежи.</w:t>
      </w:r>
      <w:r w:rsidR="0095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r w:rsidR="0031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D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1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ричины</w:t>
      </w:r>
      <w:r w:rsidR="00CB64A1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43B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отрицательного </w:t>
      </w:r>
      <w:r w:rsidR="00CB64A1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влияния </w:t>
      </w:r>
      <w:r w:rsidR="0095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Интернета </w:t>
      </w:r>
      <w:r w:rsidR="00CB64A1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психику</w:t>
      </w:r>
      <w:r w:rsidR="0031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жизнедеятельность </w:t>
      </w:r>
      <w:r w:rsidR="00CB64A1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молодежи и </w:t>
      </w:r>
      <w:r w:rsidR="00314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31D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3905" w:rsidRPr="00CE46EC" w:rsidRDefault="00603905" w:rsidP="000C7073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39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Ключевые слова: </w:t>
      </w:r>
      <w:r w:rsidR="00CB64A1" w:rsidRPr="00CB64A1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Информационная безопасность, цифровая среда</w:t>
      </w:r>
      <w:r w:rsidR="00975178">
        <w:rPr>
          <w:rFonts w:ascii="Times New Roman" w:hAnsi="Times New Roman" w:cs="Times New Roman"/>
          <w:bCs/>
          <w:color w:val="000000"/>
          <w:sz w:val="28"/>
          <w:szCs w:val="28"/>
        </w:rPr>
        <w:t>, виртуальный мир</w:t>
      </w:r>
      <w:r w:rsidR="00954F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954F0D">
        <w:rPr>
          <w:rFonts w:ascii="Times New Roman" w:hAnsi="Times New Roman" w:cs="Times New Roman"/>
          <w:bCs/>
          <w:color w:val="000000"/>
          <w:sz w:val="28"/>
          <w:szCs w:val="28"/>
        </w:rPr>
        <w:t>киберзащита</w:t>
      </w:r>
      <w:proofErr w:type="spellEnd"/>
      <w:r w:rsidR="00CE46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E46EC" w:rsidRPr="00CE46EC">
        <w:rPr>
          <w:rFonts w:ascii="Times New Roman" w:hAnsi="Times New Roman" w:cs="Times New Roman"/>
          <w:bCs/>
          <w:color w:val="000000"/>
          <w:sz w:val="28"/>
          <w:szCs w:val="28"/>
        </w:rPr>
        <w:t>интернет – аудитори</w:t>
      </w:r>
      <w:r w:rsidR="00CE46EC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97517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D702D" w:rsidRPr="00FD702D" w:rsidRDefault="00731D45" w:rsidP="000C7073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54A88">
        <w:rPr>
          <w:rFonts w:ascii="Times New Roman" w:eastAsia="Times New Roman" w:hAnsi="Times New Roman" w:cs="Times New Roman"/>
          <w:sz w:val="28"/>
          <w:szCs w:val="28"/>
          <w:lang w:eastAsia="ru-RU"/>
        </w:rPr>
        <w:t>20 – 30 лет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F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954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коммуникационного инструмента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</w:t>
      </w:r>
      <w:r w:rsidR="0095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</w:t>
      </w:r>
      <w:r w:rsidR="00E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важный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 информации, </w:t>
      </w:r>
      <w:r w:rsidR="00E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превратился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обязательную часть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обеспечил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</w:t>
      </w:r>
      <w:r w:rsidR="00E2193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ягаемые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</w:t>
      </w:r>
      <w:r w:rsidR="00E21937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</w:t>
      </w:r>
      <w:r w:rsidR="00E2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нахождения 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обмена данными, </w:t>
      </w:r>
      <w:r w:rsidR="00E219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контактов, </w:t>
      </w:r>
      <w:r w:rsidR="00E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развлечений, </w:t>
      </w:r>
      <w:r w:rsidR="00E21937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поли</w:t>
      </w:r>
      <w:r w:rsidR="00E21937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тической и 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общественной, работы СМИ, образования и научн</w:t>
      </w:r>
      <w:r w:rsidR="00FD702D">
        <w:rPr>
          <w:rFonts w:ascii="Times New Roman" w:eastAsia="Times New Roman" w:hAnsi="Times New Roman" w:cs="Times New Roman"/>
          <w:sz w:val="28"/>
          <w:szCs w:val="28"/>
          <w:lang w:eastAsia="ru-RU"/>
        </w:rPr>
        <w:t>о –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</w:t>
      </w:r>
      <w:r w:rsidR="00E219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тельских</w:t>
      </w:r>
      <w:r w:rsidR="00FD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93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идей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4F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FD702D" w:rsidRPr="00FD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0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влиять на поведение людей, которые пользуются им. У детей и молодежи не стабильная психика, поэтому необходимо им ограничить доступ к некоторой информации.</w:t>
      </w:r>
    </w:p>
    <w:p w:rsidR="00FD702D" w:rsidRDefault="00FD702D" w:rsidP="000C7073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пользователи, которые познакомились </w:t>
      </w:r>
      <w:r w:rsidR="003F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средой будучи взрослыми, не ведутся на </w:t>
      </w:r>
      <w:r w:rsidR="009751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какие-либо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интриги, а вот молод</w:t>
      </w:r>
      <w:r w:rsidR="003F1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поколение –</w:t>
      </w:r>
      <w:r w:rsidR="003F1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сетевых пользователей</w:t>
      </w:r>
      <w:r w:rsidR="003F1E1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пришли в цифровую среду с детских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5AE3" w:rsidRDefault="00E55AE3" w:rsidP="000C707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деятели</w:t>
      </w:r>
      <w:r w:rsidR="00731D45" w:rsidRPr="00131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 им название</w:t>
      </w:r>
      <w:r w:rsidR="00731D45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«цифров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поколение</w:t>
      </w:r>
      <w:r w:rsidR="00731D45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«цифровы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1D45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туземц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31D45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</w:t>
      </w:r>
      <w:r w:rsidR="00731D45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познавательные способности</w:t>
      </w:r>
      <w:r w:rsidR="00731D45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1D45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общем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личностную сферу</w:t>
      </w:r>
      <w:r w:rsidR="00731D45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31D45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знакомством с Интер</w:t>
      </w:r>
      <w:r w:rsidR="00731D45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раннего детства</w:t>
      </w:r>
      <w:r w:rsidR="00731D45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1980 года рождения, люди относятся к этому «цифровому поколению».</w:t>
      </w:r>
      <w:r w:rsidR="00576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Интернет, СМИ и новейшие коммуникационные технологии </w:t>
      </w:r>
      <w:r w:rsidR="00576100">
        <w:rPr>
          <w:rFonts w:ascii="Times New Roman" w:hAnsi="Times New Roman" w:cs="Times New Roman"/>
          <w:sz w:val="28"/>
          <w:szCs w:val="28"/>
        </w:rPr>
        <w:lastRenderedPageBreak/>
        <w:t xml:space="preserve">колоссальным </w:t>
      </w:r>
      <w:r>
        <w:rPr>
          <w:rFonts w:ascii="Times New Roman" w:hAnsi="Times New Roman" w:cs="Times New Roman"/>
          <w:sz w:val="28"/>
          <w:szCs w:val="28"/>
        </w:rPr>
        <w:t xml:space="preserve">образом повлияли на нынешний этап </w:t>
      </w:r>
      <w:r w:rsidR="00576100">
        <w:rPr>
          <w:rFonts w:ascii="Times New Roman" w:hAnsi="Times New Roman" w:cs="Times New Roman"/>
          <w:sz w:val="28"/>
          <w:szCs w:val="28"/>
        </w:rPr>
        <w:t>формирования всемирного сообщества</w:t>
      </w:r>
      <w:r w:rsidR="00B22A3E">
        <w:rPr>
          <w:rFonts w:ascii="Times New Roman" w:hAnsi="Times New Roman" w:cs="Times New Roman"/>
          <w:sz w:val="28"/>
          <w:szCs w:val="28"/>
        </w:rPr>
        <w:t>.</w:t>
      </w:r>
    </w:p>
    <w:p w:rsidR="00B22A3E" w:rsidRPr="00BE4884" w:rsidRDefault="001F0B0C" w:rsidP="000C707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грани виртуальной реальности и естественного мира происходит становление личности </w:t>
      </w:r>
      <w:r w:rsidR="002B5528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 и детей.</w:t>
      </w:r>
      <w:r w:rsidR="0048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недалеком прошлом несовершеннолетн</w:t>
      </w:r>
      <w:r w:rsidR="009F4BBB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BBB">
        <w:rPr>
          <w:rFonts w:ascii="Times New Roman" w:hAnsi="Times New Roman" w:cs="Times New Roman"/>
          <w:sz w:val="28"/>
          <w:szCs w:val="28"/>
        </w:rPr>
        <w:t xml:space="preserve">подвергались социализации, доказывая, что они </w:t>
      </w:r>
      <w:r w:rsidR="009F4BBB" w:rsidRPr="009F4BBB">
        <w:rPr>
          <w:rFonts w:ascii="Times New Roman" w:hAnsi="Times New Roman" w:cs="Times New Roman"/>
          <w:sz w:val="28"/>
          <w:szCs w:val="28"/>
        </w:rPr>
        <w:t>облада</w:t>
      </w:r>
      <w:r w:rsidR="009F4BBB">
        <w:rPr>
          <w:rFonts w:ascii="Times New Roman" w:hAnsi="Times New Roman" w:cs="Times New Roman"/>
          <w:sz w:val="28"/>
          <w:szCs w:val="28"/>
        </w:rPr>
        <w:t>ю</w:t>
      </w:r>
      <w:r w:rsidR="009F4BBB" w:rsidRPr="009F4BBB">
        <w:rPr>
          <w:rFonts w:ascii="Times New Roman" w:hAnsi="Times New Roman" w:cs="Times New Roman"/>
          <w:sz w:val="28"/>
          <w:szCs w:val="28"/>
        </w:rPr>
        <w:t xml:space="preserve">т </w:t>
      </w:r>
      <w:r w:rsidR="002B5528">
        <w:rPr>
          <w:rFonts w:ascii="Times New Roman" w:hAnsi="Times New Roman" w:cs="Times New Roman"/>
          <w:sz w:val="28"/>
          <w:szCs w:val="28"/>
        </w:rPr>
        <w:t>уникальными</w:t>
      </w:r>
      <w:r w:rsidR="009F4BBB" w:rsidRPr="009F4BBB">
        <w:rPr>
          <w:rFonts w:ascii="Times New Roman" w:hAnsi="Times New Roman" w:cs="Times New Roman"/>
          <w:sz w:val="28"/>
          <w:szCs w:val="28"/>
        </w:rPr>
        <w:t xml:space="preserve"> неповторимыми особенностями</w:t>
      </w:r>
      <w:r w:rsidR="00CE440E">
        <w:rPr>
          <w:rFonts w:ascii="Times New Roman" w:hAnsi="Times New Roman" w:cs="Times New Roman"/>
          <w:sz w:val="28"/>
          <w:szCs w:val="28"/>
        </w:rPr>
        <w:t xml:space="preserve"> </w:t>
      </w:r>
      <w:r w:rsidR="009F4BBB">
        <w:rPr>
          <w:rFonts w:ascii="Times New Roman" w:hAnsi="Times New Roman" w:cs="Times New Roman"/>
          <w:sz w:val="28"/>
          <w:szCs w:val="28"/>
        </w:rPr>
        <w:t xml:space="preserve">стилем одежды, поведением, </w:t>
      </w:r>
      <w:r w:rsidR="00CE440E">
        <w:rPr>
          <w:rFonts w:ascii="Times New Roman" w:hAnsi="Times New Roman" w:cs="Times New Roman"/>
          <w:sz w:val="28"/>
          <w:szCs w:val="28"/>
        </w:rPr>
        <w:t xml:space="preserve">жаргоном, сопричастностью к </w:t>
      </w:r>
      <w:r w:rsidR="00BE4884">
        <w:rPr>
          <w:rFonts w:ascii="Times New Roman" w:hAnsi="Times New Roman" w:cs="Times New Roman"/>
          <w:sz w:val="28"/>
          <w:szCs w:val="28"/>
        </w:rPr>
        <w:t xml:space="preserve">обособленной </w:t>
      </w:r>
      <w:r w:rsidR="0048224E">
        <w:rPr>
          <w:rFonts w:ascii="Times New Roman" w:hAnsi="Times New Roman" w:cs="Times New Roman"/>
          <w:sz w:val="28"/>
          <w:szCs w:val="28"/>
        </w:rPr>
        <w:t>суб</w:t>
      </w:r>
      <w:r w:rsidR="00BE4884">
        <w:rPr>
          <w:rFonts w:ascii="Times New Roman" w:hAnsi="Times New Roman" w:cs="Times New Roman"/>
          <w:sz w:val="28"/>
          <w:szCs w:val="28"/>
        </w:rPr>
        <w:t xml:space="preserve">культуре. В наше время невозможно представить жизнь без </w:t>
      </w:r>
      <w:r w:rsidR="00BE4884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BE4884" w:rsidRPr="00BE4884">
        <w:rPr>
          <w:rFonts w:ascii="Times New Roman" w:hAnsi="Times New Roman" w:cs="Times New Roman"/>
          <w:sz w:val="28"/>
          <w:szCs w:val="28"/>
        </w:rPr>
        <w:t>-</w:t>
      </w:r>
      <w:r w:rsidR="00BE4884">
        <w:rPr>
          <w:rFonts w:ascii="Times New Roman" w:hAnsi="Times New Roman" w:cs="Times New Roman"/>
          <w:sz w:val="28"/>
          <w:szCs w:val="28"/>
        </w:rPr>
        <w:t>коммуникации в соц</w:t>
      </w:r>
      <w:r w:rsidR="002B5528">
        <w:rPr>
          <w:rFonts w:ascii="Times New Roman" w:hAnsi="Times New Roman" w:cs="Times New Roman"/>
          <w:sz w:val="28"/>
          <w:szCs w:val="28"/>
        </w:rPr>
        <w:t xml:space="preserve">. </w:t>
      </w:r>
      <w:r w:rsidR="00BE4884">
        <w:rPr>
          <w:rFonts w:ascii="Times New Roman" w:hAnsi="Times New Roman" w:cs="Times New Roman"/>
          <w:sz w:val="28"/>
          <w:szCs w:val="28"/>
        </w:rPr>
        <w:t xml:space="preserve">сетях, системах мгновенного обмена сообщениями, сетевых играх и пр. </w:t>
      </w:r>
    </w:p>
    <w:p w:rsidR="00131BB5" w:rsidRDefault="00731D45" w:rsidP="000C707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4A1">
        <w:rPr>
          <w:rFonts w:ascii="Times New Roman" w:hAnsi="Times New Roman" w:cs="Times New Roman"/>
          <w:sz w:val="28"/>
          <w:szCs w:val="28"/>
        </w:rPr>
        <w:t>Кроме новых инструментов социализации и твор</w:t>
      </w:r>
      <w:r w:rsidRPr="00CB64A1">
        <w:rPr>
          <w:rFonts w:ascii="Times New Roman" w:hAnsi="Times New Roman" w:cs="Times New Roman"/>
          <w:sz w:val="28"/>
          <w:szCs w:val="28"/>
        </w:rPr>
        <w:softHyphen/>
        <w:t xml:space="preserve">чества с развитием сетевых технологий обозначились </w:t>
      </w:r>
      <w:r w:rsidR="002B5528">
        <w:rPr>
          <w:rFonts w:ascii="Times New Roman" w:hAnsi="Times New Roman" w:cs="Times New Roman"/>
          <w:sz w:val="28"/>
          <w:szCs w:val="28"/>
        </w:rPr>
        <w:t>новые специфические угрозы</w:t>
      </w:r>
      <w:r w:rsidRPr="00CB64A1">
        <w:rPr>
          <w:rFonts w:ascii="Times New Roman" w:hAnsi="Times New Roman" w:cs="Times New Roman"/>
          <w:sz w:val="28"/>
          <w:szCs w:val="28"/>
        </w:rPr>
        <w:t xml:space="preserve"> и риски безопасности детей и </w:t>
      </w:r>
      <w:r w:rsidR="002B5528">
        <w:rPr>
          <w:rFonts w:ascii="Times New Roman" w:hAnsi="Times New Roman" w:cs="Times New Roman"/>
          <w:sz w:val="28"/>
          <w:szCs w:val="28"/>
        </w:rPr>
        <w:t>молодежи</w:t>
      </w:r>
      <w:r w:rsidRPr="00CB64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BB5" w:rsidRPr="00131BB5" w:rsidRDefault="001C5B4A" w:rsidP="000C707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Молодёжь</w:t>
      </w:r>
      <w:r w:rsidR="002B5528">
        <w:rPr>
          <w:rFonts w:ascii="Times New Roman" w:hAnsi="Times New Roman" w:cs="Times New Roman"/>
          <w:sz w:val="28"/>
          <w:szCs w:val="28"/>
        </w:rPr>
        <w:t xml:space="preserve"> и дети</w:t>
      </w:r>
      <w:r w:rsidR="00254153">
        <w:rPr>
          <w:rFonts w:ascii="Times New Roman" w:hAnsi="Times New Roman" w:cs="Times New Roman"/>
          <w:sz w:val="28"/>
          <w:szCs w:val="28"/>
        </w:rPr>
        <w:t xml:space="preserve"> </w:t>
      </w:r>
      <w:r w:rsidR="00131BB5">
        <w:rPr>
          <w:rFonts w:ascii="Times New Roman" w:hAnsi="Times New Roman" w:cs="Times New Roman"/>
          <w:sz w:val="28"/>
          <w:szCs w:val="28"/>
        </w:rPr>
        <w:t>не могут определить четкое разделение между онлайн и офлайн форматами общения, отношения и в общем жизнью, и это приводит к таким же опасностям, как и в мире</w:t>
      </w:r>
      <w:r w:rsidR="002B5528">
        <w:rPr>
          <w:rFonts w:ascii="Times New Roman" w:hAnsi="Times New Roman" w:cs="Times New Roman"/>
          <w:sz w:val="28"/>
          <w:szCs w:val="28"/>
        </w:rPr>
        <w:t>, в котором мы живем</w:t>
      </w:r>
      <w:r w:rsidR="00131BB5">
        <w:rPr>
          <w:rFonts w:ascii="Times New Roman" w:hAnsi="Times New Roman" w:cs="Times New Roman"/>
          <w:sz w:val="28"/>
          <w:szCs w:val="28"/>
        </w:rPr>
        <w:t>.</w:t>
      </w:r>
    </w:p>
    <w:p w:rsidR="00131BB5" w:rsidRPr="00254153" w:rsidRDefault="00131BB5" w:rsidP="000C707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угрозы и риски </w:t>
      </w:r>
      <w:r w:rsidR="001F0605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1F0605" w:rsidRPr="001F0605">
        <w:rPr>
          <w:rFonts w:ascii="Times New Roman" w:hAnsi="Times New Roman" w:cs="Times New Roman"/>
          <w:sz w:val="28"/>
          <w:szCs w:val="28"/>
        </w:rPr>
        <w:t xml:space="preserve">[1]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подростков в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</w:rPr>
        <w:t xml:space="preserve"> можно разделить на три группы</w:t>
      </w:r>
    </w:p>
    <w:p w:rsidR="00731D45" w:rsidRPr="00CB64A1" w:rsidRDefault="00731D45" w:rsidP="000C7073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небезопасные контакты (общение, </w:t>
      </w:r>
      <w:r w:rsidR="00254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приводящее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сексуальному насилию); </w:t>
      </w:r>
    </w:p>
    <w:p w:rsidR="00731D45" w:rsidRPr="00CB64A1" w:rsidRDefault="002B5528" w:rsidP="000C7073">
      <w:pPr>
        <w:tabs>
          <w:tab w:val="left" w:pos="0"/>
          <w:tab w:val="left" w:pos="14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="00731D45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="00731D45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>: унижени</w:t>
      </w:r>
      <w:r w:rsidR="002541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1D45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оскорблени</w:t>
      </w:r>
      <w:r w:rsidR="002541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1D45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агрессивные нападки, преследования в Сети; </w:t>
      </w:r>
    </w:p>
    <w:p w:rsidR="00731D45" w:rsidRDefault="00731D45" w:rsidP="000C7073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254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с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«опасн</w:t>
      </w:r>
      <w:r w:rsidR="0025415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содержани</w:t>
      </w:r>
      <w:r w:rsidR="0025415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4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законный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контент) относят </w:t>
      </w:r>
      <w:r w:rsidR="002541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объем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F0605" w:rsidRPr="001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[3]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4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демонстрируют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насильственные сцены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4153"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призывы 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</w:t>
      </w:r>
      <w:r w:rsidR="00254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террористов</w:t>
      </w:r>
      <w:r w:rsidRPr="00CB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порнографию. </w:t>
      </w:r>
    </w:p>
    <w:p w:rsidR="00254153" w:rsidRPr="00C748C8" w:rsidRDefault="00C748C8" w:rsidP="000C7073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Российские ученые утверждают, что </w:t>
      </w:r>
      <w:r w:rsidR="002B55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молодёжь и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подвергаются угрозам психологической безопасности при становлени</w:t>
      </w:r>
      <w:r w:rsidR="008F27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социуме через </w:t>
      </w:r>
      <w:r w:rsidR="008F27B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подвергаются к столкновению с ложной и навязчивой информацией, нарушением человеческих прав</w:t>
      </w:r>
      <w:r w:rsidR="001F0605" w:rsidRPr="001F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5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изолирование и потер</w:t>
      </w:r>
      <w:r w:rsidR="002B552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наносится урон физическому здоровью, искаж</w:t>
      </w:r>
      <w:r w:rsidR="002B552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нравственност</w:t>
      </w:r>
      <w:r w:rsidR="008F27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культурный уровень падает, </w:t>
      </w:r>
      <w:r w:rsidR="002B5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диалог</w:t>
      </w:r>
      <w:r w:rsidR="008F27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разговаривать в традиционной форме, отрицательное социальное влияние.</w:t>
      </w:r>
    </w:p>
    <w:p w:rsidR="00254153" w:rsidRDefault="008F27BC" w:rsidP="000C7073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</w:t>
      </w:r>
      <w:r w:rsidR="00AC79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 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</w:t>
      </w:r>
      <w:r w:rsidR="00C27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периоде свои </w:t>
      </w:r>
      <w:r w:rsidR="00C2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в поведении и в выражении себя, и </w:t>
      </w:r>
      <w:r w:rsidR="00B87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C2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различной мере актуальны угрозы и риски. </w:t>
      </w:r>
      <w:r w:rsidR="000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большинства людей, дети младшего возраста совсем не защищены от домогательств в цифровой среде, а </w:t>
      </w:r>
      <w:r w:rsidR="009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подростки более</w:t>
      </w:r>
      <w:r w:rsidR="000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защищены. А вот подростки более подвержены опасным навязчивым ухаживаниям</w:t>
      </w:r>
      <w:r w:rsidR="009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F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="009F1635" w:rsidRPr="009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</w:t>
      </w:r>
      <w:r w:rsidR="0009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Нападки, унижения и агрессия редкое явление среди младшего поколения, а высшая точка </w:t>
      </w:r>
      <w:r w:rsidR="00B87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агрессивного</w:t>
      </w:r>
      <w:r w:rsidR="009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 w:rsidR="00B87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приходиться на 13 – 14 лет. </w:t>
      </w:r>
    </w:p>
    <w:p w:rsidR="00DF46A2" w:rsidRDefault="00DF46A2" w:rsidP="000C7073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детям и молодежи к виртуальному пространству, к цифровой среде относиться так же серьезно, как и естественному миру. Ведь даже находясь в стенах своего родного дома существует онлайн-угроза, которая исходит по Интернету. Уберечь наших детей может эффективная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киберзащиты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позволит фильтровать контент, контролир</w:t>
      </w:r>
      <w:r w:rsidR="0031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и предостерега</w:t>
      </w:r>
      <w:r w:rsidR="0031443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онлайн угроз.</w:t>
      </w:r>
    </w:p>
    <w:p w:rsidR="00631FC6" w:rsidRDefault="00631FC6" w:rsidP="000C7073">
      <w:pPr>
        <w:spacing w:after="0" w:line="360" w:lineRule="auto"/>
        <w:ind w:right="-1"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631FC6">
        <w:rPr>
          <w:rStyle w:val="markedcontent"/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A6448C" w:rsidRPr="00A6448C" w:rsidRDefault="00A6448C" w:rsidP="000C7073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ind w:left="0" w:right="-1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A6448C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Федеральный закон от 29.12.2012 </w:t>
      </w:r>
      <w:proofErr w:type="spellStart"/>
      <w:r w:rsidRPr="00A6448C">
        <w:rPr>
          <w:rStyle w:val="markedcontent"/>
          <w:rFonts w:ascii="Times New Roman" w:hAnsi="Times New Roman" w:cs="Times New Roman"/>
          <w:sz w:val="28"/>
          <w:szCs w:val="28"/>
        </w:rPr>
        <w:t>No</w:t>
      </w:r>
      <w:proofErr w:type="spellEnd"/>
      <w:r w:rsidRPr="00A6448C">
        <w:rPr>
          <w:rStyle w:val="markedcontent"/>
          <w:rFonts w:ascii="Times New Roman" w:hAnsi="Times New Roman" w:cs="Times New Roman"/>
          <w:sz w:val="28"/>
          <w:szCs w:val="28"/>
        </w:rPr>
        <w:t xml:space="preserve"> 273-ФЗ «Об образовании в</w:t>
      </w:r>
      <w:r w:rsidRPr="00A6448C">
        <w:rPr>
          <w:rFonts w:ascii="Times New Roman" w:hAnsi="Times New Roman" w:cs="Times New Roman"/>
          <w:sz w:val="28"/>
          <w:szCs w:val="28"/>
        </w:rPr>
        <w:br/>
      </w:r>
      <w:r w:rsidRPr="00A6448C">
        <w:rPr>
          <w:rStyle w:val="markedcontent"/>
          <w:rFonts w:ascii="Times New Roman" w:hAnsi="Times New Roman" w:cs="Times New Roman"/>
          <w:sz w:val="28"/>
          <w:szCs w:val="28"/>
        </w:rPr>
        <w:t>Российской Федерации» (последняя редакция). – [Электронный ресурс]. – URL: http://www.consultant.ru/document/cons_doc_LAW_140174/ (дата обращения 11.04.2023).</w:t>
      </w:r>
    </w:p>
    <w:p w:rsidR="000C7073" w:rsidRPr="000C7073" w:rsidRDefault="000C7073" w:rsidP="000C7073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ind w:left="0" w:right="-1" w:firstLine="567"/>
        <w:jc w:val="both"/>
        <w:rPr>
          <w:rStyle w:val="markedcontent"/>
          <w:rFonts w:ascii="Times New Roman" w:hAnsi="Times New Roman" w:cs="Times New Roman"/>
        </w:rPr>
      </w:pPr>
      <w:r w:rsidRPr="000C7073">
        <w:rPr>
          <w:rStyle w:val="markedcontent"/>
          <w:rFonts w:ascii="Times New Roman" w:hAnsi="Times New Roman" w:cs="Times New Roman"/>
          <w:sz w:val="28"/>
          <w:szCs w:val="28"/>
        </w:rPr>
        <w:t xml:space="preserve">Петров, В. П. Информационная безопасность человека и </w:t>
      </w:r>
      <w:proofErr w:type="gramStart"/>
      <w:r w:rsidRPr="000C7073">
        <w:rPr>
          <w:rStyle w:val="markedcontent"/>
          <w:rFonts w:ascii="Times New Roman" w:hAnsi="Times New Roman" w:cs="Times New Roman"/>
          <w:sz w:val="28"/>
          <w:szCs w:val="28"/>
        </w:rPr>
        <w:t>общества :</w:t>
      </w:r>
      <w:proofErr w:type="gramEnd"/>
      <w:r w:rsidRPr="000C7073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учебное пособие / В. П. Петров, С. В. Петров. — </w:t>
      </w:r>
      <w:proofErr w:type="gramStart"/>
      <w:r w:rsidRPr="000C7073">
        <w:rPr>
          <w:rStyle w:val="markedconten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C7073">
        <w:rPr>
          <w:rStyle w:val="markedcontent"/>
          <w:rFonts w:ascii="Times New Roman" w:hAnsi="Times New Roman" w:cs="Times New Roman"/>
          <w:sz w:val="28"/>
          <w:szCs w:val="28"/>
        </w:rPr>
        <w:t xml:space="preserve"> ЭНАС, 20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19</w:t>
      </w:r>
      <w:r w:rsidRPr="000C7073">
        <w:rPr>
          <w:rStyle w:val="markedcontent"/>
          <w:rFonts w:ascii="Times New Roman" w:hAnsi="Times New Roman" w:cs="Times New Roman"/>
          <w:sz w:val="28"/>
          <w:szCs w:val="28"/>
        </w:rPr>
        <w:t xml:space="preserve">. — 334 c. — ISBN 978-5-93196-814-8. — </w:t>
      </w:r>
      <w:proofErr w:type="gramStart"/>
      <w:r w:rsidRPr="000C7073">
        <w:rPr>
          <w:rStyle w:val="markedcontent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C7073">
        <w:rPr>
          <w:rStyle w:val="markedcontent"/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https://www.iprbookshop.ru/76138.html (дата обращения: 13.04.2023). </w:t>
      </w:r>
    </w:p>
    <w:p w:rsidR="000C7073" w:rsidRPr="000C7073" w:rsidRDefault="00A6448C" w:rsidP="00E24B94">
      <w:pPr>
        <w:pStyle w:val="a6"/>
        <w:numPr>
          <w:ilvl w:val="0"/>
          <w:numId w:val="3"/>
        </w:numPr>
        <w:tabs>
          <w:tab w:val="left" w:pos="993"/>
        </w:tabs>
        <w:spacing w:after="0" w:line="360" w:lineRule="auto"/>
        <w:ind w:left="0" w:right="-1" w:firstLine="567"/>
        <w:jc w:val="both"/>
        <w:rPr>
          <w:rStyle w:val="markedcontent"/>
        </w:rPr>
      </w:pPr>
      <w:proofErr w:type="spellStart"/>
      <w:r w:rsidRPr="00B1722A">
        <w:rPr>
          <w:rStyle w:val="markedcontent"/>
          <w:rFonts w:ascii="Times New Roman" w:hAnsi="Times New Roman" w:cs="Times New Roman"/>
          <w:sz w:val="28"/>
          <w:szCs w:val="28"/>
        </w:rPr>
        <w:t>Фаронов</w:t>
      </w:r>
      <w:proofErr w:type="spellEnd"/>
      <w:r w:rsidRPr="00B1722A">
        <w:rPr>
          <w:rStyle w:val="markedcontent"/>
          <w:rFonts w:ascii="Times New Roman" w:hAnsi="Times New Roman" w:cs="Times New Roman"/>
          <w:sz w:val="28"/>
          <w:szCs w:val="28"/>
        </w:rPr>
        <w:t xml:space="preserve">, А. Е. Основы информационной безопасности при работе на </w:t>
      </w:r>
      <w:proofErr w:type="gramStart"/>
      <w:r w:rsidRPr="00B1722A">
        <w:rPr>
          <w:rStyle w:val="markedcontent"/>
          <w:rFonts w:ascii="Times New Roman" w:hAnsi="Times New Roman" w:cs="Times New Roman"/>
          <w:sz w:val="28"/>
          <w:szCs w:val="28"/>
        </w:rPr>
        <w:t>компьютере :</w:t>
      </w:r>
      <w:proofErr w:type="gramEnd"/>
      <w:r w:rsidRPr="00B1722A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учебное пособие / А. Е. </w:t>
      </w:r>
      <w:proofErr w:type="spellStart"/>
      <w:r w:rsidRPr="00B1722A">
        <w:rPr>
          <w:rStyle w:val="markedcontent"/>
          <w:rFonts w:ascii="Times New Roman" w:hAnsi="Times New Roman" w:cs="Times New Roman"/>
          <w:sz w:val="28"/>
          <w:szCs w:val="28"/>
        </w:rPr>
        <w:t>Фаронов</w:t>
      </w:r>
      <w:proofErr w:type="spellEnd"/>
      <w:r w:rsidRPr="00B1722A">
        <w:rPr>
          <w:rStyle w:val="markedcontent"/>
          <w:rFonts w:ascii="Times New Roman" w:hAnsi="Times New Roman" w:cs="Times New Roman"/>
          <w:sz w:val="28"/>
          <w:szCs w:val="28"/>
        </w:rPr>
        <w:t xml:space="preserve">. — 3-е изд. — Москва, </w:t>
      </w:r>
      <w:proofErr w:type="gramStart"/>
      <w:r w:rsidRPr="00B1722A">
        <w:rPr>
          <w:rStyle w:val="markedcontent"/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B1722A">
        <w:rPr>
          <w:rStyle w:val="markedcontent"/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Ар Медиа, 2020. — 154 c. — ISBN 978-5-4497-0338-5. — </w:t>
      </w:r>
      <w:proofErr w:type="gramStart"/>
      <w:r w:rsidRPr="00B1722A">
        <w:rPr>
          <w:rStyle w:val="markedcontent"/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1722A">
        <w:rPr>
          <w:rStyle w:val="markedcontent"/>
          <w:rFonts w:ascii="Times New Roman" w:hAnsi="Times New Roman" w:cs="Times New Roman"/>
          <w:sz w:val="28"/>
          <w:szCs w:val="28"/>
        </w:rPr>
        <w:t xml:space="preserve"> электронный // Цифровой образовательный ресурс IPR SMART : [сайт]. — URL: https://www.iprbookshop.ru/89453.html (дата обращения: 13.04.2023). </w:t>
      </w:r>
    </w:p>
    <w:sectPr w:rsidR="000C7073" w:rsidRPr="000C7073" w:rsidSect="000C70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86163"/>
    <w:multiLevelType w:val="multilevel"/>
    <w:tmpl w:val="C84C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108E8"/>
    <w:multiLevelType w:val="hybridMultilevel"/>
    <w:tmpl w:val="E09C3D3A"/>
    <w:lvl w:ilvl="0" w:tplc="6DFCD3FC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300AA"/>
    <w:multiLevelType w:val="multilevel"/>
    <w:tmpl w:val="5F82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46"/>
    <w:rsid w:val="000910D4"/>
    <w:rsid w:val="0009712C"/>
    <w:rsid w:val="000A52F4"/>
    <w:rsid w:val="000C7073"/>
    <w:rsid w:val="00131BB5"/>
    <w:rsid w:val="001C5B4A"/>
    <w:rsid w:val="001F0605"/>
    <w:rsid w:val="001F0B0C"/>
    <w:rsid w:val="00254153"/>
    <w:rsid w:val="002B5528"/>
    <w:rsid w:val="0031443B"/>
    <w:rsid w:val="00370EA5"/>
    <w:rsid w:val="003F1E12"/>
    <w:rsid w:val="00431D5D"/>
    <w:rsid w:val="0048224E"/>
    <w:rsid w:val="00576100"/>
    <w:rsid w:val="00582FC7"/>
    <w:rsid w:val="00603905"/>
    <w:rsid w:val="00631FC6"/>
    <w:rsid w:val="00645246"/>
    <w:rsid w:val="006A2EB5"/>
    <w:rsid w:val="00703322"/>
    <w:rsid w:val="00731D45"/>
    <w:rsid w:val="008F27BC"/>
    <w:rsid w:val="00954A88"/>
    <w:rsid w:val="00954F0D"/>
    <w:rsid w:val="00975178"/>
    <w:rsid w:val="009F1635"/>
    <w:rsid w:val="009F4BBB"/>
    <w:rsid w:val="00A6448C"/>
    <w:rsid w:val="00AC795A"/>
    <w:rsid w:val="00B1722A"/>
    <w:rsid w:val="00B22A3E"/>
    <w:rsid w:val="00B87A25"/>
    <w:rsid w:val="00BE4884"/>
    <w:rsid w:val="00C27639"/>
    <w:rsid w:val="00C748C8"/>
    <w:rsid w:val="00CB64A1"/>
    <w:rsid w:val="00CE440E"/>
    <w:rsid w:val="00CE46EC"/>
    <w:rsid w:val="00DF46A2"/>
    <w:rsid w:val="00E21937"/>
    <w:rsid w:val="00E55AE3"/>
    <w:rsid w:val="00F102F2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A3C8-DC43-4E5E-80AA-27A97BFD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5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5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1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4884"/>
    <w:rPr>
      <w:color w:val="0000FF"/>
      <w:u w:val="single"/>
    </w:rPr>
  </w:style>
  <w:style w:type="character" w:customStyle="1" w:styleId="searchmatch">
    <w:name w:val="searchmatch"/>
    <w:basedOn w:val="a0"/>
    <w:rsid w:val="00BE4884"/>
  </w:style>
  <w:style w:type="character" w:styleId="a5">
    <w:name w:val="Strong"/>
    <w:basedOn w:val="a0"/>
    <w:uiPriority w:val="22"/>
    <w:qFormat/>
    <w:rsid w:val="001C5B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C5B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631FC6"/>
  </w:style>
  <w:style w:type="paragraph" w:styleId="a6">
    <w:name w:val="List Paragraph"/>
    <w:basedOn w:val="a"/>
    <w:uiPriority w:val="34"/>
    <w:qFormat/>
    <w:rsid w:val="00A6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Ганиева Чулпан Камиловна</cp:lastModifiedBy>
  <cp:revision>2</cp:revision>
  <dcterms:created xsi:type="dcterms:W3CDTF">2024-05-06T12:15:00Z</dcterms:created>
  <dcterms:modified xsi:type="dcterms:W3CDTF">2024-05-06T12:15:00Z</dcterms:modified>
</cp:coreProperties>
</file>