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61505789"/>
        <w:docPartObj>
          <w:docPartGallery w:val="Cover Pages"/>
          <w:docPartUnique/>
        </w:docPartObj>
      </w:sdtPr>
      <w:sdtContent>
        <w:p w:rsidR="00EF65A7" w:rsidRDefault="00EF65A7"/>
        <w:p w:rsidR="00EF65A7" w:rsidRDefault="003759B4">
          <w:r>
            <w:rPr>
              <w:noProof/>
            </w:rPr>
            <w:pict>
              <v:group id="_x0000_s1032" style="position:absolute;margin-left:0;margin-top:435.6pt;width:535.75pt;height:33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33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3">
                    <w:txbxContent>
                      <w:p w:rsidR="00EF65A7" w:rsidRDefault="00EF65A7">
                        <w:pPr>
                          <w:pStyle w:val="a4"/>
                        </w:pPr>
                      </w:p>
                    </w:txbxContent>
                  </v:textbox>
                </v:rect>
                <v:rect id="_x0000_s1034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4" inset="0">
                    <w:txbxContent>
                      <w:p w:rsidR="00EF65A7" w:rsidRDefault="003759B4" w:rsidP="00EF65A7">
                        <w:pPr>
                          <w:pStyle w:val="a4"/>
                          <w:jc w:val="center"/>
                          <w:rPr>
                            <w:b/>
                            <w:bCs/>
                          </w:rPr>
                        </w:pPr>
                        <w:r w:rsidRPr="003759B4"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Picture background" style="width:24pt;height:24pt"/>
                          </w:pic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group id="_x0000_s1028" style="position:absolute;margin-left:36pt;margin-top:36pt;width:207.3pt;height:420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29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alias w:val="Автор"/>
                          <w:id w:val="612603607"/>
                          <w:placeholder>
                            <w:docPart w:val="C20F0D9CFCEF4C77B9309A4CAF69A3D4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EF65A7" w:rsidRDefault="00EF65A7">
                            <w:pPr>
                              <w:pStyle w:val="a4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Девиченская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 xml:space="preserve"> Антонина Николаевна педагог доп</w:t>
                            </w:r>
                            <w:r w:rsidR="00CF3F1C"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олнительного образования МБУ ДО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 xml:space="preserve"> ДПЦ  </w:t>
                            </w:r>
                            <w:r w:rsidR="00CF3F1C"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 xml:space="preserve">     г. Лакинск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Год"/>
                          <w:id w:val="343265951"/>
                          <w:placeholder>
                            <w:docPart w:val="D2F20F996A0D48E4AA9611EC22FA266C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F65A7" w:rsidRDefault="00EF65A7">
                            <w:pPr>
                              <w:pStyle w:val="a4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2024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1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8"/>
                            <w:szCs w:val="48"/>
                          </w:rPr>
                          <w:alias w:val="Заголовок"/>
                          <w:id w:val="612603602"/>
                          <w:placeholder>
                            <w:docPart w:val="BFD20ACB1FAA436C80971B42A6ADE42F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EF65A7" w:rsidRDefault="00EF65A7" w:rsidP="00EF65A7">
                            <w:pPr>
                              <w:pStyle w:val="a4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План-конспект занятия по настольному теннису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EF65A7" w:rsidRDefault="00EF65A7"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2834005</wp:posOffset>
                </wp:positionV>
                <wp:extent cx="4660265" cy="3495675"/>
                <wp:effectExtent l="19050" t="0" r="6985" b="0"/>
                <wp:wrapNone/>
                <wp:docPr id="2" name="Рисунок 0" descr="1614674109_3-p-fon-nastolnii-tennis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614674109_3-p-fon-nastolnii-tennis-3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0265" cy="3495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4F4304" w:rsidRPr="00B62E2F" w:rsidRDefault="004F4304" w:rsidP="00B62E2F">
      <w:pPr>
        <w:pStyle w:val="a6"/>
        <w:rPr>
          <w:rFonts w:eastAsia="Times New Roman"/>
          <w:kern w:val="36"/>
          <w:lang w:eastAsia="ru-RU"/>
        </w:rPr>
      </w:pPr>
      <w:r w:rsidRPr="00B62E2F">
        <w:rPr>
          <w:rFonts w:eastAsia="Times New Roman"/>
          <w:kern w:val="36"/>
          <w:lang w:eastAsia="ru-RU"/>
        </w:rPr>
        <w:lastRenderedPageBreak/>
        <w:t>Пла</w:t>
      </w:r>
      <w:proofErr w:type="gramStart"/>
      <w:r w:rsidRPr="00B62E2F">
        <w:rPr>
          <w:rFonts w:eastAsia="Times New Roman"/>
          <w:kern w:val="36"/>
          <w:lang w:eastAsia="ru-RU"/>
        </w:rPr>
        <w:t>н-</w:t>
      </w:r>
      <w:proofErr w:type="gramEnd"/>
      <w:r w:rsidRPr="00B62E2F">
        <w:rPr>
          <w:rFonts w:eastAsia="Times New Roman"/>
          <w:kern w:val="36"/>
          <w:lang w:eastAsia="ru-RU"/>
        </w:rPr>
        <w:t xml:space="preserve"> конспект учебно-тренировочного занятия</w:t>
      </w:r>
    </w:p>
    <w:p w:rsidR="004F4304" w:rsidRPr="00B62E2F" w:rsidRDefault="004F4304" w:rsidP="00B62E2F">
      <w:pPr>
        <w:pStyle w:val="a6"/>
        <w:rPr>
          <w:rFonts w:eastAsia="Times New Roman"/>
          <w:kern w:val="36"/>
          <w:lang w:eastAsia="ru-RU"/>
        </w:rPr>
      </w:pPr>
      <w:r w:rsidRPr="00B62E2F">
        <w:rPr>
          <w:rFonts w:eastAsia="Times New Roman"/>
          <w:kern w:val="36"/>
          <w:lang w:eastAsia="ru-RU"/>
        </w:rPr>
        <w:t>по настольному теннису</w:t>
      </w:r>
    </w:p>
    <w:p w:rsidR="004F4304" w:rsidRPr="00B62E2F" w:rsidRDefault="004F4304" w:rsidP="004F430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04" w:rsidRPr="00B62E2F" w:rsidRDefault="004F4304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62E2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Выполнила: </w:t>
      </w:r>
      <w:proofErr w:type="spellStart"/>
      <w:r w:rsidR="009A12F5" w:rsidRPr="00B62E2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Девиченская</w:t>
      </w:r>
      <w:proofErr w:type="spellEnd"/>
      <w:r w:rsidR="009A12F5" w:rsidRPr="00B62E2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Антонина Николаевна </w:t>
      </w:r>
    </w:p>
    <w:p w:rsidR="00B62E2F" w:rsidRPr="00B62E2F" w:rsidRDefault="00B62E2F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2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дополнительного образования МБУ ДО ДПЦ г. Лакинск</w:t>
      </w:r>
    </w:p>
    <w:p w:rsidR="00B62E2F" w:rsidRDefault="00B62E2F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04" w:rsidRPr="00B62E2F" w:rsidRDefault="004F4304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обучающихся:</w:t>
      </w:r>
      <w:r w:rsidRPr="00B62E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8-10 лет, количество обучающихся 1</w:t>
      </w:r>
      <w:r w:rsidR="009A12F5" w:rsidRPr="00B62E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F4304" w:rsidRPr="00B62E2F" w:rsidRDefault="004F4304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занятия: 90 минут.</w:t>
      </w:r>
    </w:p>
    <w:p w:rsidR="00B62E2F" w:rsidRDefault="00B62E2F" w:rsidP="004F430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04" w:rsidRPr="00B62E2F" w:rsidRDefault="004F4304" w:rsidP="004F4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B6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2E2F">
        <w:rPr>
          <w:rFonts w:ascii="Times New Roman" w:hAnsi="Times New Roman" w:cs="Times New Roman"/>
          <w:sz w:val="28"/>
          <w:szCs w:val="28"/>
        </w:rPr>
        <w:t>Обучение технике наката справа и слева. Совершенствование срезки слева и справа</w:t>
      </w:r>
      <w:r w:rsidRPr="00B62E2F">
        <w:rPr>
          <w:rFonts w:ascii="Times New Roman" w:hAnsi="Times New Roman" w:cs="Times New Roman"/>
          <w:b/>
          <w:sz w:val="28"/>
          <w:szCs w:val="28"/>
        </w:rPr>
        <w:t>.</w:t>
      </w:r>
    </w:p>
    <w:p w:rsidR="00B62E2F" w:rsidRDefault="00B62E2F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04" w:rsidRPr="00B62E2F" w:rsidRDefault="004F4304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F4304" w:rsidRPr="00B62E2F" w:rsidRDefault="004F4304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здоровья, мышечной, сердечно - сосудистой и дыхательной систем;</w:t>
      </w:r>
    </w:p>
    <w:p w:rsidR="004F4304" w:rsidRPr="00B62E2F" w:rsidRDefault="004F4304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физических способностей для освоения техники наката справа, слева.</w:t>
      </w:r>
    </w:p>
    <w:p w:rsidR="004F4304" w:rsidRPr="00B62E2F" w:rsidRDefault="004F4304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координации движений,  общей выносливости, быстроты,  ловкости.</w:t>
      </w:r>
    </w:p>
    <w:p w:rsidR="004F4304" w:rsidRPr="00B62E2F" w:rsidRDefault="004F4304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выработать дисциплинированность и трудолюбие;</w:t>
      </w:r>
    </w:p>
    <w:p w:rsidR="004F4304" w:rsidRPr="00B62E2F" w:rsidRDefault="004F4304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основным навыкам работы в команде.</w:t>
      </w:r>
    </w:p>
    <w:p w:rsidR="00B62E2F" w:rsidRDefault="00B62E2F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04" w:rsidRPr="00B62E2F" w:rsidRDefault="004F4304" w:rsidP="004F43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Используемый инвентарь:</w:t>
      </w:r>
      <w:r w:rsidRPr="00B62E2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ракетки, мячи, стол для настольного тенниса.</w:t>
      </w:r>
    </w:p>
    <w:p w:rsidR="004F4304" w:rsidRPr="00B62E2F" w:rsidRDefault="004F4304" w:rsidP="00B62E2F">
      <w:pPr>
        <w:pStyle w:val="a6"/>
        <w:jc w:val="center"/>
        <w:rPr>
          <w:rFonts w:eastAsia="Times New Roman"/>
          <w:lang w:eastAsia="ru-RU"/>
        </w:rPr>
      </w:pPr>
      <w:r w:rsidRPr="00B62E2F">
        <w:rPr>
          <w:rFonts w:eastAsia="Times New Roman"/>
          <w:lang w:eastAsia="ru-RU"/>
        </w:rPr>
        <w:t>Ход занятия</w:t>
      </w:r>
    </w:p>
    <w:tbl>
      <w:tblPr>
        <w:tblStyle w:val="a3"/>
        <w:tblW w:w="10206" w:type="dxa"/>
        <w:tblInd w:w="-459" w:type="dxa"/>
        <w:tblLook w:val="04A0"/>
      </w:tblPr>
      <w:tblGrid>
        <w:gridCol w:w="4951"/>
        <w:gridCol w:w="710"/>
        <w:gridCol w:w="436"/>
        <w:gridCol w:w="1135"/>
        <w:gridCol w:w="2974"/>
      </w:tblGrid>
      <w:tr w:rsidR="00FC29CB" w:rsidRPr="00B62E2F" w:rsidTr="00EF65A7">
        <w:tc>
          <w:tcPr>
            <w:tcW w:w="5661" w:type="dxa"/>
            <w:gridSpan w:val="2"/>
          </w:tcPr>
          <w:p w:rsidR="00FC29CB" w:rsidRPr="00B62E2F" w:rsidRDefault="00FC29CB" w:rsidP="00BA4F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71" w:type="dxa"/>
            <w:gridSpan w:val="2"/>
            <w:vAlign w:val="center"/>
          </w:tcPr>
          <w:p w:rsidR="00FC29CB" w:rsidRPr="00B62E2F" w:rsidRDefault="00FC29CB" w:rsidP="00BA4F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 в минутах</w:t>
            </w:r>
          </w:p>
        </w:tc>
        <w:tc>
          <w:tcPr>
            <w:tcW w:w="2974" w:type="dxa"/>
            <w:vAlign w:val="center"/>
          </w:tcPr>
          <w:p w:rsidR="00FC29CB" w:rsidRPr="00B62E2F" w:rsidRDefault="00FC29CB" w:rsidP="00BA4F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E516A3" w:rsidRPr="00B62E2F" w:rsidTr="00FC29CB">
        <w:tc>
          <w:tcPr>
            <w:tcW w:w="10206" w:type="dxa"/>
            <w:gridSpan w:val="5"/>
          </w:tcPr>
          <w:p w:rsidR="00E516A3" w:rsidRPr="00B62E2F" w:rsidRDefault="00E516A3" w:rsidP="00E51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(15мин)</w:t>
            </w:r>
          </w:p>
        </w:tc>
      </w:tr>
      <w:tr w:rsidR="00FC29CB" w:rsidRPr="00B62E2F" w:rsidTr="00E8040F">
        <w:tc>
          <w:tcPr>
            <w:tcW w:w="10206" w:type="dxa"/>
            <w:gridSpan w:val="5"/>
          </w:tcPr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Построение, сообщение задач занятия.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Ходьба и ее разновидность: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А) на носках, руки вверху;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Б) на пяточках, руки за головой;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, на счет 3 присесть, руки на колени;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Бег и его разновидности: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А) 4 шага лицом  вперед;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Б) 4 шага </w:t>
            </w:r>
            <w:proofErr w:type="gramStart"/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приставными</w:t>
            </w:r>
            <w:proofErr w:type="gramEnd"/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 правым боком;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4 шага </w:t>
            </w:r>
            <w:proofErr w:type="gramStart"/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приставными</w:t>
            </w:r>
            <w:proofErr w:type="gramEnd"/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 левым боком;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Г) 4 шага спиной вперед.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B62E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“быстро собер</w:t>
            </w: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2E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сь”. Две группы  занимающихся  выстраиваются в круг на обеих сторонах  площадки  и  берутся за руки. По первому сигналу учителя играющие начинают бег  против часовой стрелки. По второму сигналу все разъединяют руки и разбегаются. Игроки быстро добегают до ближайшей лицевой, боковой или центральной линии, касаются и возвращаются назад. Команде, быстрее выполнившей задание, начисляется очко.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C29CB" w:rsidRPr="00FC29CB" w:rsidRDefault="00FC29CB" w:rsidP="00EF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9C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Комплекс ОРУ без  предметов</w:t>
            </w:r>
            <w:r w:rsidRPr="00FC29C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C29CB" w:rsidRPr="00B62E2F" w:rsidRDefault="00FC29CB" w:rsidP="00EF65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И.П. – ноги врозь, 1-2- рывки руками, 3-4- смена  рук, рывки руками.</w:t>
            </w:r>
          </w:p>
          <w:p w:rsidR="00FC29CB" w:rsidRPr="00B62E2F" w:rsidRDefault="00FC29CB" w:rsidP="00EF65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И.П. – ноги врозь, руки  к плечам. 1-4- круговые вращения руками вперед. 5-8- вращение назад.</w:t>
            </w:r>
          </w:p>
          <w:p w:rsidR="00FC29CB" w:rsidRPr="00B62E2F" w:rsidRDefault="00FC29CB" w:rsidP="00EF65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И.П. – ноги врозь, руки вверху.1-мах руками вниз. 2-вверх.</w:t>
            </w:r>
          </w:p>
          <w:p w:rsidR="00FC29CB" w:rsidRPr="00B62E2F" w:rsidRDefault="00FC29CB" w:rsidP="00EF65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И.П. – ноги врозь, наклон вперед, руки в стороны.1- поворот вправо. 2-И.п. 3- вправо. 4-И.П.</w:t>
            </w:r>
          </w:p>
          <w:p w:rsidR="00FC29CB" w:rsidRPr="00B62E2F" w:rsidRDefault="00FC29CB" w:rsidP="00EF65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И.П. – ноги врозь, руки вверх.1-4 –вращение туловищем вправо. 5-8-влево.</w:t>
            </w:r>
          </w:p>
          <w:p w:rsidR="00FC29CB" w:rsidRPr="00B62E2F" w:rsidRDefault="00FC29CB" w:rsidP="00EF65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И.П. – О.С., руки за голову.1-подняв колено дотронуться противоположным локтем до колена. 2-И.п. 3-другой ногой. 4-И.П.</w:t>
            </w:r>
          </w:p>
          <w:p w:rsidR="00FC29CB" w:rsidRPr="00B62E2F" w:rsidRDefault="00FC29CB" w:rsidP="00EF65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И.П. – О.С. 1-выпад вправо, руки в стороны. 2-И.П. 3-влево. 4-И.П.      </w:t>
            </w:r>
          </w:p>
          <w:p w:rsidR="00FC29CB" w:rsidRPr="00B62E2F" w:rsidRDefault="00FC29CB" w:rsidP="00EF65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И.П. – О.С. 1-упор присев. 2-упор лежа прыжком. 3-упор присев прыжком. 4-И.П.</w:t>
            </w:r>
          </w:p>
          <w:p w:rsidR="00FC29CB" w:rsidRPr="00B62E2F" w:rsidRDefault="00FC29CB" w:rsidP="00EF65A7">
            <w:pPr>
              <w:jc w:val="both"/>
              <w:rPr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Прыжки с поворотом на 360 градусов по свистку.                                                </w:t>
            </w:r>
          </w:p>
        </w:tc>
      </w:tr>
      <w:tr w:rsidR="00853D2A" w:rsidRPr="00B62E2F" w:rsidTr="00FC29CB">
        <w:tc>
          <w:tcPr>
            <w:tcW w:w="10206" w:type="dxa"/>
            <w:gridSpan w:val="5"/>
          </w:tcPr>
          <w:p w:rsidR="00853D2A" w:rsidRPr="00B62E2F" w:rsidRDefault="00853D2A" w:rsidP="00853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(70мин)</w:t>
            </w:r>
          </w:p>
        </w:tc>
      </w:tr>
      <w:tr w:rsidR="00FC29CB" w:rsidRPr="00B62E2F" w:rsidTr="00EF65A7">
        <w:tc>
          <w:tcPr>
            <w:tcW w:w="4951" w:type="dxa"/>
          </w:tcPr>
          <w:p w:rsidR="00FC29CB" w:rsidRPr="00FC29CB" w:rsidRDefault="00FC29CB" w:rsidP="00EF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Повторение:  </w:t>
            </w:r>
          </w:p>
          <w:p w:rsidR="00FC29CB" w:rsidRPr="00FC29CB" w:rsidRDefault="00FC29CB" w:rsidP="00EF65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9CB">
              <w:rPr>
                <w:rFonts w:ascii="Times New Roman" w:hAnsi="Times New Roman" w:cs="Times New Roman"/>
                <w:i/>
                <w:sz w:val="28"/>
                <w:szCs w:val="28"/>
              </w:rPr>
              <w:t>набивание мяча на ракетке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- ладонной стороной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-ладонь-тыл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-удар-подставка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CB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B62E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- Назвать упражнение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- Показ упражнения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- Объяснение техники выполнения упражнения: 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И.П.: Необходимо принять правильную позу, стать у левог</w:t>
            </w:r>
            <w:proofErr w:type="gramStart"/>
            <w:r w:rsidRPr="00B62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о(</w:t>
            </w:r>
            <w:proofErr w:type="gramEnd"/>
            <w:r w:rsidRPr="00B62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правого) угла стола, максимально комфортно расставить ноги на ширине плеч, в игровой руке ракетке в другой – мяч лежит на открытой ладони. 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Сгибая ноги в коленях, затем разгибаем и делаем </w:t>
            </w:r>
            <w:proofErr w:type="spellStart"/>
            <w:r w:rsidRPr="00B62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подброс</w:t>
            </w:r>
            <w:proofErr w:type="spellEnd"/>
            <w:r w:rsidRPr="00B62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мяча минимум на 15 см.  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 Делаем удар ракеткой по мячу.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Мяч должен коснуться своей половины стола и перелетев через сетку соперника. После удара по мячу </w:t>
            </w:r>
            <w:proofErr w:type="gramStart"/>
            <w:r w:rsidRPr="00B62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обучающийся</w:t>
            </w:r>
            <w:proofErr w:type="gramEnd"/>
            <w:r w:rsidRPr="00B62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возвращается в игровую стойку. Соперник должен выполнить прием мяча, вернув его ударом ракеткой на сторону соперника. 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Указать какое влияние оказывает данное упражнение </w:t>
            </w: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Обучение технике наката мяча справа и слева: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А) имитация наката справа и слева;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Б) выполнение наката со стола по подброшенному на стол мячу;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Г) выполнение наката справа и слева после передачи учителя;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Д) накат справа направо и слева налево в парах.</w:t>
            </w:r>
          </w:p>
          <w:p w:rsidR="00FC29CB" w:rsidRPr="00B62E2F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Совершенствование срезки слева и справа: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А) срезка слева с подброшенного мяча на стол;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Б) то же справа;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В) срезка слева налево в парах;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Г) срезка справа направо в парах;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Д) игра</w:t>
            </w:r>
            <w:r w:rsidRPr="00B62E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“треугольник” срезкой слева и справа в парах</w:t>
            </w: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EF65A7">
            <w:pPr>
              <w:jc w:val="both"/>
              <w:rPr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Двухсторонняя игра на результат (из одной партии)</w:t>
            </w:r>
          </w:p>
        </w:tc>
        <w:tc>
          <w:tcPr>
            <w:tcW w:w="1146" w:type="dxa"/>
            <w:gridSpan w:val="2"/>
          </w:tcPr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Pr="00B62E2F" w:rsidRDefault="00EF65A7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FB7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Pr="00B62E2F" w:rsidRDefault="00EF65A7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2х10р.</w:t>
            </w: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2х20р</w:t>
            </w: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2х20р.</w:t>
            </w:r>
          </w:p>
          <w:p w:rsidR="00EF65A7" w:rsidRDefault="00EF65A7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2х10р</w:t>
            </w: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8F6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8F649C">
            <w:pPr>
              <w:rPr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4109" w:type="dxa"/>
            <w:gridSpan w:val="2"/>
          </w:tcPr>
          <w:p w:rsidR="00FC29CB" w:rsidRPr="00B62E2F" w:rsidRDefault="00FC29CB" w:rsidP="00EF65A7">
            <w:pPr>
              <w:jc w:val="both"/>
              <w:rPr>
                <w:sz w:val="28"/>
                <w:szCs w:val="28"/>
              </w:rPr>
            </w:pPr>
          </w:p>
          <w:p w:rsidR="00FC29CB" w:rsidRPr="00B62E2F" w:rsidRDefault="00FC29CB" w:rsidP="00EF65A7">
            <w:pPr>
              <w:jc w:val="both"/>
              <w:rPr>
                <w:sz w:val="28"/>
                <w:szCs w:val="28"/>
              </w:rPr>
            </w:pPr>
          </w:p>
          <w:p w:rsidR="00FC29CB" w:rsidRPr="00B62E2F" w:rsidRDefault="00FC29CB" w:rsidP="00EF65A7">
            <w:pPr>
              <w:jc w:val="both"/>
              <w:rPr>
                <w:sz w:val="28"/>
                <w:szCs w:val="28"/>
              </w:rPr>
            </w:pPr>
          </w:p>
          <w:p w:rsidR="00FC29CB" w:rsidRPr="00B62E2F" w:rsidRDefault="00FC29CB" w:rsidP="00EF65A7">
            <w:pPr>
              <w:jc w:val="both"/>
              <w:rPr>
                <w:sz w:val="28"/>
                <w:szCs w:val="28"/>
              </w:rPr>
            </w:pPr>
          </w:p>
          <w:p w:rsidR="00FC29CB" w:rsidRDefault="00FC29CB" w:rsidP="00EF65A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FC29CB" w:rsidRPr="00B62E2F" w:rsidRDefault="00FC29CB" w:rsidP="00EF65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bCs/>
                <w:sz w:val="28"/>
                <w:szCs w:val="28"/>
              </w:rPr>
              <w:t>«Подача мяча справа</w:t>
            </w:r>
            <w:proofErr w:type="gramStart"/>
            <w:r w:rsidRPr="00B62E2F">
              <w:rPr>
                <w:rFonts w:ascii="Times New Roman" w:hAnsi="Times New Roman" w:cs="Times New Roman"/>
                <w:bCs/>
                <w:sz w:val="28"/>
                <w:szCs w:val="28"/>
              </w:rPr>
              <w:t>.»</w:t>
            </w:r>
            <w:proofErr w:type="gramEnd"/>
          </w:p>
          <w:p w:rsidR="00FC29CB" w:rsidRPr="00B62E2F" w:rsidRDefault="00FC29CB" w:rsidP="00EF65A7">
            <w:pPr>
              <w:pStyle w:val="a4"/>
              <w:jc w:val="both"/>
              <w:rPr>
                <w:sz w:val="28"/>
                <w:szCs w:val="28"/>
                <w:shd w:val="clear" w:color="auto" w:fill="FFFFFF"/>
              </w:rPr>
            </w:pPr>
            <w:r w:rsidRPr="00B62E2F">
              <w:rPr>
                <w:sz w:val="28"/>
                <w:szCs w:val="28"/>
                <w:shd w:val="clear" w:color="auto" w:fill="FFFFFF"/>
              </w:rPr>
              <w:t>«Внимательно смотрим за моими действиями!»</w:t>
            </w:r>
          </w:p>
          <w:p w:rsidR="00FC29CB" w:rsidRPr="00FC29CB" w:rsidRDefault="00FC29CB" w:rsidP="00EF65A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***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«Данное упражнение применяется во время тренировочного процесса у теннисистов, </w:t>
            </w:r>
            <w:proofErr w:type="gramStart"/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координации, ловкости и скорости реакции на движущийся объект и способствует укреплению мышц плечевого пояса.»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активное </w:t>
            </w:r>
            <w:r w:rsidRPr="00B6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сгибание руки в локтевом суставе и движение ног</w:t>
            </w:r>
          </w:p>
          <w:p w:rsidR="00FC29CB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над столом, обратить внимание на движение ног</w:t>
            </w: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Один выполнил срезку слева, а второй поочередно слева и справа</w:t>
            </w: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A7" w:rsidRDefault="00EF65A7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 w:rsidP="00EF65A7">
            <w:pPr>
              <w:jc w:val="both"/>
              <w:rPr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Победители переходят на один стол вправо, а проигравшие на один стол  влево</w:t>
            </w:r>
          </w:p>
        </w:tc>
      </w:tr>
      <w:tr w:rsidR="000C038C" w:rsidRPr="00B62E2F" w:rsidTr="00FC29CB">
        <w:tc>
          <w:tcPr>
            <w:tcW w:w="10206" w:type="dxa"/>
            <w:gridSpan w:val="5"/>
          </w:tcPr>
          <w:p w:rsidR="000C038C" w:rsidRPr="00B62E2F" w:rsidRDefault="000C038C" w:rsidP="000C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(5мин)</w:t>
            </w:r>
          </w:p>
        </w:tc>
      </w:tr>
      <w:tr w:rsidR="00FC29CB" w:rsidRPr="00B62E2F" w:rsidTr="00FC29CB">
        <w:tc>
          <w:tcPr>
            <w:tcW w:w="4951" w:type="dxa"/>
          </w:tcPr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Медленный бег. Ходьба.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координацию: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1-правая рука на пояс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2-левая рука на пояс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3-правая рука к правому плечу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4-левая рука к левому плечу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5-правая рука вверх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6-левая рука вверх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8-9-два хлопка над головой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10-16 то же в обратном направлении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2 ВАРИАНТ-то же в шаге</w:t>
            </w:r>
          </w:p>
          <w:p w:rsidR="00FC29CB" w:rsidRPr="00B62E2F" w:rsidRDefault="00FC29CB" w:rsidP="00EF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3 ВАРИАНТ- то же в прыжке</w:t>
            </w:r>
          </w:p>
          <w:p w:rsidR="00FC29CB" w:rsidRPr="00B62E2F" w:rsidRDefault="00FC29CB" w:rsidP="00EF65A7">
            <w:pPr>
              <w:jc w:val="both"/>
              <w:rPr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</w:t>
            </w:r>
          </w:p>
        </w:tc>
        <w:tc>
          <w:tcPr>
            <w:tcW w:w="1146" w:type="dxa"/>
            <w:gridSpan w:val="2"/>
          </w:tcPr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1мин</w:t>
            </w: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B" w:rsidRPr="00B62E2F" w:rsidRDefault="00FC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FC29CB" w:rsidRPr="00B62E2F" w:rsidRDefault="00FC29CB">
            <w:pPr>
              <w:rPr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FC29CB" w:rsidRPr="00B62E2F" w:rsidRDefault="00FC29CB" w:rsidP="00EF65A7">
            <w:pPr>
              <w:jc w:val="both"/>
              <w:rPr>
                <w:sz w:val="28"/>
                <w:szCs w:val="28"/>
              </w:rPr>
            </w:pPr>
            <w:r w:rsidRPr="00B62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упражнения под счет и по звуковому сигналу (хлопку)</w:t>
            </w:r>
          </w:p>
        </w:tc>
      </w:tr>
    </w:tbl>
    <w:p w:rsidR="00A85B65" w:rsidRPr="00B62E2F" w:rsidRDefault="00FE3046">
      <w:pPr>
        <w:rPr>
          <w:sz w:val="28"/>
          <w:szCs w:val="28"/>
        </w:rPr>
      </w:pPr>
    </w:p>
    <w:sectPr w:rsidR="00A85B65" w:rsidRPr="00B62E2F" w:rsidSect="00EF65A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46" w:rsidRDefault="00FE3046" w:rsidP="00EF65A7">
      <w:pPr>
        <w:spacing w:after="0" w:line="240" w:lineRule="auto"/>
      </w:pPr>
      <w:r>
        <w:separator/>
      </w:r>
    </w:p>
  </w:endnote>
  <w:endnote w:type="continuationSeparator" w:id="0">
    <w:p w:rsidR="00FE3046" w:rsidRDefault="00FE3046" w:rsidP="00EF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505782"/>
      <w:docPartObj>
        <w:docPartGallery w:val="Page Numbers (Bottom of Page)"/>
        <w:docPartUnique/>
      </w:docPartObj>
    </w:sdtPr>
    <w:sdtContent>
      <w:p w:rsidR="00EF65A7" w:rsidRDefault="003759B4">
        <w:pPr>
          <w:pStyle w:val="aa"/>
        </w:pPr>
        <w:fldSimple w:instr=" PAGE   \* MERGEFORMAT ">
          <w:r w:rsidR="00CF3F1C">
            <w:rPr>
              <w:noProof/>
            </w:rPr>
            <w:t>2</w:t>
          </w:r>
        </w:fldSimple>
      </w:p>
    </w:sdtContent>
  </w:sdt>
  <w:p w:rsidR="00EF65A7" w:rsidRDefault="00EF65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46" w:rsidRDefault="00FE3046" w:rsidP="00EF65A7">
      <w:pPr>
        <w:spacing w:after="0" w:line="240" w:lineRule="auto"/>
      </w:pPr>
      <w:r>
        <w:separator/>
      </w:r>
    </w:p>
  </w:footnote>
  <w:footnote w:type="continuationSeparator" w:id="0">
    <w:p w:rsidR="00FE3046" w:rsidRDefault="00FE3046" w:rsidP="00EF6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85EB8"/>
    <w:multiLevelType w:val="hybridMultilevel"/>
    <w:tmpl w:val="603C49A4"/>
    <w:lvl w:ilvl="0" w:tplc="5780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304"/>
    <w:rsid w:val="000B0AC8"/>
    <w:rsid w:val="000C038C"/>
    <w:rsid w:val="001B094B"/>
    <w:rsid w:val="001B4DC9"/>
    <w:rsid w:val="00224506"/>
    <w:rsid w:val="003759B4"/>
    <w:rsid w:val="004F4304"/>
    <w:rsid w:val="005D1B2C"/>
    <w:rsid w:val="006B1E8F"/>
    <w:rsid w:val="007C78DF"/>
    <w:rsid w:val="00853D2A"/>
    <w:rsid w:val="008F649C"/>
    <w:rsid w:val="00952EAD"/>
    <w:rsid w:val="009A12F5"/>
    <w:rsid w:val="009C58E2"/>
    <w:rsid w:val="00B62E2F"/>
    <w:rsid w:val="00BD20AB"/>
    <w:rsid w:val="00C03D64"/>
    <w:rsid w:val="00CC27D0"/>
    <w:rsid w:val="00CC673D"/>
    <w:rsid w:val="00CF3F1C"/>
    <w:rsid w:val="00D75900"/>
    <w:rsid w:val="00E516A3"/>
    <w:rsid w:val="00EC7783"/>
    <w:rsid w:val="00EF65A7"/>
    <w:rsid w:val="00F17424"/>
    <w:rsid w:val="00F33564"/>
    <w:rsid w:val="00FA251B"/>
    <w:rsid w:val="00FB7A0A"/>
    <w:rsid w:val="00FC29CB"/>
    <w:rsid w:val="00FE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F6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B62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62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semiHidden/>
    <w:unhideWhenUsed/>
    <w:rsid w:val="00EF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5A7"/>
  </w:style>
  <w:style w:type="paragraph" w:styleId="aa">
    <w:name w:val="footer"/>
    <w:basedOn w:val="a"/>
    <w:link w:val="ab"/>
    <w:uiPriority w:val="99"/>
    <w:unhideWhenUsed/>
    <w:rsid w:val="00EF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65A7"/>
  </w:style>
  <w:style w:type="character" w:customStyle="1" w:styleId="a5">
    <w:name w:val="Без интервала Знак"/>
    <w:basedOn w:val="a0"/>
    <w:link w:val="a4"/>
    <w:uiPriority w:val="1"/>
    <w:rsid w:val="00EF6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6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0F0D9CFCEF4C77B9309A4CAF69A3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FE0AF-709A-48BD-8FFF-F8D21B26554B}"/>
      </w:docPartPr>
      <w:docPartBody>
        <w:p w:rsidR="007C0A59" w:rsidRDefault="00FB7956" w:rsidP="00FB7956">
          <w:pPr>
            <w:pStyle w:val="C20F0D9CFCEF4C77B9309A4CAF69A3D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B7956"/>
    <w:rsid w:val="007C0A59"/>
    <w:rsid w:val="00EA5488"/>
    <w:rsid w:val="00FB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B5FA8EA9D543FE89EDA78D1AE75842">
    <w:name w:val="FAB5FA8EA9D543FE89EDA78D1AE75842"/>
    <w:rsid w:val="00FB7956"/>
  </w:style>
  <w:style w:type="paragraph" w:customStyle="1" w:styleId="99591E4D3FE946BCA928FF54170EE771">
    <w:name w:val="99591E4D3FE946BCA928FF54170EE771"/>
    <w:rsid w:val="00FB7956"/>
  </w:style>
  <w:style w:type="paragraph" w:customStyle="1" w:styleId="337BD8FA674B4D72BFDC6C5FFFF307C2">
    <w:name w:val="337BD8FA674B4D72BFDC6C5FFFF307C2"/>
    <w:rsid w:val="00FB7956"/>
  </w:style>
  <w:style w:type="paragraph" w:customStyle="1" w:styleId="6CD2BB4C89C241449D490E26ACB79951">
    <w:name w:val="6CD2BB4C89C241449D490E26ACB79951"/>
    <w:rsid w:val="00FB7956"/>
  </w:style>
  <w:style w:type="paragraph" w:customStyle="1" w:styleId="3303154B1DA44CD4B7A4728BB940AFF5">
    <w:name w:val="3303154B1DA44CD4B7A4728BB940AFF5"/>
    <w:rsid w:val="00FB7956"/>
  </w:style>
  <w:style w:type="paragraph" w:customStyle="1" w:styleId="DA7DE26ED2FF4B5585EFDC44C4DDA57C">
    <w:name w:val="DA7DE26ED2FF4B5585EFDC44C4DDA57C"/>
    <w:rsid w:val="00FB7956"/>
  </w:style>
  <w:style w:type="paragraph" w:customStyle="1" w:styleId="861A6197C7C14CEFB8CF3729D7FEEE09">
    <w:name w:val="861A6197C7C14CEFB8CF3729D7FEEE09"/>
    <w:rsid w:val="00FB7956"/>
  </w:style>
  <w:style w:type="paragraph" w:customStyle="1" w:styleId="45EFD90F583249FB826B4AA1590BAD1F">
    <w:name w:val="45EFD90F583249FB826B4AA1590BAD1F"/>
    <w:rsid w:val="00FB7956"/>
  </w:style>
  <w:style w:type="paragraph" w:customStyle="1" w:styleId="1214E22340E04EC8A195FF55C805EC5C">
    <w:name w:val="1214E22340E04EC8A195FF55C805EC5C"/>
    <w:rsid w:val="00FB7956"/>
  </w:style>
  <w:style w:type="paragraph" w:customStyle="1" w:styleId="C20F0D9CFCEF4C77B9309A4CAF69A3D4">
    <w:name w:val="C20F0D9CFCEF4C77B9309A4CAF69A3D4"/>
    <w:rsid w:val="00FB7956"/>
  </w:style>
  <w:style w:type="paragraph" w:customStyle="1" w:styleId="D2F20F996A0D48E4AA9611EC22FA266C">
    <w:name w:val="D2F20F996A0D48E4AA9611EC22FA266C"/>
    <w:rsid w:val="00FB7956"/>
  </w:style>
  <w:style w:type="paragraph" w:customStyle="1" w:styleId="BFD20ACB1FAA436C80971B42A6ADE42F">
    <w:name w:val="BFD20ACB1FAA436C80971B42A6ADE42F"/>
    <w:rsid w:val="00FB79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занятия по настольному теннису</dc:title>
  <dc:creator>Девиченская Антонина Николаевна педагог дополнительного образования МБУ ДО ДПЦ           г. Лакинск</dc:creator>
  <cp:lastModifiedBy>User</cp:lastModifiedBy>
  <cp:revision>10</cp:revision>
  <dcterms:created xsi:type="dcterms:W3CDTF">2022-12-16T06:14:00Z</dcterms:created>
  <dcterms:modified xsi:type="dcterms:W3CDTF">2024-05-09T15:53:00Z</dcterms:modified>
</cp:coreProperties>
</file>