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37362912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2B5B30" w:rsidRPr="002B5B30" w:rsidRDefault="002B5B30" w:rsidP="002B5B30">
          <w:pPr>
            <w:spacing w:after="0" w:line="264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2B5B3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Муниципальное бюджетное дошкольное образовательное учреждение</w:t>
          </w:r>
        </w:p>
        <w:p w:rsidR="002B5B30" w:rsidRPr="002B5B30" w:rsidRDefault="002B5B30" w:rsidP="002B5B30">
          <w:pPr>
            <w:spacing w:after="0" w:line="240" w:lineRule="auto"/>
            <w:ind w:left="1620" w:right="20" w:hanging="1602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2B5B3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«Детский сад № 40 «Одуванчик»</w:t>
          </w:r>
        </w:p>
        <w:p w:rsidR="00697E0E" w:rsidRDefault="00D41CB4" w:rsidP="0049043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Arial" w:eastAsia="Times New Roman" w:hAnsi="Arial" w:cs="Arial"/>
              <w:noProof/>
              <w:color w:val="555555"/>
              <w:sz w:val="30"/>
              <w:szCs w:val="30"/>
              <w:lang w:eastAsia="ru-RU"/>
            </w:rPr>
            <w:drawing>
              <wp:anchor distT="0" distB="0" distL="114300" distR="114300" simplePos="0" relativeHeight="251662336" behindDoc="0" locked="0" layoutInCell="1" allowOverlap="1" wp14:anchorId="6F8D1937" wp14:editId="130D33DE">
                <wp:simplePos x="0" y="0"/>
                <wp:positionH relativeFrom="column">
                  <wp:posOffset>818187</wp:posOffset>
                </wp:positionH>
                <wp:positionV relativeFrom="paragraph">
                  <wp:posOffset>3665021</wp:posOffset>
                </wp:positionV>
                <wp:extent cx="4553260" cy="3415229"/>
                <wp:effectExtent l="0" t="0" r="0" b="0"/>
                <wp:wrapNone/>
                <wp:docPr id="1" name="Рисунок 1" descr="http://www.maam.ru/upload/blogs/detsad-13934423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maam.ru/upload/blogs/detsad-139344234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62830" cy="3422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420B9">
            <w:rPr>
              <w:noProof/>
            </w:rPr>
            <w:pict>
              <v:group id="Группа 14" o:spid="_x0000_s1034" style="position:absolute;left:0;text-align:left;margin-left:355.7pt;margin-top:-23.1pt;width:237.2pt;height:878.55pt;z-index:-251657216;mso-width-percent:400;mso-position-horizontal-relative:page;mso-position-vertical-relative:page;mso-width-percent:400" coordorigin="7329" coordsize="4911,15840" o:allowincell="f">
                <v:group id="Group 364" o:spid="_x0000_s1035" style="position:absolute;left:7344;width:4896;height:15840" coordorigin="7560" coordsize="4700,15840">
                  <v:rect id="Rectangle 365" o:spid="_x0000_s1036" style="position:absolute;left:7755;width:4505;height:15840;visibility:visible;mso-wrap-style:square;v-text-anchor:top" fillcolor="#d6e3bc [1302]" stroked="f" strokecolor="#d8d8d8"/>
                  <v:rect id="Rectangle 366" o:spid="_x0000_s1037" alt="Light vertical" style="position:absolute;left:7560;top:8;width:195;height:15825;visibility:visible;mso-wrap-style:square;v-text-anchor:middle" fillcolor="#d6e3bc [1302]" stroked="f" strokecolor="white" strokeweight="1pt">
                    <v:fill opacity="52428f" color2="white [3212]" o:opacity2="52428f"/>
                    <v:shadow color="#d8d8d8" offset="3pt,3pt"/>
                  </v:rect>
                </v:group>
                <v:rect id="Rectangle 367" o:spid="_x0000_s1038" style="position:absolute;left:7344;width:4896;height:3958;visibility:visible;mso-wrap-style:square;v-text-anchor:bottom" fillcolor="#c2d69b [1942]" strokecolor="#c2d69b [1942]" strokeweight="1pt">
                  <v:fill opacity="52428f" color2="#eaf1dd [662]" angle="-45" focus="-50%" type="gradient"/>
                  <v:shadow on="t" type="perspective" color="#4e6128 [1606]" opacity=".5" offset="1pt" offset2="-3pt"/>
                  <v:textbox style="mso-next-textbox:#Rectangle 367" inset="28.8pt,14.4pt,14.4pt,14.4pt">
                    <w:txbxContent>
                      <w:p w:rsidR="004F1860" w:rsidRDefault="004F1860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9" style="position:absolute;left:7329;top:10658;width:4889;height:4462;visibility:visible;mso-wrap-style:square;v-text-anchor:bottom" fillcolor="#d6e3bc [1302]" stroked="f" strokecolor="white" strokeweight="1pt">
                  <v:fill opacity="52428f"/>
                  <v:shadow color="#d8d8d8" offset="3pt,3pt"/>
                  <v:textbox style="mso-next-textbox:#Rectangle 9" inset="28.8pt,14.4pt,14.4pt,14.4pt">
                    <w:txbxContent>
                      <w:p w:rsidR="004F1860" w:rsidRDefault="004F1860">
                        <w:pPr>
                          <w:pStyle w:val="a3"/>
                          <w:spacing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4F1860" w:rsidRDefault="004F1860">
                        <w:pPr>
                          <w:pStyle w:val="a3"/>
                          <w:spacing w:line="36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4F1860" w:rsidRPr="005A03CF" w:rsidRDefault="004F1860">
                        <w:pPr>
                          <w:pStyle w:val="a3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4F1860" w:rsidRPr="005A03CF" w:rsidRDefault="004F1860">
                        <w:pPr>
                          <w:pStyle w:val="a3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4F1860" w:rsidRPr="00F23281" w:rsidRDefault="002B5B30">
                        <w:pPr>
                          <w:pStyle w:val="a3"/>
                          <w:spacing w:line="36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 w:rsidRPr="00F2328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Прокопьевский</w:t>
                        </w:r>
                        <w:proofErr w:type="spellEnd"/>
                        <w:r w:rsidRPr="00F23281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ГО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D420B9">
            <w:rPr>
              <w:noProof/>
            </w:rPr>
            <w:pict>
              <v:rect id="Прямоугольник 16" o:spid="_x0000_s1040" style="position:absolute;left:0;text-align:left;margin-left:61.7pt;margin-top:194.05pt;width:521.15pt;height:92.6pt;z-index:251661312;visibility:visible;mso-height-percent:73;mso-wrap-distance-left:9pt;mso-wrap-distance-top:0;mso-wrap-distance-right:9pt;mso-wrap-distance-bottom:0;mso-position-horizontal-relative:page;mso-position-vertical-relative:page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" o:allowincell="f" fillcolor="#4f81bd [3204]" strokecolor="white [3212]" strokeweight="1pt">
                <v:textbox style="mso-next-textbox:#Прямоугольник 16;mso-fit-shape-to-text:t" inset="14.4pt,,14.4pt">
                  <w:txbxContent>
                    <w:sdt>
                      <w:sdtPr>
                        <w:rPr>
                          <w:rFonts w:ascii="Times New Roman" w:eastAsiaTheme="majorEastAsia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4F1860" w:rsidRPr="007C1630" w:rsidRDefault="00AB6005" w:rsidP="00A6099A">
                          <w:pPr>
                            <w:pStyle w:val="a3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7C1630"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Проект                          </w:t>
                          </w:r>
                          <w:r w:rsidR="004F1860" w:rsidRPr="007C1630">
                            <w:rPr>
                              <w:rFonts w:ascii="Times New Roman" w:eastAsiaTheme="majorEastAsia" w:hAnsi="Times New Roman" w:cs="Times New Roman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  НЕДЕЛЯ РАДОСТИ</w:t>
                          </w:r>
                        </w:p>
                      </w:sdtContent>
                    </w:sdt>
                    <w:p w:rsidR="007C1630" w:rsidRPr="007C1630" w:rsidRDefault="007C1630" w:rsidP="00A6099A">
                      <w:pPr>
                        <w:pStyle w:val="a3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C1630">
                        <w:rPr>
                          <w:rFonts w:ascii="Times New Roman" w:eastAsiaTheme="majorEastAsia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(старший дошкольный возраст)</w:t>
                      </w:r>
                    </w:p>
                  </w:txbxContent>
                </v:textbox>
                <w10:wrap anchorx="page" anchory="page"/>
              </v:rect>
            </w:pict>
          </w:r>
          <w:r w:rsidR="00697E0E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E463B2" w:rsidRPr="00E463B2" w:rsidRDefault="00E463B2" w:rsidP="00E463B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63B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Вид проекта</w:t>
      </w:r>
      <w:r w:rsidRPr="00E463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творческий, обучающий, групповой</w:t>
      </w:r>
      <w:r w:rsidR="000D1A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социально-личностный</w:t>
      </w:r>
      <w:r w:rsidRPr="00E463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E463B2" w:rsidRPr="00E463B2" w:rsidRDefault="00E463B2" w:rsidP="00E463B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63B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Продолжительность</w:t>
      </w:r>
      <w:r w:rsidRPr="00E463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краткосрочный.</w:t>
      </w:r>
    </w:p>
    <w:p w:rsidR="00E463B2" w:rsidRPr="00E463B2" w:rsidRDefault="00E463B2" w:rsidP="0033418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463B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воспитатели,</w:t>
      </w:r>
      <w:r w:rsidRPr="00E463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</w:t>
      </w:r>
      <w:r w:rsidR="003341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старшего дошкольного возраста</w:t>
      </w:r>
      <w:r w:rsidRPr="00E463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родители.</w:t>
      </w:r>
    </w:p>
    <w:p w:rsidR="0078242D" w:rsidRDefault="0078242D" w:rsidP="000C1560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242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.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Эмоциональное развитие дошкольников – целенаправленный педагогический процесс, тесно связанный с личностным развитием детей, с процессом их социализации и творческой самореализации, введением в мир культуры межличностных </w:t>
      </w:r>
      <w:r w:rsidR="000C1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отношений, усвоением культурных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ценностей.</w:t>
      </w:r>
      <w:r w:rsidR="001E1D04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="000C1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Д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ошкольный возраст – благодатный период для организации работы по эмоциональному развитию детей. Ребенок дошкольник впечатлителен, открыт для усвоения социальных и культурных ценностей, стремится к признанию себя среди других людей. У него ярко прослеживается неотделимость эмоций от процессов восприятия, мышления, воображения. Нельзя не отметить, что в последние годы увеличивается число детей с нарушениями эмоционального развития. К типичным симптомам этих нарушений у дошкольников относятся эмоциональная неустойчивость, враждебность, агрессивность, тревожность, что серьезно осложняет взаимоотношения ребенка с окружающим миром. Кроме того, на фоне т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аких нарушений легко возникают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личностные отклонен</w:t>
      </w:r>
      <w:r w:rsidR="00094A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ия,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обуславливают негативный характер способов поведения и общения. Соответственно организованная педагогическая работа в этом направлении может не только обогатить эмоциональный опыт дошкольников, но и значительно смягчить или даже полностью устранить недостатки в их личностном развитии.</w:t>
      </w:r>
    </w:p>
    <w:p w:rsidR="009834BA" w:rsidRDefault="0078242D" w:rsidP="0069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Цель: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эмоциональной сферы детей дошкольного возраста.</w:t>
      </w:r>
    </w:p>
    <w:p w:rsidR="00F23281" w:rsidRDefault="009834BA" w:rsidP="0069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24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F23281" w:rsidRDefault="00F23281" w:rsidP="0069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знания детей о чувствах, эмоциях и способ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 их выражения.</w:t>
      </w:r>
    </w:p>
    <w:p w:rsidR="00F23281" w:rsidRDefault="00F23281" w:rsidP="0069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Обогатить словарный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запас де</w:t>
      </w:r>
      <w:r w:rsidR="0092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тей за счет слов, обозначающих </w:t>
      </w:r>
      <w:r w:rsidR="00094A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различные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чувства, эмоции, настроения.                                                                           </w:t>
      </w:r>
    </w:p>
    <w:p w:rsidR="009834BA" w:rsidRPr="00215F60" w:rsidRDefault="00F23281" w:rsidP="0069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Дать представление о способах выражения собственных эмоций (мимика, жесты, слова).                                                                                                                                                </w:t>
      </w:r>
    </w:p>
    <w:p w:rsidR="000C1560" w:rsidRDefault="00F23281" w:rsidP="00F232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 совершенствовать умение детей распознавать собственные эмоциональные состояния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9834BA" w:rsidRDefault="00F23281" w:rsidP="00F232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открытому проявлению эмоций и чувств различными социально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34BA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приемлемыми способами (словесными, творческими).</w:t>
      </w:r>
    </w:p>
    <w:p w:rsidR="000C1560" w:rsidRDefault="000F66F0" w:rsidP="000C15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40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</w:t>
      </w:r>
      <w:r w:rsidR="007E40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ормы реализации</w:t>
      </w:r>
      <w:r w:rsidR="000C15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проекта</w:t>
      </w:r>
      <w:r w:rsidR="00E463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215F60" w:rsidRPr="000C1560" w:rsidRDefault="000C1560" w:rsidP="000C15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C1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A0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Игры- упражнения на эмоционально-личностное развитие.</w:t>
      </w:r>
    </w:p>
    <w:p w:rsidR="002941FD" w:rsidRDefault="000C1560" w:rsidP="000F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A0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пиктограмм-эмоций (театр кукол на рукавичках, колпачки настроения, кукла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A0E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"Копилка хорошего настроени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я", карточки с изображением эмоций).</w:t>
      </w:r>
    </w:p>
    <w:p w:rsidR="002941FD" w:rsidRDefault="000C1560" w:rsidP="000F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 творчество (камушки-смайлики).</w:t>
      </w:r>
    </w:p>
    <w:p w:rsidR="002941FD" w:rsidRDefault="000C1560" w:rsidP="000F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бразительная 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(выставка рисунков).</w:t>
      </w:r>
    </w:p>
    <w:p w:rsidR="002941FD" w:rsidRDefault="000C1560" w:rsidP="000F66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Беседы.</w:t>
      </w:r>
    </w:p>
    <w:p w:rsidR="002941FD" w:rsidRDefault="000C1560" w:rsidP="002941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941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Наблюдения.</w:t>
      </w:r>
    </w:p>
    <w:p w:rsidR="000C1560" w:rsidRDefault="000C1560" w:rsidP="002941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Консультации для родителей.</w:t>
      </w:r>
    </w:p>
    <w:p w:rsidR="009708E0" w:rsidRPr="000C1560" w:rsidRDefault="002941FD" w:rsidP="000C15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C15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</w:t>
      </w:r>
      <w:r w:rsidR="007B24A1" w:rsidRPr="000C15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апы</w:t>
      </w:r>
      <w:r w:rsidR="000C15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E5EC0" w:rsidRDefault="001E5EC0" w:rsidP="000C15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70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Подготовительный: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 информации по эмоционально-личностному развитию, подбор и составление картотеки игр на развитие эмоциональной сферы детей, изготовление пособий.</w:t>
      </w:r>
    </w:p>
    <w:p w:rsidR="001E5EC0" w:rsidRDefault="001E5EC0" w:rsidP="000C15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70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Основной:</w:t>
      </w:r>
      <w:r w:rsidR="000C1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роведение </w:t>
      </w:r>
      <w:r w:rsidR="00243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гр-упражнений, тренингов, бесед. </w:t>
      </w:r>
      <w:r w:rsidR="00243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драматизации, художественное творчество, изо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бразительная </w:t>
      </w:r>
      <w:r w:rsidR="00243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деятельность.</w:t>
      </w:r>
    </w:p>
    <w:p w:rsidR="00243FCD" w:rsidRDefault="00243FCD" w:rsidP="000C15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170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Заключительный: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рганизация в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ыставки рисунков и фотографий «Самый счастливый день», проведение акции «Подари улыбку»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A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куклы-копилки хорошего настроения.</w:t>
      </w:r>
    </w:p>
    <w:p w:rsidR="00C22F04" w:rsidRPr="00E463B2" w:rsidRDefault="007B24A1" w:rsidP="00E463B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463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Прогнозируемый результат</w:t>
      </w:r>
      <w:r w:rsidR="00E463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завершения проекта дети пытаются</w:t>
      </w:r>
      <w:r w:rsidR="00BB1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выражать свое эмоциональное состояние;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понимать и описывать словесно свои желания и чувства;</w:t>
      </w:r>
    </w:p>
    <w:p w:rsidR="00C22F04" w:rsidRPr="00215F60" w:rsidRDefault="00E463B2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C22F04"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различать определённые эмоциональные состояния взрослых и детей, сравнивать эмоции;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контролировать свои эмоциональные реакции;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оценивать поступки и видеть достоинства и не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достатки собственного поведения;</w:t>
      </w:r>
    </w:p>
    <w:p w:rsidR="00C22F04" w:rsidRPr="00215F60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оказывать помощь другим детям в трудной ситуации;</w:t>
      </w:r>
    </w:p>
    <w:p w:rsidR="00C22F04" w:rsidRDefault="00C22F04" w:rsidP="00C22F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463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15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изображать на рисунке своё внутреннее состояние.</w:t>
      </w:r>
    </w:p>
    <w:p w:rsidR="000D1A6A" w:rsidRPr="000D1A6A" w:rsidRDefault="000D1A6A" w:rsidP="000D1A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D1A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работы в процессе реализации проекта</w:t>
      </w:r>
    </w:p>
    <w:p w:rsidR="009708E0" w:rsidRPr="000D1A6A" w:rsidRDefault="009708E0" w:rsidP="000D1A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1A6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ДЕНЬ ПЕРВЫЙ</w:t>
      </w:r>
    </w:p>
    <w:p w:rsidR="009708E0" w:rsidRPr="00771B3E" w:rsidRDefault="000D1A6A" w:rsidP="00771B3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771B3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Беседа «Азбука эмоций».</w:t>
      </w:r>
      <w:r w:rsidR="009708E0" w:rsidRPr="00771B3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771B3E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Игра - драматизация «Настроение в варежках»</w:t>
      </w:r>
    </w:p>
    <w:p w:rsidR="009708E0" w:rsidRPr="009708E0" w:rsidRDefault="009708E0" w:rsidP="009708E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Цель: Ознакомить детей с основными эмоциональными состояниями, развивать умение распознавать и </w:t>
      </w:r>
      <w:r w:rsidR="0033418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передавать 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их.</w:t>
      </w:r>
    </w:p>
    <w:p w:rsidR="009708E0" w:rsidRPr="009708E0" w:rsidRDefault="009708E0" w:rsidP="009708E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Оборудование: куклы</w:t>
      </w:r>
      <w:r w:rsidR="007B24A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 пиктограммы на рукавичках.</w:t>
      </w:r>
    </w:p>
    <w:p w:rsidR="009708E0" w:rsidRPr="009708E0" w:rsidRDefault="009708E0" w:rsidP="009708E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Ход:</w:t>
      </w:r>
    </w:p>
    <w:p w:rsidR="009708E0" w:rsidRPr="009708E0" w:rsidRDefault="009708E0" w:rsidP="009708E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Дети сидят полукругом около воспитателя.</w:t>
      </w:r>
    </w:p>
    <w:p w:rsidR="009708E0" w:rsidRPr="009708E0" w:rsidRDefault="000D1A6A" w:rsidP="009708E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1. Беседа «Азбука эмоций»</w:t>
      </w:r>
    </w:p>
    <w:p w:rsidR="009708E0" w:rsidRPr="009708E0" w:rsidRDefault="009708E0" w:rsidP="00771B3E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 Сегодня мы с вами поговорим о настрое</w:t>
      </w:r>
      <w:r w:rsidR="0033418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нии</w:t>
      </w:r>
      <w:r w:rsidR="00771B3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 Послушайте стихотворение «Азбука настроения»: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Бывают чувства у зверей,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У рыбок, птичек и людей.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Влияет без сомнения,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На всех нас – настроение.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Кто веселится,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Кто грустит,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Кто испугался,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Кто сердит.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Развеет без сомнения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Азбука настроения.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 xml:space="preserve">- Что выражает настроение? </w:t>
      </w:r>
    </w:p>
    <w:p w:rsidR="009708E0" w:rsidRPr="009708E0" w:rsidRDefault="009708E0" w:rsidP="009708E0">
      <w:pPr>
        <w:pStyle w:val="a7"/>
        <w:shd w:val="clear" w:color="auto" w:fill="FFFFFF"/>
        <w:spacing w:before="322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О каких чувствах идёт речь в стихотворении?</w:t>
      </w:r>
    </w:p>
    <w:p w:rsidR="00334186" w:rsidRDefault="009708E0" w:rsidP="00334186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Эти чувства называются эмоциями.</w:t>
      </w:r>
    </w:p>
    <w:p w:rsidR="009708E0" w:rsidRPr="009708E0" w:rsidRDefault="009708E0" w:rsidP="00334186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lastRenderedPageBreak/>
        <w:t>Свои эмоции люди выражают с помощью мимических движений лица (воспитатель изображает разные эмоциональные состояния - грусть, удивление, гнев, страх, радость, называя их).</w:t>
      </w:r>
    </w:p>
    <w:p w:rsidR="009708E0" w:rsidRPr="009708E0" w:rsidRDefault="00771B3E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Игра-драматизация «Настроение в варежках»</w:t>
      </w:r>
    </w:p>
    <w:p w:rsidR="009708E0" w:rsidRPr="009708E0" w:rsidRDefault="00771B3E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Игра «Настроение в варежках»</w:t>
      </w:r>
      <w:r w:rsidR="009708E0" w:rsidRPr="009708E0">
        <w:rPr>
          <w:color w:val="000000" w:themeColor="text1"/>
          <w:sz w:val="28"/>
          <w:szCs w:val="28"/>
        </w:rPr>
        <w:t xml:space="preserve"> представляет собой театр кукол-пиктограмм на рукавичках, выражающи</w:t>
      </w:r>
      <w:r w:rsidR="007B24A1">
        <w:rPr>
          <w:color w:val="000000" w:themeColor="text1"/>
          <w:sz w:val="28"/>
          <w:szCs w:val="28"/>
        </w:rPr>
        <w:t>х</w:t>
      </w:r>
      <w:r w:rsidR="009708E0" w:rsidRPr="009708E0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 xml:space="preserve">азные эмоциональные состояния: </w:t>
      </w:r>
      <w:r w:rsidR="009708E0" w:rsidRPr="009708E0">
        <w:rPr>
          <w:color w:val="000000" w:themeColor="text1"/>
          <w:sz w:val="28"/>
          <w:szCs w:val="28"/>
        </w:rPr>
        <w:t>радость, грусть, удивление, испуг, гнев.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 xml:space="preserve">- Давайте поиграем с куклами настроений (воспитатель приглашает </w:t>
      </w:r>
      <w:r w:rsidR="00771B3E">
        <w:rPr>
          <w:color w:val="000000" w:themeColor="text1"/>
          <w:sz w:val="28"/>
          <w:szCs w:val="28"/>
        </w:rPr>
        <w:t>детей)</w:t>
      </w:r>
      <w:r w:rsidRPr="009708E0">
        <w:rPr>
          <w:color w:val="000000" w:themeColor="text1"/>
          <w:sz w:val="28"/>
          <w:szCs w:val="28"/>
        </w:rPr>
        <w:t>. Я буду называть какую-нибудь ситуацию, вы должны выбрать соответствующую эмоцию и показать её с помощью мимики лица.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Девочка сломала игрушку.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Ссора друзей.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Подарок на день рождение.</w:t>
      </w:r>
    </w:p>
    <w:p w:rsidR="009708E0" w:rsidRPr="009708E0" w:rsidRDefault="009708E0" w:rsidP="009708E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Быстро бегущая собака.</w:t>
      </w:r>
    </w:p>
    <w:p w:rsidR="009708E0" w:rsidRDefault="009708E0" w:rsidP="00771B3E">
      <w:pPr>
        <w:pStyle w:val="a7"/>
        <w:shd w:val="clear" w:color="auto" w:fill="FFFFFF"/>
        <w:spacing w:before="0" w:beforeAutospacing="0" w:after="240" w:afterAutospacing="0" w:line="360" w:lineRule="auto"/>
        <w:jc w:val="both"/>
        <w:rPr>
          <w:color w:val="000000" w:themeColor="text1"/>
          <w:sz w:val="28"/>
          <w:szCs w:val="28"/>
        </w:rPr>
      </w:pPr>
      <w:r w:rsidRPr="009708E0">
        <w:rPr>
          <w:color w:val="000000" w:themeColor="text1"/>
          <w:sz w:val="28"/>
          <w:szCs w:val="28"/>
        </w:rPr>
        <w:t>- Весёлая игра.</w:t>
      </w:r>
    </w:p>
    <w:p w:rsidR="00771B3E" w:rsidRDefault="009708E0" w:rsidP="00771B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1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ВТОРОЙ</w:t>
      </w:r>
    </w:p>
    <w:p w:rsidR="009708E0" w:rsidRPr="00771B3E" w:rsidRDefault="00771B3E" w:rsidP="00771B3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1B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 «Копилка хорошего настроения»</w:t>
      </w:r>
    </w:p>
    <w:p w:rsidR="00771B3E" w:rsidRDefault="009708E0" w:rsidP="00147AC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Цель: Создание условий для поддерживания благоприятного микроклимата группы.</w:t>
      </w:r>
    </w:p>
    <w:p w:rsidR="009708E0" w:rsidRPr="009708E0" w:rsidRDefault="00771B3E" w:rsidP="00147AC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 кукла «Хорошее настроение»</w:t>
      </w:r>
      <w:r w:rsidR="009708E0"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, копилка в форме сердечка, смайлики.</w:t>
      </w:r>
    </w:p>
    <w:p w:rsidR="009708E0" w:rsidRPr="009708E0" w:rsidRDefault="009708E0" w:rsidP="00771B3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Правила игры:</w:t>
      </w:r>
    </w:p>
    <w:p w:rsidR="00147ACC" w:rsidRDefault="009708E0" w:rsidP="00147AC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Дети берут смайлики, опус</w:t>
      </w:r>
      <w:r w:rsidR="00771B3E">
        <w:rPr>
          <w:rFonts w:ascii="Times New Roman" w:hAnsi="Times New Roman" w:cs="Times New Roman"/>
          <w:color w:val="000000" w:themeColor="text1"/>
          <w:sz w:val="28"/>
          <w:szCs w:val="28"/>
        </w:rPr>
        <w:t>кают их в копилку и произносят «добрые слова»</w:t>
      </w:r>
      <w:r w:rsidR="00147A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1B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приятные пожелания. </w:t>
      </w:r>
    </w:p>
    <w:p w:rsidR="009708E0" w:rsidRDefault="009708E0" w:rsidP="00771B3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куклу с копилкой можно разместить в раздевалке для выражения пожеланий и предложений со стороны родителей, только вместо смайликов использовать </w:t>
      </w:r>
      <w:proofErr w:type="spellStart"/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стикеры</w:t>
      </w:r>
      <w:proofErr w:type="spellEnd"/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08E0" w:rsidRPr="00147ACC" w:rsidRDefault="009708E0" w:rsidP="009708E0">
      <w:pPr>
        <w:shd w:val="clear" w:color="auto" w:fill="FFFFFF"/>
        <w:spacing w:after="215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ДЕНЬ ТРЕТИЙ</w:t>
      </w:r>
    </w:p>
    <w:p w:rsidR="009708E0" w:rsidRPr="009708E0" w:rsidRDefault="00147ACC" w:rsidP="00147ACC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Акция «Подари улыбку»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9708E0" w:rsidRPr="009708E0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Цели: Учить детей рисовать пиктограммы на камнях, выражающие радостное эмоциональное состояние, развивать аккуратность, воображение.</w:t>
      </w:r>
    </w:p>
    <w:p w:rsidR="009708E0" w:rsidRPr="009708E0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Оборудование: камушки, кисти, краски, лак, фломастеры.</w:t>
      </w:r>
    </w:p>
    <w:p w:rsidR="009708E0" w:rsidRPr="009708E0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Словарная работа: смайлики, эмоции.</w:t>
      </w:r>
    </w:p>
    <w:p w:rsidR="009708E0" w:rsidRPr="009708E0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Предварительная работа: сбор камней плоской и округлой формы.</w:t>
      </w:r>
    </w:p>
    <w:p w:rsidR="009708E0" w:rsidRPr="009708E0" w:rsidRDefault="009708E0" w:rsidP="00147AC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Ход:</w:t>
      </w:r>
    </w:p>
    <w:p w:rsidR="007B24A1" w:rsidRDefault="009708E0" w:rsidP="00147AC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1. Приветствие.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  <w:t>Воспитатель приглашает детей встать в круг.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ab/>
        <w:t>Потесней мы встанем в круг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ab/>
        <w:t xml:space="preserve">Ты мой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друг,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я твой друг!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ab/>
        <w:t xml:space="preserve">Вместе за руки возьмёмся </w:t>
      </w:r>
    </w:p>
    <w:p w:rsidR="009708E0" w:rsidRDefault="007B24A1" w:rsidP="00147AC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 друг другу улыбнёмся!</w:t>
      </w:r>
    </w:p>
    <w:p w:rsidR="00147ACC" w:rsidRDefault="00147ACC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2. Беседа о настроении.</w:t>
      </w:r>
    </w:p>
    <w:p w:rsidR="00147ACC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- Какое настроение у вас вызвало это стихотворение?  Что вам захотелось сделать?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  <w:t>- Сегодня мыс вами нарисуем радостное настроение  на камушках и подарим их детям других групп.</w:t>
      </w:r>
    </w:p>
    <w:p w:rsidR="00147ACC" w:rsidRDefault="007B24A1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3. Порядок выполнения работы: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окра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шивание камней в жёлтый цвет, 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дать подсохн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уть, изображение пиктограммы «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радос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ть»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на ка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мушках с помощью фломастеров, 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покрытие лаком.</w:t>
      </w:r>
    </w:p>
    <w:p w:rsidR="009708E0" w:rsidRPr="009708E0" w:rsidRDefault="009708E0" w:rsidP="00147ACC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4. Практическая работа.</w:t>
      </w:r>
    </w:p>
    <w:p w:rsidR="009708E0" w:rsidRPr="00147ACC" w:rsidRDefault="009708E0" w:rsidP="00147ACC">
      <w:pPr>
        <w:shd w:val="clear" w:color="auto" w:fill="FFFFFF"/>
        <w:spacing w:after="0" w:line="360" w:lineRule="auto"/>
        <w:outlineLvl w:val="0"/>
      </w:pP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5. Итог.</w:t>
      </w:r>
      <w:r w:rsidR="00147A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Подарки детям младшей группы.</w:t>
      </w:r>
      <w:r w:rsidRPr="009708E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ДЕНЬ ЧЕТВЁРТЫЙ</w:t>
      </w:r>
    </w:p>
    <w:p w:rsidR="00F5190B" w:rsidRDefault="00334186" w:rsidP="00F5190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«Я </w:t>
      </w:r>
      <w:r w:rsidR="009708E0"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и мое </w:t>
      </w:r>
      <w:r w:rsidR="00147ACC"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настроение»</w:t>
      </w:r>
    </w:p>
    <w:p w:rsidR="009708E0" w:rsidRPr="00147ACC" w:rsidRDefault="00147ACC" w:rsidP="00F5190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(т</w:t>
      </w:r>
      <w:r w:rsidR="009708E0"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ренинг для развития эмоций у дете</w:t>
      </w:r>
      <w:r w:rsidRPr="00147AC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й старшего дошкольного возраста)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Познакомить детей с чувственной стороной жизни человека, его переживаниями, внутренним душевным состоянием.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Оборудование: баночки с водой, краск</w:t>
      </w:r>
      <w:r w:rsidR="00F51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и, кисти, бумажные 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шарики, фломастеры, 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галстуки для мальчиков, колпачки для девочек, волшебный лучик, 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свеча, магнитная доска, иллюстрации с изображением пи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ктограмм, коробочка с сюрпризом.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Ход: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Мотивация.</w:t>
      </w:r>
    </w:p>
    <w:p w:rsidR="009708E0" w:rsidRPr="009708E0" w:rsidRDefault="00334186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приглашает детей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встать в круг. 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посмотрите в окно. Солнышко проснуло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сь, заглянуло к нам в окошко и 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подарило нам волшебный лучик (берёт в руки палочку со звёздочкой).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лучик, нежный лучик,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Заглянул он к нам в оконце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принес в своих ладошках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Теплоту - частицу солнца!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Давайте и </w:t>
      </w:r>
      <w:r w:rsidR="00F51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сейчас передадим тепло друг 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другу. Возьмитесь за руки, улыбнитесь друг другу.</w:t>
      </w:r>
    </w:p>
    <w:p w:rsidR="009708E0" w:rsidRPr="009708E0" w:rsidRDefault="009708E0" w:rsidP="009708E0">
      <w:pPr>
        <w:shd w:val="clear" w:color="auto" w:fill="FFFFFF"/>
        <w:spacing w:before="322" w:after="322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пройти и сесть на ковёр.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знаю, что все девочки и мальчики любят волшебство. Я предлагаю вам превратиться в волшебников. Согласны? Закроем глаза. Когда я вас коснусь волшебным лучиком - вы можете открыть глаза (на голову девочкам надеть колпачки, мальчикам - галстуки).</w:t>
      </w:r>
    </w:p>
    <w:p w:rsidR="009708E0" w:rsidRPr="009708E0" w:rsidRDefault="00F5190B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Психотренинг «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Свеча желаний"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Так как мы с вами волшебники, мы можем загадать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желание,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оно обязательно исполнится. Я передаю вам волшебную свечу желаний. Вы, глядя на неё, загадываете своё желание. Вслух его произносить его не нужно, чтобы никто не узнал. Затем передаёте свечу товарищу справа. Первой начну я!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Беседа с использованием пиктограмм.</w:t>
      </w:r>
    </w:p>
    <w:p w:rsidR="00F5190B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Какое у вас сейчас настроение? Почему? Давайте обозначим радостное настроение с помощью нужной пиктограммы (рисунки человечков с выражением разных эмоциональных состояний).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еще,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какие настроения здесь изображены? (Грусть, удивление, испуг.)  Когда вы испытываете такие эмоции? (Дети приводят примеры из жизни.)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Каждое эмоциональное состояние имеет свой цвет.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Назовите,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каком цвете изображён каждый человечек? (Радость - красный, удивление - жёлтый, печаль - синий, испуг - зелёный.)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Дида</w:t>
      </w:r>
      <w:r w:rsidR="00F519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ктическая игра «Радуга настроений»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пройти к столу, где для них приготовлены стаканчики с водой, кисти и краски.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Давайте передадим своё настроение с помощью красок. Почему вы использовали эти цвет?</w:t>
      </w:r>
    </w:p>
    <w:p w:rsidR="009708E0" w:rsidRPr="009708E0" w:rsidRDefault="00F5190B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Дидактическая игра «</w:t>
      </w:r>
      <w:r w:rsidR="009708E0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Сюрп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риз»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приглашает детей</w:t>
      </w:r>
      <w:r w:rsidR="007B24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встать в круг и закрыть глаза.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Я буду хлопать в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ладошки,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считать, на счёт три открываем глаза. (</w:t>
      </w:r>
      <w:proofErr w:type="gramStart"/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кругу лежит коробочка с сюрпризом.)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Давайте </w:t>
      </w:r>
      <w:r w:rsidR="007B24A1"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посмотрим,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в коробочке.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открывает коробочку, там изображения воздушных разноцветных шаров; раздаёт их детям.</w:t>
      </w:r>
    </w:p>
    <w:p w:rsidR="009708E0" w:rsidRPr="009708E0" w:rsidRDefault="009708E0" w:rsidP="0014327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Практическая работа.</w:t>
      </w:r>
      <w:r w:rsidR="001432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приглашает детей пройти за столы 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нарисовать своё </w:t>
      </w:r>
      <w:r w:rsidR="001432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настроение фломастерами на шарах. </w:t>
      </w:r>
    </w:p>
    <w:p w:rsidR="009708E0" w:rsidRPr="009708E0" w:rsidRDefault="009708E0" w:rsidP="009708E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8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Итог.</w:t>
      </w:r>
    </w:p>
    <w:p w:rsidR="009708E0" w:rsidRPr="00F5190B" w:rsidRDefault="009708E0" w:rsidP="009708E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1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ПЯТЫЙ</w:t>
      </w:r>
    </w:p>
    <w:p w:rsidR="009708E0" w:rsidRPr="00F5190B" w:rsidRDefault="009708E0" w:rsidP="00F5190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1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Галерея р</w:t>
      </w:r>
      <w:r w:rsidR="003341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исунков и фотографий </w:t>
      </w:r>
      <w:r w:rsidR="00F5190B" w:rsidRPr="00F51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тему: «Самый счастливый день»</w:t>
      </w:r>
    </w:p>
    <w:p w:rsidR="009708E0" w:rsidRPr="009708E0" w:rsidRDefault="009708E0" w:rsidP="009708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Цель: Учить детей передавать в рисунках положительные эмоциональные состояния, ощущения радости.</w:t>
      </w:r>
    </w:p>
    <w:p w:rsidR="009708E0" w:rsidRPr="009708E0" w:rsidRDefault="009708E0" w:rsidP="009708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 листы бумаги, цветные карандаши, фломастеры, краски, кисти, фотографии.</w:t>
      </w:r>
    </w:p>
    <w:p w:rsidR="009708E0" w:rsidRPr="009708E0" w:rsidRDefault="009708E0" w:rsidP="009708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выставки: </w:t>
      </w:r>
    </w:p>
    <w:p w:rsidR="009A3B0C" w:rsidRDefault="009708E0" w:rsidP="009708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1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этап: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</w:t>
      </w:r>
      <w:r w:rsidR="00F5190B">
        <w:rPr>
          <w:rFonts w:ascii="Times New Roman" w:hAnsi="Times New Roman" w:cs="Times New Roman"/>
          <w:color w:val="000000" w:themeColor="text1"/>
          <w:sz w:val="28"/>
          <w:szCs w:val="28"/>
        </w:rPr>
        <w:t>и приносят фотографии на тему: «Самый счастливый день»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108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</w:t>
      </w:r>
      <w:r w:rsidRPr="00F519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этап:</w:t>
      </w:r>
      <w:r w:rsidR="00A108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Рисование на тему: «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Самый сча</w:t>
      </w:r>
      <w:r w:rsidR="00A108E6">
        <w:rPr>
          <w:rFonts w:ascii="Times New Roman" w:hAnsi="Times New Roman" w:cs="Times New Roman"/>
          <w:color w:val="000000" w:themeColor="text1"/>
          <w:sz w:val="28"/>
          <w:szCs w:val="28"/>
        </w:rPr>
        <w:t>стливый день»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108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этап:</w:t>
      </w:r>
      <w:r w:rsidR="00A108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выставки ри</w:t>
      </w:r>
      <w:r w:rsidR="00A108E6">
        <w:rPr>
          <w:rFonts w:ascii="Times New Roman" w:hAnsi="Times New Roman" w:cs="Times New Roman"/>
          <w:color w:val="000000" w:themeColor="text1"/>
          <w:sz w:val="28"/>
          <w:szCs w:val="28"/>
        </w:rPr>
        <w:t>сунков  и фотографий  на тему: «Самый счастливый день»</w:t>
      </w:r>
      <w:r w:rsidRPr="009708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4186" w:rsidRDefault="00334186" w:rsidP="00A108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108E6" w:rsidRPr="00A108E6" w:rsidRDefault="00A108E6" w:rsidP="00A108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08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писок литературы</w:t>
      </w:r>
    </w:p>
    <w:p w:rsidR="00A108E6" w:rsidRDefault="00A108E6" w:rsidP="00A10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Клюева Н.В. Учим детей общению. Популярное пособие для родителей и педагогов.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Клюева Н.В., Касаткина Ю.В. - Ярославль: "Академия развития", 1998.</w:t>
      </w:r>
    </w:p>
    <w:p w:rsidR="00A108E6" w:rsidRDefault="00A108E6" w:rsidP="00A10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Котова Е.В. В мире друзей. Программа эмоционально-личностного развития детей.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Котова Е.В. - М., Творческий центр, 2007.</w:t>
      </w:r>
    </w:p>
    <w:p w:rsidR="00A108E6" w:rsidRDefault="00A108E6" w:rsidP="00A108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Панфилова М.А.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общения. Тесты и коррекционные игры.</w:t>
      </w:r>
      <w:r w:rsidR="003341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/ Панфилова М.А. - М., 2000. </w:t>
      </w:r>
    </w:p>
    <w:p w:rsidR="00A108E6" w:rsidRDefault="00A108E6" w:rsidP="00A108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08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Фотоотчёт:</w:t>
      </w:r>
    </w:p>
    <w:p w:rsidR="00334186" w:rsidRPr="00A108E6" w:rsidRDefault="00334186" w:rsidP="00A108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90CDF" w:rsidRDefault="00A108E6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3CB5EE" wp14:editId="261C326C">
            <wp:extent cx="3578225" cy="2533650"/>
            <wp:effectExtent l="0" t="0" r="0" b="0"/>
            <wp:docPr id="2" name="Рисунок 21" descr="SDC1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70.JPG"/>
                    <pic:cNvPicPr/>
                  </pic:nvPicPr>
                  <pic:blipFill rotWithShape="1">
                    <a:blip r:embed="rId9" cstate="print"/>
                    <a:srcRect l="6045" t="12219" r="1843" b="6069"/>
                    <a:stretch/>
                  </pic:blipFill>
                  <pic:spPr bwMode="auto">
                    <a:xfrm>
                      <a:off x="0" y="0"/>
                      <a:ext cx="3610511" cy="255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86" w:rsidRDefault="00334186" w:rsidP="00A108E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3275" w:rsidRDefault="00143275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973B68" wp14:editId="3ACEE836">
            <wp:extent cx="3602184" cy="2922430"/>
            <wp:effectExtent l="0" t="0" r="0" b="0"/>
            <wp:docPr id="5" name="Рисунок 28" descr="SDC1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81.JPG"/>
                    <pic:cNvPicPr/>
                  </pic:nvPicPr>
                  <pic:blipFill rotWithShape="1">
                    <a:blip r:embed="rId10" cstate="print"/>
                    <a:srcRect l="8526"/>
                    <a:stretch/>
                  </pic:blipFill>
                  <pic:spPr bwMode="auto">
                    <a:xfrm>
                      <a:off x="0" y="0"/>
                      <a:ext cx="3615709" cy="293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CDF" w:rsidRDefault="00143275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3311D99" wp14:editId="2E494C74">
            <wp:extent cx="3600910" cy="2714625"/>
            <wp:effectExtent l="0" t="0" r="0" b="0"/>
            <wp:docPr id="6" name="Рисунок 31" descr="SDC1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48" cy="27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C6" w:rsidRDefault="001A36C6" w:rsidP="009708E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36C6" w:rsidRDefault="00861F23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19B46B" wp14:editId="4D2B352D">
            <wp:extent cx="3600450" cy="2714279"/>
            <wp:effectExtent l="0" t="0" r="0" b="0"/>
            <wp:docPr id="7" name="Рисунок 34" descr="SDC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79" cy="27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F23" w:rsidRDefault="00861F23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1F23">
        <w:rPr>
          <w:noProof/>
          <w:color w:val="555555"/>
          <w:sz w:val="28"/>
          <w:szCs w:val="28"/>
          <w:lang w:eastAsia="ru-RU"/>
        </w:rPr>
        <w:drawing>
          <wp:inline distT="0" distB="0" distL="0" distR="0" wp14:anchorId="6FAA1991" wp14:editId="6BA3C336">
            <wp:extent cx="3600450" cy="3212866"/>
            <wp:effectExtent l="0" t="0" r="0" b="0"/>
            <wp:docPr id="9" name="Рисунок 9" descr="C:\Users\Елена\Desktop\SDC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DC11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8" t="18023" r="996"/>
                    <a:stretch/>
                  </pic:blipFill>
                  <pic:spPr bwMode="auto">
                    <a:xfrm>
                      <a:off x="0" y="0"/>
                      <a:ext cx="3603585" cy="32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C6" w:rsidRDefault="00680305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318761" wp14:editId="542350A1">
            <wp:extent cx="3580130" cy="2571333"/>
            <wp:effectExtent l="0" t="0" r="0" b="0"/>
            <wp:docPr id="10" name="Рисунок 40" descr="SDC1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68.JPG"/>
                    <pic:cNvPicPr/>
                  </pic:nvPicPr>
                  <pic:blipFill rotWithShape="1">
                    <a:blip r:embed="rId14" cstate="print"/>
                    <a:srcRect t="2471" b="2257"/>
                    <a:stretch/>
                  </pic:blipFill>
                  <pic:spPr bwMode="auto">
                    <a:xfrm>
                      <a:off x="0" y="0"/>
                      <a:ext cx="3622565" cy="260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C11" w:rsidRDefault="00433C11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DC670C" wp14:editId="1569DE2D">
            <wp:extent cx="3580765" cy="2457157"/>
            <wp:effectExtent l="0" t="0" r="0" b="0"/>
            <wp:docPr id="15" name="Рисунок 41" descr="SDC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833" cy="24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E0" w:rsidRPr="00433C11" w:rsidRDefault="00433C11" w:rsidP="00334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D9830E" wp14:editId="38859A56">
            <wp:extent cx="3524250" cy="3648075"/>
            <wp:effectExtent l="0" t="0" r="0" b="0"/>
            <wp:docPr id="17" name="Рисунок 43" descr="SDC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47.JPG"/>
                    <pic:cNvPicPr/>
                  </pic:nvPicPr>
                  <pic:blipFill rotWithShape="1">
                    <a:blip r:embed="rId16" cstate="print"/>
                    <a:srcRect b="16014"/>
                    <a:stretch/>
                  </pic:blipFill>
                  <pic:spPr bwMode="auto">
                    <a:xfrm>
                      <a:off x="0" y="0"/>
                      <a:ext cx="352425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08E0" w:rsidRPr="00433C11" w:rsidSect="005A03CF">
      <w:footerReference w:type="default" r:id="rId1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0B9" w:rsidRDefault="00D420B9" w:rsidP="009708E0">
      <w:pPr>
        <w:spacing w:after="0" w:line="240" w:lineRule="auto"/>
      </w:pPr>
      <w:r>
        <w:separator/>
      </w:r>
    </w:p>
  </w:endnote>
  <w:endnote w:type="continuationSeparator" w:id="0">
    <w:p w:rsidR="00D420B9" w:rsidRDefault="00D420B9" w:rsidP="0097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860" w:rsidRDefault="004F18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0B9" w:rsidRDefault="00D420B9" w:rsidP="009708E0">
      <w:pPr>
        <w:spacing w:after="0" w:line="240" w:lineRule="auto"/>
      </w:pPr>
      <w:r>
        <w:separator/>
      </w:r>
    </w:p>
  </w:footnote>
  <w:footnote w:type="continuationSeparator" w:id="0">
    <w:p w:rsidR="00D420B9" w:rsidRDefault="00D420B9" w:rsidP="00970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95C"/>
    <w:rsid w:val="000129E1"/>
    <w:rsid w:val="00094A85"/>
    <w:rsid w:val="000A484E"/>
    <w:rsid w:val="000C1560"/>
    <w:rsid w:val="000D1A6A"/>
    <w:rsid w:val="000F66F0"/>
    <w:rsid w:val="00143275"/>
    <w:rsid w:val="00147ACC"/>
    <w:rsid w:val="001A36C6"/>
    <w:rsid w:val="001E1D04"/>
    <w:rsid w:val="001E5EC0"/>
    <w:rsid w:val="001F07BB"/>
    <w:rsid w:val="00215F60"/>
    <w:rsid w:val="00243FCD"/>
    <w:rsid w:val="00261455"/>
    <w:rsid w:val="00281790"/>
    <w:rsid w:val="002941FD"/>
    <w:rsid w:val="002B5B30"/>
    <w:rsid w:val="002D2F6A"/>
    <w:rsid w:val="00334186"/>
    <w:rsid w:val="00380469"/>
    <w:rsid w:val="003943A8"/>
    <w:rsid w:val="003A2BEB"/>
    <w:rsid w:val="003D3D4E"/>
    <w:rsid w:val="003D51BA"/>
    <w:rsid w:val="00403BAD"/>
    <w:rsid w:val="00433C11"/>
    <w:rsid w:val="004341B3"/>
    <w:rsid w:val="00440BE3"/>
    <w:rsid w:val="00490434"/>
    <w:rsid w:val="004A7375"/>
    <w:rsid w:val="004D5A45"/>
    <w:rsid w:val="004E114C"/>
    <w:rsid w:val="004F1860"/>
    <w:rsid w:val="00575A20"/>
    <w:rsid w:val="005A03CF"/>
    <w:rsid w:val="005A3D36"/>
    <w:rsid w:val="0062474B"/>
    <w:rsid w:val="006327A9"/>
    <w:rsid w:val="00680305"/>
    <w:rsid w:val="00697E0E"/>
    <w:rsid w:val="006B1464"/>
    <w:rsid w:val="006F4D79"/>
    <w:rsid w:val="00771B3E"/>
    <w:rsid w:val="0078242D"/>
    <w:rsid w:val="00791E88"/>
    <w:rsid w:val="007B24A1"/>
    <w:rsid w:val="007C1630"/>
    <w:rsid w:val="007E395C"/>
    <w:rsid w:val="007E400A"/>
    <w:rsid w:val="00861F23"/>
    <w:rsid w:val="008F32F0"/>
    <w:rsid w:val="00916A2C"/>
    <w:rsid w:val="009270D5"/>
    <w:rsid w:val="009448CF"/>
    <w:rsid w:val="00950AB6"/>
    <w:rsid w:val="0096352A"/>
    <w:rsid w:val="009708E0"/>
    <w:rsid w:val="009834BA"/>
    <w:rsid w:val="00990CDF"/>
    <w:rsid w:val="009A3B0C"/>
    <w:rsid w:val="009D2494"/>
    <w:rsid w:val="00A108E6"/>
    <w:rsid w:val="00A21DB0"/>
    <w:rsid w:val="00A25B47"/>
    <w:rsid w:val="00A6099A"/>
    <w:rsid w:val="00A83326"/>
    <w:rsid w:val="00AB42D7"/>
    <w:rsid w:val="00AB6005"/>
    <w:rsid w:val="00B14141"/>
    <w:rsid w:val="00B46233"/>
    <w:rsid w:val="00B60ECF"/>
    <w:rsid w:val="00B7065E"/>
    <w:rsid w:val="00BB170D"/>
    <w:rsid w:val="00BB3CCE"/>
    <w:rsid w:val="00C06F50"/>
    <w:rsid w:val="00C22F04"/>
    <w:rsid w:val="00C622F9"/>
    <w:rsid w:val="00C626B8"/>
    <w:rsid w:val="00C64959"/>
    <w:rsid w:val="00D41CB4"/>
    <w:rsid w:val="00D420B9"/>
    <w:rsid w:val="00DA0E56"/>
    <w:rsid w:val="00DC0503"/>
    <w:rsid w:val="00DC2AD3"/>
    <w:rsid w:val="00E22AF5"/>
    <w:rsid w:val="00E463B2"/>
    <w:rsid w:val="00EB75D6"/>
    <w:rsid w:val="00ED0758"/>
    <w:rsid w:val="00ED78EC"/>
    <w:rsid w:val="00EE5756"/>
    <w:rsid w:val="00F23281"/>
    <w:rsid w:val="00F5190B"/>
    <w:rsid w:val="00FD19DB"/>
    <w:rsid w:val="00FD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DE3564A1-3510-4D44-866F-4A3B21EE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7E0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97E0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7E0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7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7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08E0"/>
  </w:style>
  <w:style w:type="paragraph" w:styleId="aa">
    <w:name w:val="footer"/>
    <w:basedOn w:val="a"/>
    <w:link w:val="ab"/>
    <w:uiPriority w:val="99"/>
    <w:unhideWhenUsed/>
    <w:rsid w:val="00970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0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426756-5CBF-411D-94DE-55A523D5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  НЕДЕЛЯ РАДОСТИ</vt:lpstr>
    </vt:vector>
  </TitlesOfParts>
  <Company>MultiDVD Team</Company>
  <LinksUpToDate>false</LinksUpToDate>
  <CharactersWithSpaces>10184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                            НЕДЕЛЯ РАДОСТИ</dc:title>
  <dc:subject/>
  <dc:creator>Хозяин</dc:creator>
  <cp:keywords/>
  <dc:description/>
  <cp:lastModifiedBy>Елена</cp:lastModifiedBy>
  <cp:revision>42</cp:revision>
  <cp:lastPrinted>2014-08-28T07:58:00Z</cp:lastPrinted>
  <dcterms:created xsi:type="dcterms:W3CDTF">2014-08-14T01:48:00Z</dcterms:created>
  <dcterms:modified xsi:type="dcterms:W3CDTF">2024-05-05T13:49:00Z</dcterms:modified>
</cp:coreProperties>
</file>