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95" w:rsidRDefault="002D6F95" w:rsidP="002D6F95">
      <w:pPr>
        <w:pStyle w:val="c0"/>
        <w:spacing w:before="0" w:beforeAutospacing="0" w:after="0" w:afterAutospacing="0"/>
        <w:ind w:left="360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Эстетическое развитие учащихся и повышение уровня исполнительского мастерства в объединении </w:t>
      </w:r>
    </w:p>
    <w:p w:rsidR="002D6F95" w:rsidRDefault="002D6F95" w:rsidP="002D6F95">
      <w:pPr>
        <w:pStyle w:val="c0"/>
        <w:spacing w:before="0" w:beforeAutospacing="0" w:after="0" w:afterAutospacing="0"/>
        <w:ind w:left="720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«Юный пианист» </w:t>
      </w:r>
    </w:p>
    <w:p w:rsidR="002D6F95" w:rsidRDefault="002D6F95" w:rsidP="002D6F95">
      <w:pPr>
        <w:pStyle w:val="c0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2D6F95" w:rsidRDefault="002D6F95" w:rsidP="002D6F95">
      <w:pPr>
        <w:pStyle w:val="c0"/>
        <w:spacing w:before="0" w:beforeAutospacing="0" w:after="0" w:afterAutospacing="0"/>
        <w:ind w:left="567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Багирян Е.Р., педагог дополнительного образования МУДО ДДТ</w:t>
      </w:r>
    </w:p>
    <w:p w:rsidR="002D6F95" w:rsidRDefault="002D6F95" w:rsidP="002D6F95">
      <w:pPr>
        <w:pStyle w:val="c0"/>
        <w:spacing w:before="0" w:beforeAutospacing="0" w:after="0" w:afterAutospacing="0"/>
        <w:ind w:left="5670"/>
        <w:jc w:val="both"/>
        <w:rPr>
          <w:rStyle w:val="apple-converted-space"/>
          <w:color w:val="000000"/>
          <w:sz w:val="28"/>
          <w:szCs w:val="28"/>
        </w:rPr>
      </w:pPr>
    </w:p>
    <w:p w:rsidR="002D6F95" w:rsidRDefault="002D6F95" w:rsidP="002D6F95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Одной из основных задач эстетического развития учащихся в дополнительном образовании является приобщение юного поколения к лучшим образцам мировой и отечественной культуры. Одной из важных составляющих в воспитании духовных ценностей человека является музыкальное искусство, через которое человек стремится выразить собственное представление об окружающем мире, воплотить свои мечты.</w:t>
      </w:r>
    </w:p>
    <w:p w:rsidR="002D6F95" w:rsidRDefault="002D6F95" w:rsidP="002D6F95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apple-converted-space"/>
          <w:color w:val="000000"/>
          <w:sz w:val="28"/>
          <w:szCs w:val="28"/>
        </w:rPr>
        <w:t>Более полное изучение сокровищницы музыкального искусства осуществляется в учреждениях дополнительного образования, и в частности,</w:t>
      </w:r>
      <w:r>
        <w:rPr>
          <w:rStyle w:val="c1"/>
          <w:color w:val="000000"/>
          <w:sz w:val="28"/>
          <w:szCs w:val="28"/>
        </w:rPr>
        <w:t xml:space="preserve"> в нашем объединении «Юный пианист».</w:t>
      </w:r>
      <w:r>
        <w:rPr>
          <w:rStyle w:val="apple-converted-space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Музыкальное образование представляет собой взаимосвязанный процесс обучения, воспитания и развития </w:t>
      </w:r>
      <w:proofErr w:type="gramStart"/>
      <w:r>
        <w:rPr>
          <w:rStyle w:val="c1"/>
          <w:color w:val="000000"/>
          <w:sz w:val="28"/>
          <w:szCs w:val="28"/>
        </w:rPr>
        <w:t>учащихся</w:t>
      </w:r>
      <w:proofErr w:type="gramEnd"/>
      <w:r>
        <w:rPr>
          <w:rStyle w:val="c1"/>
          <w:color w:val="000000"/>
          <w:sz w:val="28"/>
          <w:szCs w:val="28"/>
        </w:rPr>
        <w:t xml:space="preserve"> в результате которого у них воспитывается эмоционально-эстетический отклик на высокохудожественные произведения классического, народного и современного искусства, формируются музыкальные вкусы и интересы, развивается широта и глубина опыта эмоционально-ценностного отношения к музыке и обращения к музыкально-творческой деятельности. Слушание музыки, игра на фортепиано оказывает благотворное влияние на развитие ребенка и формирование личности.</w:t>
      </w:r>
    </w:p>
    <w:p w:rsidR="002D6F95" w:rsidRDefault="002D6F95" w:rsidP="002D6F95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процессе занятий музыкой у детей происходит развитие центральной нервной системы, облегчается процесс социализации, развивается художественное мышление и чувство </w:t>
      </w:r>
      <w:proofErr w:type="gramStart"/>
      <w:r>
        <w:rPr>
          <w:rStyle w:val="c1"/>
          <w:color w:val="000000"/>
          <w:sz w:val="28"/>
          <w:szCs w:val="28"/>
        </w:rPr>
        <w:t>прекрасного</w:t>
      </w:r>
      <w:proofErr w:type="gramEnd"/>
      <w:r>
        <w:rPr>
          <w:rStyle w:val="c1"/>
          <w:color w:val="000000"/>
          <w:sz w:val="28"/>
          <w:szCs w:val="28"/>
        </w:rPr>
        <w:t xml:space="preserve">, быстрота реакции, происходит развитие мелкой моторики рук. Музыка воспитывает в ребенке дисциплинированную и ответственную личность, также дает ему правильное направление в творческом развитии. </w:t>
      </w:r>
    </w:p>
    <w:p w:rsidR="002D6F95" w:rsidRDefault="002D6F95" w:rsidP="002D6F95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последние годы наблюдается снижение интереса к обучению творчеству в целом. Это связано, прежде всего, с семейным воспитанием, с преобладанием развлекательных занятий в жизни ребенка, которые включают в себя игровые задачи, поэтому не приносят развития и являются легким способом занять свободное время. Обучение музыке ориентировано на выполнение учебных задач, для чего необходимо проявлять усилие над собой и терпение. Поэтому в нашем объединении поставлена трудная задача поддержания интереса у детей к музыкальным занятиям, мотивации к творческой деятельности и повышению исполнительского мастерства. </w:t>
      </w:r>
    </w:p>
    <w:p w:rsidR="002D6F95" w:rsidRDefault="002D6F95" w:rsidP="002D6F95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 является секретом и то, что наилучшей проверкой уровня исполнительского мастерства является его проявление через участие в концертах и конкурсах. Это позволяет педагогу отследить уровень развития учащихся, их эмоциональное состояние, собранность и концентрацию внимания. Выводы, которые делает педагог, очень важны для осуществления </w:t>
      </w:r>
      <w:r>
        <w:rPr>
          <w:rStyle w:val="c1"/>
          <w:color w:val="000000"/>
          <w:sz w:val="28"/>
          <w:szCs w:val="28"/>
        </w:rPr>
        <w:lastRenderedPageBreak/>
        <w:t>дальнейшей работы с учащимися в данном направлении. В связи с этим в нашем объединении организована работа тв</w:t>
      </w:r>
      <w:r w:rsidR="00B66AF2">
        <w:rPr>
          <w:rStyle w:val="c1"/>
          <w:color w:val="000000"/>
          <w:sz w:val="28"/>
          <w:szCs w:val="28"/>
        </w:rPr>
        <w:t>орческой группы, состоящей из 16</w:t>
      </w:r>
      <w:r>
        <w:rPr>
          <w:rStyle w:val="c1"/>
          <w:color w:val="000000"/>
          <w:sz w:val="28"/>
          <w:szCs w:val="28"/>
        </w:rPr>
        <w:t xml:space="preserve"> учащихся, которые с большим энтузиазмом и удовольствием принимают участие в концертной деятельности. </w:t>
      </w:r>
    </w:p>
    <w:p w:rsidR="002D6F95" w:rsidRDefault="002D6F95" w:rsidP="002D6F95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c1"/>
          <w:color w:val="000000"/>
          <w:sz w:val="28"/>
          <w:szCs w:val="28"/>
        </w:rPr>
        <w:t xml:space="preserve">Это проводится в форме концертов для учащихся объединений, для родителей, выступления на отчётном концерте Дома детского творчества, для воспитанников пришкольного лагеря, в дошкольных учреждениях, участие в благотворительных концертах, проводимых для ветеранов войны и труда в ГСЦОН ко Дню матери. Концертная деятельность даёт возможность каждому учащемуся и педагогу стимулировать дальнейший рост их исполнительского мастерства в процессе подготовки и проведения мероприятия, способствует мотивации учащихся к творческой деятельности. </w:t>
      </w:r>
    </w:p>
    <w:p w:rsidR="002D6F95" w:rsidRDefault="002D6F95" w:rsidP="002D6F95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Наши юные пианисты выступили на конкурсах разного уровня в номинации «Инструментальное искусство», где показали хороший уровень исполнительского мастерства и были награждены дипломами разных степеней.</w:t>
      </w:r>
    </w:p>
    <w:p w:rsidR="002D6F95" w:rsidRDefault="002D6F95" w:rsidP="002D6F95">
      <w:pPr>
        <w:pStyle w:val="c0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 всего сказанного следует сделать вывод, что концертно-конкурсная деятельность сближает детей, превращая их в единый коллектив. Общение в ходе подготовки к концертному мероприятию, единение в момент его проведения способствуют формированию чувств товарищества. Участие в концертной жизни учебного заведения даёт возможность учащимся осознать триединство составляющих музыкальной деятельности: композитора, исполнителя, слушателя, а так же помогает им сделать процесс познания музыкальной культуры живым и увлекательным. Так же поддерживается тесный контакт с участниками концертов на всех этапах процесса, создается творческая атмосфера сотрудничества с учащимися и их родителями на основе взаимопонимания и дружеского общения. А систематическая и планомерная концертная и конкурсная деятельность даёт возможность сочетать эстетическое развитие детей с задачами совершенствования исполнительских навыков учащихся.</w:t>
      </w:r>
    </w:p>
    <w:p w:rsidR="002D6F95" w:rsidRDefault="002D6F95" w:rsidP="002D6F95">
      <w:pPr>
        <w:pStyle w:val="c0"/>
        <w:tabs>
          <w:tab w:val="left" w:pos="142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Свое выступление хочется завершить словами </w:t>
      </w:r>
      <w:r>
        <w:rPr>
          <w:sz w:val="28"/>
          <w:szCs w:val="28"/>
          <w:shd w:val="clear" w:color="auto" w:fill="FFFFFF"/>
        </w:rPr>
        <w:t>древнегреческого </w:t>
      </w:r>
      <w:r>
        <w:rPr>
          <w:rStyle w:val="a3"/>
          <w:bCs/>
          <w:sz w:val="28"/>
          <w:szCs w:val="28"/>
          <w:shd w:val="clear" w:color="auto" w:fill="FFFFFF"/>
        </w:rPr>
        <w:t>философа</w:t>
      </w:r>
      <w:r>
        <w:rPr>
          <w:sz w:val="28"/>
          <w:szCs w:val="28"/>
          <w:shd w:val="clear" w:color="auto" w:fill="FFFFFF"/>
        </w:rPr>
        <w:t xml:space="preserve"> Платона</w:t>
      </w:r>
      <w:r>
        <w:rPr>
          <w:color w:val="000000"/>
          <w:sz w:val="28"/>
          <w:szCs w:val="28"/>
          <w:shd w:val="clear" w:color="auto" w:fill="FFFFFF"/>
        </w:rPr>
        <w:t xml:space="preserve">: «Музыка воодушевляет весь мир, снабжает душу крыльями, способствует полету воображения...». Пусть воодушевление музыкой пробудит большое желание у наших юных пианистов познавать мир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прекрасного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совершенствоваться в творческом развитии! </w:t>
      </w:r>
      <w:r>
        <w:rPr>
          <w:rStyle w:val="c1"/>
          <w:color w:val="000000"/>
          <w:sz w:val="28"/>
          <w:szCs w:val="28"/>
        </w:rPr>
        <w:t>На это и направлена педагогическая работа в объединении «Юный пианист».</w:t>
      </w:r>
    </w:p>
    <w:p w:rsidR="00E66536" w:rsidRDefault="00E66536"/>
    <w:sectPr w:rsidR="00E66536" w:rsidSect="00E6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savePreviewPicture/>
  <w:compat/>
  <w:rsids>
    <w:rsidRoot w:val="002D6F95"/>
    <w:rsid w:val="001E7B46"/>
    <w:rsid w:val="002D6F95"/>
    <w:rsid w:val="00B66AF2"/>
    <w:rsid w:val="00E6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D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F95"/>
  </w:style>
  <w:style w:type="character" w:customStyle="1" w:styleId="apple-converted-space">
    <w:name w:val="apple-converted-space"/>
    <w:basedOn w:val="a0"/>
    <w:rsid w:val="002D6F95"/>
  </w:style>
  <w:style w:type="character" w:styleId="a3">
    <w:name w:val="Emphasis"/>
    <w:basedOn w:val="a0"/>
    <w:uiPriority w:val="20"/>
    <w:qFormat/>
    <w:rsid w:val="002D6F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2023-12-04T19:48:00Z</dcterms:created>
  <dcterms:modified xsi:type="dcterms:W3CDTF">2024-05-14T16:22:00Z</dcterms:modified>
</cp:coreProperties>
</file>