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C" w:rsidRPr="000B724C" w:rsidRDefault="000B724C" w:rsidP="000B724C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0B724C">
        <w:rPr>
          <w:rFonts w:ascii="Times New Roman" w:hAnsi="Times New Roman" w:cs="Times New Roman"/>
          <w:sz w:val="28"/>
          <w:szCs w:val="28"/>
          <w:shd w:val="clear" w:color="auto" w:fill="F5F5F5"/>
        </w:rPr>
        <w:t>Применение IT- технологий при преподавании физики и математики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все заметнее спад интереса учащихся к обучению.  Связано это с тем, что учитель перестал быть единственным источником знаний. С экранов телевизоров, со страниц книг, журналов и газет, а также интернета на детей обрушивается мощный поток самой разнообразной информации. И, заметим, информации яркой, запоминающейся, интересной. В связи  с этим возрастает и усложняется социальная роль учителя, повышаются требования к его профессиональной компетентности.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должен стать координатором информационного потока.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Бурное развитие новых информационных технологий и внедрение их во все отрасли  наложили отпечаток на развитие личности современного ребёнка.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 стали неотъемлемой частью общества и оказывают влияние на процессы обучения и систему образования в целом.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Применение ИКТ на уроках математики  и  физики  способствует:</w:t>
      </w:r>
    </w:p>
    <w:p w:rsidR="00A166CD" w:rsidRPr="00A166CD" w:rsidRDefault="00A166CD" w:rsidP="00A16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Активизации познавательной деятельности учащихся.</w:t>
      </w:r>
    </w:p>
    <w:p w:rsidR="00A166CD" w:rsidRPr="00A166CD" w:rsidRDefault="00A166CD" w:rsidP="00A16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вариативности мышления, математической логики.</w:t>
      </w:r>
    </w:p>
    <w:p w:rsidR="00A166CD" w:rsidRPr="00A166CD" w:rsidRDefault="00A166CD" w:rsidP="00A16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Направленности мыслительной деятельности учащихся на поиск и исследование.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применения средств ИКТ в предметном обучении основывается на использовании возможностей компьютера для создания условий доступности и наглядности изложения материала; деятельности учителя, управляющего этими средствами, повышении мотивации и активности обучающихся, вызываемой интерактивными свойствами компьютера.</w:t>
      </w:r>
      <w:proofErr w:type="gramEnd"/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может использоваться на всех этапах процесса обучения: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этапе актуализации знаний для создания проблемной ситуации.</w:t>
      </w:r>
      <w:r w:rsidRPr="00A166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Даются задания, с которыми ученики справляются, не испытывая затруднений. Далее предлагается выполнить задание, с которым учащиеся не знакомы.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этапе проверки домашнего задания в начале урока.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демонстрируют то, как они справляются с решением заданий, подобных домашним.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3)на этапе изучения нового материала.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рассказа учителя с демонстрацией презентации позволяет акцентировать внимание учащихся на особо значимых моментах учебного материала. Педагог может продемонстрировать пошаговое решение новых задач.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4)на этапе первичного закрепления и повторения.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решают задания, подобные тем, с которыми они познакомились на уроке. Программы учебного электронного издания могут содержать задачи различного уровня сложности, а также подсказки, алгоритмы и справочные материалы.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5)на этапе контроля и оценки знаний.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контроле используются тесты. Подобный способ проверки и закрепления знаний обучающихся весьма актуален. В ходе работы с тестом учащийся может оценить качество выполнения задания.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Приведу в качестве примеров виды деятельности на различных этапах обучения, опробованные мной на практике.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Этап изучения нового материала.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Практикую  в своей работе объяснение нового материала с использованием компьютерной презентации как источника учебной информации и наглядного пособия. Визуальное представление определений, формул, теорем и их доказательств, качественных чертежей к  задачам обеспечивает эффективное усвоение учащимися новых знаний и умений.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Этап закрепления учащимися новых знаний.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практике применяю использование обучающих и контролирующих программ по отдельным темам курса математики и физики для работы с учащимися, способными  быстро усваивать учебный материал на обязательном уровне. Такие ученики поочередно работают в индивидуальном режиме за компьютером и после успешного выполнения заданий переходят к упражнениям более высокого уровня сложности. Учитель в это время с классом отрабатывает материал обязательного уровня обучения. Такая деятельность позволяет этой группе учащихся не скучать, не расслабляться, а быть занятыми собственным делом, в результате которого они заинтересованы.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Этап всесторонней проверки знаний.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организации контроля знаний учащихся использую тестирование с помощью компьютера. Такой контроль предполагает возможность быстрее и объективнее, чем при традиционном способе  выявить, что усвоили </w:t>
      </w:r>
      <w:proofErr w:type="gram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занятии. К урокам обобщения и систематизации знаний предлагаю учащимся выполнить проектные и творческие работы: компьютерные презентации или учебные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веб-странички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истории развития этой темы, о применении изучаемого материала в других областях знаний. Выполнение творческих заданий предполагает освоение проектно-исследовательской деятельности: работу с Интернет-ресурсами, создание презентаций как представления результатов самостоятельной исследовательской деятельности. Затем эти работы представляются и защищаются перед учащимися класса, коллективно анализируются.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позволяет усилить мотивацию учения путем активного диалога ученика с компьютером, разнообразием и красочностью информации  (текст, звук, видео, цвет), путем ориентации учения на успех (позволяет довести решение любой задачи, опираясь на необходимую помощь), используя игровой фон общения человека с машиной.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Программное обеспечение учебных дисциплин очень разнообразно: программы-учебники, программы-тренажёры, словари, справочники, энциклопедии,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библиотеки электронных наглядны пособий.</w:t>
      </w:r>
      <w:proofErr w:type="gram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Возможности компьютера могут использоваться в предметном обучении в следующих вариантах: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фрагментарное, выборочное использование дополнительного материала;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диагностических, контролирующих материалов, тестов;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презентаций на уроках;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домашних самостоятельных и творческих заданий;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компьютерных моделей на уроках физики;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готовых программных продуктов «Отрытая физика», «Физика, 7-11 классы»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Физикон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«Уроки физики Кирилла и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Мефодия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другие. Они содержат  электронные учебники, видеофрагменты, интерактивные модели, лабораторные работы, упражнения, задачи;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Интернет-ресурсов: олимпиады, конкурсы, справочная информация.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проектная деятельность учащихся, результатом которой является доклад, плакат, модель, рисунок;</w:t>
      </w:r>
    </w:p>
    <w:p w:rsidR="00A166CD" w:rsidRPr="00A166CD" w:rsidRDefault="00A166CD" w:rsidP="00A166CD">
      <w:pPr>
        <w:numPr>
          <w:ilvl w:val="0"/>
          <w:numId w:val="2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интерактивной доски как визуального средства обучения.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Поскольку наглядно-образные компоненты мышления играют исключительно важную роль в жизни человека, то использование их в обучении оказывается чрезвычайно эффективным.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электронные носители содержат в себе учебную, наглядную информацию, тренажеры, средства диагностики и контроля, то они служат для формирования образного представления об изучаемом объекте и для индивидуальной работы с учащимися.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Применяя информационные технологии, мне удалось:</w:t>
      </w:r>
    </w:p>
    <w:p w:rsidR="00A166CD" w:rsidRPr="00A166CD" w:rsidRDefault="00A166CD" w:rsidP="00A166CD">
      <w:pPr>
        <w:numPr>
          <w:ilvl w:val="0"/>
          <w:numId w:val="3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Индивидуализировать учебный процесс за счет предоставления возможности учащимся как углубленно изучать предмет, так и отрабатывать элементарные навыки и умения.</w:t>
      </w:r>
    </w:p>
    <w:p w:rsidR="00A166CD" w:rsidRPr="00A166CD" w:rsidRDefault="00A166CD" w:rsidP="00A166CD">
      <w:pPr>
        <w:numPr>
          <w:ilvl w:val="0"/>
          <w:numId w:val="3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самостоятельности учащихся. Ученик решает те или иные задачи самостоятельно (не копируя решения с доски или у товарища), при этом повышается его интерес к предмету, уверенность в том, что он может усвоить предмет.</w:t>
      </w:r>
    </w:p>
    <w:p w:rsidR="00A166CD" w:rsidRPr="00A166CD" w:rsidRDefault="00A166CD" w:rsidP="00A166CD">
      <w:pPr>
        <w:numPr>
          <w:ilvl w:val="0"/>
          <w:numId w:val="3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качество наглядности в учебном процессе (презентации, построение многогранников, построение сложных графиков, схем)</w:t>
      </w:r>
    </w:p>
    <w:p w:rsidR="00A166CD" w:rsidRPr="00A166CD" w:rsidRDefault="00A166CD" w:rsidP="00A166CD">
      <w:pPr>
        <w:numPr>
          <w:ilvl w:val="0"/>
          <w:numId w:val="3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компьютер для освобождения учащихся от рутинных вычислений.</w:t>
      </w:r>
    </w:p>
    <w:p w:rsidR="00A166CD" w:rsidRPr="00A166CD" w:rsidRDefault="00A166CD" w:rsidP="00A166CD">
      <w:pPr>
        <w:numPr>
          <w:ilvl w:val="0"/>
          <w:numId w:val="3"/>
        </w:numPr>
        <w:shd w:val="clear" w:color="auto" w:fill="FFFFFF"/>
        <w:spacing w:before="100" w:beforeAutospacing="1" w:after="109" w:line="240" w:lineRule="auto"/>
        <w:ind w:left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Снизить трудоемкость процесса контроля и консультирования.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Информационные технологии повышают информативность урока, эффективность обучения, придают уроку динамизм и выразительность. Итогом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внедренения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ИКТ в образовательный процесс является позитивная динамика изменения мотивации учащихся.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показывают, что применение ИКТ способствует развитию интереса к предмету, развивает положительную мотивацию к учению, обеспечивает объективный контроль знаний, качество усвоения материала учащимися.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множества способов повышения эффективности урока, использование информационных технологий на сегодня занимает одно из ведущих мест. </w:t>
      </w:r>
      <w:proofErr w:type="gram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Компьютерный </w:t>
      </w:r>
      <w:proofErr w:type="spellStart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видеокомплекс</w:t>
      </w:r>
      <w:proofErr w:type="spellEnd"/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заменяет обычные наглядные пособия, делает урок более насыщенным, интересным.</w:t>
      </w:r>
      <w:proofErr w:type="gramEnd"/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учебного процесса, в которой используются возможности новых информационных технологий, позволяет эффективно организовать индивидуальную и коллективную работу преподавателя и учащегося, а также интегрировать различные формы и стратегии освоения знаний по предмету, направленные на развитие самостоятельной познавательной учебной деятельности.</w:t>
      </w:r>
    </w:p>
    <w:p w:rsidR="00A166CD" w:rsidRPr="00A166CD" w:rsidRDefault="00A166CD" w:rsidP="00A166C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компьютера на уроках – это не дань моде, не способ переложить на плечи компьютера многогранный творческий труд учителя, а лишь одно из средств, позволяющее активизировать познавательную деятельность, увеличить эффективность урока.</w:t>
      </w:r>
    </w:p>
    <w:p w:rsidR="00624C3D" w:rsidRPr="00A166CD" w:rsidRDefault="00624C3D">
      <w:pPr>
        <w:rPr>
          <w:rFonts w:ascii="Times New Roman" w:hAnsi="Times New Roman" w:cs="Times New Roman"/>
          <w:sz w:val="24"/>
          <w:szCs w:val="24"/>
        </w:rPr>
      </w:pPr>
    </w:p>
    <w:sectPr w:rsidR="00624C3D" w:rsidRPr="00A166CD" w:rsidSect="0062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9EC"/>
    <w:multiLevelType w:val="multilevel"/>
    <w:tmpl w:val="453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E0069"/>
    <w:multiLevelType w:val="multilevel"/>
    <w:tmpl w:val="D7A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86D79"/>
    <w:multiLevelType w:val="multilevel"/>
    <w:tmpl w:val="F89C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6CD"/>
    <w:rsid w:val="000B724C"/>
    <w:rsid w:val="00624C3D"/>
    <w:rsid w:val="00702505"/>
    <w:rsid w:val="00A1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6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</dc:creator>
  <cp:keywords/>
  <dc:description/>
  <cp:lastModifiedBy>Биктимир</cp:lastModifiedBy>
  <cp:revision>3</cp:revision>
  <dcterms:created xsi:type="dcterms:W3CDTF">2024-05-14T10:53:00Z</dcterms:created>
  <dcterms:modified xsi:type="dcterms:W3CDTF">2024-05-14T10:53:00Z</dcterms:modified>
</cp:coreProperties>
</file>