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firstLine="599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Консультация для родителей.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</w:r>
    </w:p>
    <w:p>
      <w:pPr>
        <w:ind w:firstLine="532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</w:r>
      <w:r>
        <w:rPr>
          <w:rFonts w:hint="default" w:ascii="Times New Roman" w:hAnsi="Times New Roman" w:cs="Times New Roman"/>
          <w:sz w:val="28"/>
          <w:szCs w:val="28"/>
          <w:lang w:val="ru-RU"/>
        </w:rPr>
      </w:r>
    </w:p>
    <w:p>
      <w:pPr>
        <w:ind w:left="0" w:firstLine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Обучению детей буквам.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</w:r>
    </w:p>
    <w:p>
      <w:pPr>
        <w:ind w:left="0" w:firstLine="397"/>
        <w:jc w:val="both"/>
        <w:tabs>
          <w:tab w:val="left" w:pos="200" w:leader="none"/>
        </w:tabs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Для того, чтобы научиться читать и писать, ребен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ку необходимо понять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, что речь строиться из звуков, 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буква - это знак звука. П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исьмо – это перевод звуков речи в буквы, а чтение – это перевод букв в звучащую речь.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r>
    </w:p>
    <w:p>
      <w:pPr>
        <w:ind w:left="0" w:firstLine="406"/>
        <w:jc w:val="both"/>
        <w:tabs>
          <w:tab w:val="left" w:pos="200" w:leader="none"/>
        </w:tabs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i/>
          <w:iCs/>
          <w:color w:val="auto"/>
          <w:spacing w:val="3"/>
          <w:sz w:val="28"/>
          <w:szCs w:val="28"/>
          <w:highlight w:val="white"/>
        </w:rPr>
        <w:t xml:space="preserve">Изучение</w:t>
      </w:r>
      <w:r>
        <w:rPr>
          <w:rFonts w:hint="default" w:ascii="Times New Roman" w:hAnsi="Times New Roman" w:eastAsia="Arial" w:cs="Times New Roman"/>
          <w:b/>
          <w:bCs/>
          <w:i/>
          <w:iCs/>
          <w:color w:val="auto"/>
          <w:spacing w:val="3"/>
          <w:sz w:val="28"/>
          <w:szCs w:val="28"/>
          <w:highlight w:val="white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b/>
          <w:bCs/>
          <w:i/>
          <w:iCs/>
          <w:color w:val="auto"/>
          <w:spacing w:val="3"/>
          <w:sz w:val="28"/>
          <w:szCs w:val="28"/>
          <w:highlight w:val="white"/>
        </w:rPr>
        <w:t xml:space="preserve">букв</w:t>
      </w:r>
      <w:r>
        <w:rPr>
          <w:rFonts w:hint="default" w:ascii="Times New Roman" w:hAnsi="Times New Roman" w:eastAsia="Arial" w:cs="Times New Roman"/>
          <w:color w:val="auto"/>
          <w:spacing w:val="3"/>
          <w:sz w:val="28"/>
          <w:szCs w:val="28"/>
          <w:highlight w:val="white"/>
        </w:rPr>
        <w:t xml:space="preserve"> – неотъемлемый этап в жизни ребёнка</w:t>
      </w:r>
      <w:r>
        <w:rPr>
          <w:rFonts w:hint="default" w:ascii="Times New Roman" w:hAnsi="Times New Roman" w:eastAsia="Arial" w:cs="Times New Roman"/>
          <w:color w:val="auto"/>
          <w:spacing w:val="3"/>
          <w:sz w:val="28"/>
          <w:szCs w:val="28"/>
          <w:highlight w:val="white"/>
          <w:lang w:val="ru-RU"/>
        </w:rPr>
        <w:t xml:space="preserve">. </w:t>
      </w:r>
      <w:r>
        <w:rPr>
          <w:rFonts w:hint="default" w:ascii="Times New Roman" w:hAnsi="Times New Roman" w:eastAsia="Arial" w:cs="Times New Roman"/>
          <w:color w:val="auto"/>
          <w:spacing w:val="3"/>
          <w:sz w:val="28"/>
          <w:szCs w:val="28"/>
          <w:highlight w:val="white"/>
        </w:rPr>
        <w:t xml:space="preserve">С помощью этих знаний происходит активное </w:t>
      </w:r>
      <w:r>
        <w:rPr>
          <w:rFonts w:hint="default" w:ascii="Times New Roman" w:hAnsi="Times New Roman" w:eastAsia="Arial" w:cs="Times New Roman"/>
          <w:b/>
          <w:bCs/>
          <w:i/>
          <w:iCs/>
          <w:color w:val="auto"/>
          <w:spacing w:val="3"/>
          <w:sz w:val="28"/>
          <w:szCs w:val="28"/>
          <w:highlight w:val="white"/>
        </w:rPr>
        <w:t xml:space="preserve">познание мира, обучение чтению и правописанию.</w:t>
      </w:r>
      <w:r>
        <w:rPr>
          <w:rFonts w:hint="default" w:ascii="Times New Roman" w:hAnsi="Times New Roman" w:eastAsia="Arial" w:cs="Times New Roman"/>
          <w:color w:val="auto"/>
          <w:spacing w:val="3"/>
          <w:sz w:val="28"/>
          <w:szCs w:val="28"/>
          <w:highlight w:val="white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Путь дошкольника к грамоте лежит через игры в звуки и буквы.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567"/>
        <w:jc w:val="both"/>
        <w:keepLines w:val="0"/>
        <w:keepNext w:val="0"/>
        <w:pageBreakBefore w:val="0"/>
        <w:spacing w:before="0"/>
        <w:shd w:val="clear" w:color="ffffff" w:fill="ffffff"/>
        <w:widowControl/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hint="default" w:ascii="Times New Roman" w:hAnsi="Times New Roman" w:eastAsia="Arial" w:cs="Times New Roman"/>
          <w:color w:val="auto"/>
          <w:sz w:val="28"/>
          <w:szCs w:val="28"/>
        </w:rPr>
        <w:t xml:space="preserve">Ребенку необходимо запомнить, установить ассоциативные связи</w:t>
      </w:r>
      <w:r>
        <w:rPr>
          <w:rFonts w:hint="default" w:ascii="Times New Roman" w:hAnsi="Times New Roman" w:eastAsia="Arial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z w:val="28"/>
          <w:szCs w:val="28"/>
        </w:rPr>
        <w:t xml:space="preserve">между зрительным и слуховым образами.</w:t>
      </w:r>
      <w:r>
        <w:rPr>
          <w:rFonts w:hint="default" w:ascii="Times New Roman" w:hAnsi="Times New Roman" w:eastAsia="Arial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z w:val="28"/>
          <w:szCs w:val="28"/>
        </w:rPr>
        <w:t xml:space="preserve">Буквенная запись позволяет ребенку перейти к новому для него виду</w:t>
      </w:r>
      <w:r>
        <w:rPr>
          <w:rFonts w:hint="default" w:ascii="Times New Roman" w:hAnsi="Times New Roman" w:eastAsia="Arial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z w:val="28"/>
          <w:szCs w:val="28"/>
        </w:rPr>
        <w:t xml:space="preserve">речи: - письменной речи. Знакомство с письменной речью приводит к начальному выделению в сознании ребенка таких основных единиц, предложение, слово.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</w:r>
    </w:p>
    <w:p>
      <w:pPr>
        <w:ind w:left="0" w:firstLine="397"/>
        <w:jc w:val="both"/>
        <w:tabs>
          <w:tab w:val="left" w:pos="200" w:leader="none"/>
        </w:tabs>
        <w:rPr>
          <w:rFonts w:hint="default" w:ascii="Times New Roman" w:hAnsi="Times New Roman" w:eastAsia="Times New Roman" w:cs="Times New Roman"/>
          <w:color w:val="00000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Успешное и быстрое усвоение букв возможно лишь при достаточной сформированности следующих функций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u w:val="none"/>
          <w:lang w:val="ru-RU"/>
        </w:rPr>
        <w:t xml:space="preserve"> у ребенка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: фонематического восприятия (дифференциации, различения фонем); фонематического анализа (возможности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none"/>
        </w:rPr>
        <w:t xml:space="preserve">выделения звуков из речи); зрительного анализа и синтеза (способности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определять сходство и различие букв); пространственных представлений;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зрительного гнозиса (возможности запоминания зрительного образа буквы).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u w:val="none"/>
        </w:rPr>
      </w:r>
    </w:p>
    <w:p>
      <w:pPr>
        <w:ind w:left="0" w:right="0" w:firstLine="399"/>
        <w:spacing w:before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Э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  <w:t xml:space="preserve">тапы изучения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букв: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r>
    </w:p>
    <w:p>
      <w:pPr>
        <w:numPr>
          <w:ilvl w:val="0"/>
          <w:numId w:val="1"/>
        </w:numPr>
        <w:ind w:left="0" w:right="0" w:firstLine="0"/>
        <w:jc w:val="both"/>
        <w:spacing w:before="0"/>
        <w:rPr>
          <w:rFonts w:hint="default" w:ascii="Times New Roman" w:hAnsi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Выделение изучаемого звука из слов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- ассоциация между образом звука и образом буквы.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ind w:left="0" w:right="0" w:firstLine="0"/>
        <w:jc w:val="both"/>
        <w:spacing w:before="0"/>
        <w:rPr>
          <w:rFonts w:hint="default" w:ascii="Times New Roman" w:hAnsi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Называние буквы.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При этом буквы обязательно называются твёрдыми звуками, например, звук «С» обозначается буквой «С», а не «ЭС» или «СЭ».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/>
        <w:rPr>
          <w:rFonts w:hint="default" w:ascii="Times New Roman" w:hAnsi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3. Знакомство с печатной буквой. Демонстрация буквы.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Предлагается буква, написанная простым шрифтом среднего размера в чёрно-белом варианте. 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/>
        <w:rPr>
          <w:rFonts w:hint="default" w:ascii="Times New Roman" w:hAnsi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4. Подбор зрительного образа к букве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« На что похожа буква?».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/>
        <w:rPr>
          <w:rFonts w:hint="default" w:ascii="Times New Roman" w:hAnsi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5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.Анализ буквы.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/>
        <w:rPr>
          <w:rFonts w:hint="default" w:ascii="Times New Roman" w:hAnsi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Из каких элементов состоит буква;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/>
        <w:rPr>
          <w:rFonts w:hint="default" w:ascii="Times New Roman" w:hAnsi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Из скольких элементов состоит буква;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/>
        <w:rPr>
          <w:rFonts w:hint="default" w:ascii="Times New Roman" w:hAnsi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Как расположены эти элементы в пространстве.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numPr>
          <w:ilvl w:val="0"/>
          <w:numId w:val="2"/>
        </w:numPr>
        <w:ind w:left="0" w:right="0" w:firstLine="0"/>
        <w:jc w:val="both"/>
        <w:spacing w:before="0"/>
        <w:rPr>
          <w:rFonts w:hint="default" w:ascii="Times New Roman" w:hAnsi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Конструирование и реконструирование букв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Выкладывание печатных букв из палочек, спичек,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и др.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numPr>
          <w:ilvl w:val="0"/>
          <w:numId w:val="2"/>
        </w:numPr>
        <w:ind w:left="0" w:right="0" w:firstLine="0"/>
        <w:jc w:val="both"/>
        <w:spacing w:before="0"/>
        <w:rPr>
          <w:rFonts w:hint="default" w:ascii="Times New Roman" w:hAnsi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Развитие тактильного восприятия буквы.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Дети пальцем обводят контуры буквы, изотовленной, например, из наждачной бумаги (бархатной).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numPr>
          <w:ilvl w:val="0"/>
          <w:numId w:val="2"/>
        </w:numPr>
        <w:ind w:left="0" w:right="0" w:firstLine="0"/>
        <w:jc w:val="both"/>
        <w:spacing w:before="0"/>
        <w:rPr>
          <w:rFonts w:hint="default" w:ascii="Times New Roman" w:hAnsi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Закрепление (автоматизация) образа буквы.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numPr>
          <w:ilvl w:val="0"/>
          <w:numId w:val="2"/>
        </w:numPr>
        <w:ind w:left="0" w:right="0" w:firstLine="0"/>
        <w:jc w:val="both"/>
        <w:spacing w:before="0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Знакомство с траекторией движений при написании буквы.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r>
    </w:p>
    <w:p>
      <w:pPr>
        <w:numPr>
          <w:ilvl w:val="0"/>
          <w:numId w:val="2"/>
        </w:numPr>
        <w:ind w:left="0" w:right="0" w:firstLine="0"/>
        <w:jc w:val="both"/>
        <w:spacing w:before="0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Автоматизация звуко-буквенных связей.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numPr>
          <w:ilvl w:val="0"/>
          <w:numId w:val="2"/>
        </w:numPr>
        <w:ind w:left="0" w:right="0" w:firstLine="0"/>
        <w:jc w:val="both"/>
        <w:spacing w:before="0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Самостоятельное написание буквы.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jc w:val="both"/>
        <w:tabs>
          <w:tab w:val="left" w:pos="200" w:leader="none"/>
        </w:tabs>
        <w:rPr>
          <w:rFonts w:hint="default" w:ascii="Times New Roman" w:hAnsi="Times New Roman" w:eastAsia="Times New Roman" w:cs="Times New Roman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u w:val="none"/>
        </w:rPr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u w:val="none"/>
        </w:rPr>
      </w:r>
    </w:p>
    <w:p>
      <w:pPr>
        <w:ind w:left="0" w:firstLine="397"/>
        <w:jc w:val="both"/>
        <w:tabs>
          <w:tab w:val="left" w:pos="200" w:leader="none"/>
        </w:tabs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Arial" w:cs="Times New Roman"/>
          <w:color w:val="auto"/>
          <w:sz w:val="28"/>
          <w:szCs w:val="28"/>
        </w:rPr>
        <w:t xml:space="preserve">Чтобы знакомство с буквами стало интересным и доступным занятием для дошколят</w:t>
      </w:r>
      <w:r>
        <w:rPr>
          <w:rFonts w:hint="default" w:ascii="Times New Roman" w:hAnsi="Times New Roman" w:eastAsia="Arial" w:cs="Times New Roman"/>
          <w:color w:val="auto"/>
          <w:sz w:val="28"/>
          <w:szCs w:val="28"/>
          <w:lang w:val="ru-RU"/>
        </w:rPr>
        <w:t xml:space="preserve"> необходимо придерживаться </w:t>
      </w:r>
      <w:r>
        <w:rPr>
          <w:rFonts w:hint="default" w:ascii="Times New Roman" w:hAnsi="Times New Roman" w:eastAsia="Arial" w:cs="Times New Roman"/>
          <w:b/>
          <w:bCs/>
          <w:i/>
          <w:iCs/>
          <w:color w:val="auto"/>
          <w:sz w:val="28"/>
          <w:szCs w:val="28"/>
          <w:lang w:val="ru-RU"/>
        </w:rPr>
        <w:t xml:space="preserve">принципам: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r>
    </w:p>
    <w:p>
      <w:pPr>
        <w:pStyle w:val="630"/>
        <w:numPr>
          <w:ilvl w:val="0"/>
          <w:numId w:val="0"/>
        </w:numPr>
        <w:ind w:left="0" w:right="0" w:firstLine="0"/>
        <w:jc w:val="both"/>
        <w:tabs>
          <w:tab w:val="left" w:pos="200" w:leader="none"/>
        </w:tabs>
        <w:rPr>
          <w:rFonts w:hint="default" w:ascii="Times New Roman" w:hAnsi="Times New Roman" w:eastAsia="Arial" w:cs="Times New Roman"/>
          <w:color w:val="auto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hint="default" w:ascii="Times New Roman" w:hAnsi="Times New Roman" w:eastAsia="Arial" w:cs="Times New Roman"/>
          <w:color w:val="auto"/>
          <w:sz w:val="28"/>
          <w:szCs w:val="28"/>
          <w:lang w:val="ru-RU"/>
        </w:rPr>
        <w:t xml:space="preserve">- У</w:t>
      </w:r>
      <w:r>
        <w:rPr>
          <w:rFonts w:hint="default" w:ascii="Times New Roman" w:hAnsi="Times New Roman" w:eastAsia="Arial" w:cs="Times New Roman"/>
          <w:color w:val="auto"/>
          <w:sz w:val="28"/>
          <w:szCs w:val="28"/>
        </w:rPr>
        <w:t xml:space="preserve">чи</w:t>
      </w:r>
      <w:r>
        <w:rPr>
          <w:rFonts w:hint="default" w:ascii="Times New Roman" w:hAnsi="Times New Roman" w:eastAsia="Arial" w:cs="Times New Roman"/>
          <w:color w:val="auto"/>
          <w:sz w:val="28"/>
          <w:szCs w:val="28"/>
          <w:lang w:val="ru-RU"/>
        </w:rPr>
        <w:t xml:space="preserve">ть</w:t>
      </w:r>
      <w:r>
        <w:rPr>
          <w:rFonts w:hint="default" w:ascii="Times New Roman" w:hAnsi="Times New Roman" w:eastAsia="Arial" w:cs="Times New Roman"/>
          <w:color w:val="auto"/>
          <w:sz w:val="28"/>
          <w:szCs w:val="28"/>
        </w:rPr>
        <w:t xml:space="preserve"> буквы, играя.</w:t>
      </w:r>
      <w:r>
        <w:rPr>
          <w:rFonts w:hint="default" w:ascii="Times New Roman" w:hAnsi="Times New Roman" w:eastAsia="Arial" w:cs="Times New Roman"/>
          <w:color w:val="auto"/>
          <w:sz w:val="28"/>
          <w:szCs w:val="28"/>
        </w:rPr>
      </w:r>
    </w:p>
    <w:p>
      <w:pPr>
        <w:ind w:left="0" w:right="0" w:firstLine="0"/>
        <w:jc w:val="both"/>
        <w:spacing w:before="0"/>
        <w:rPr>
          <w:rFonts w:hint="default" w:ascii="Times New Roman" w:hAnsi="Times New Roman" w:eastAsia="Arial" w:cs="Times New Roman"/>
          <w:color w:val="auto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- О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буч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ать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от целостного образа буквы к расчленённому (от синтеза к анализу ), от крупных единиц к мелким (сначала изучают заглавные буквы потом строчные).</w:t>
      </w:r>
      <w:r>
        <w:rPr>
          <w:rFonts w:hint="default" w:ascii="Times New Roman" w:hAnsi="Times New Roman" w:eastAsia="Arial" w:cs="Times New Roman"/>
          <w:color w:val="auto"/>
          <w:sz w:val="28"/>
          <w:szCs w:val="28"/>
        </w:rPr>
      </w: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u w:val="none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Не заучив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u w:val="none"/>
          <w:lang w:val="ru-RU"/>
        </w:rPr>
        <w:t xml:space="preserve">ать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 с детьми сразу все буквы алфавита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u w:val="none"/>
          <w:lang w:val="ru-RU"/>
        </w:rPr>
        <w:t xml:space="preserve">. </w:t>
      </w:r>
      <w:r>
        <w:rPr>
          <w:rFonts w:hint="default" w:ascii="Times New Roman" w:hAnsi="Times New Roman" w:eastAsia="Arial" w:cs="Times New Roman"/>
          <w:b w:val="0"/>
          <w:bCs/>
          <w:color w:val="000000"/>
          <w:sz w:val="28"/>
          <w:szCs w:val="28"/>
          <w:highlight w:val="white"/>
        </w:rPr>
        <w:t xml:space="preserve">Приступая к знакомству с буквами,</w:t>
      </w:r>
      <w:r>
        <w:rPr>
          <w:rFonts w:hint="default"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необходимо </w:t>
      </w:r>
      <w:r>
        <w:rPr>
          <w:rFonts w:hint="default" w:ascii="Times New Roman" w:hAnsi="Times New Roman" w:eastAsia="Arial" w:cs="Times New Roman"/>
          <w:b/>
          <w:bCs/>
          <w:i/>
          <w:iCs/>
          <w:color w:val="000000"/>
          <w:sz w:val="28"/>
          <w:szCs w:val="28"/>
          <w:highlight w:val="white"/>
        </w:rPr>
        <w:t xml:space="preserve">не торопиться</w:t>
      </w:r>
      <w:r>
        <w:rPr>
          <w:rFonts w:hint="default" w:ascii="Times New Roman" w:hAnsi="Times New Roman" w:eastAsia="Arial" w:cs="Times New Roman"/>
          <w:color w:val="000000"/>
          <w:sz w:val="28"/>
          <w:szCs w:val="28"/>
          <w:highlight w:val="white"/>
          <w:lang w:val="ru-RU"/>
        </w:rPr>
        <w:t xml:space="preserve"> - </w:t>
      </w:r>
      <w:r>
        <w:rPr>
          <w:rFonts w:hint="default"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как можно раньше и больше изучить букв. </w:t>
      </w:r>
      <w:r>
        <w:rPr>
          <w:rFonts w:hint="default" w:ascii="Times New Roman" w:hAnsi="Times New Roman" w:eastAsia="Arial" w:cs="Times New Roman"/>
          <w:b w:val="0"/>
          <w:bCs/>
          <w:color w:val="000000"/>
          <w:sz w:val="28"/>
          <w:szCs w:val="28"/>
          <w:highlight w:val="white"/>
        </w:rPr>
        <w:t xml:space="preserve">Необходимо удостовериться, что образ буквы прочно укрепился в памяти ребенка.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r>
    </w:p>
    <w:p>
      <w:pPr>
        <w:pStyle w:val="630"/>
        <w:numPr>
          <w:ilvl w:val="0"/>
          <w:numId w:val="0"/>
        </w:numPr>
        <w:ind w:left="0" w:right="0" w:firstLine="0"/>
        <w:jc w:val="both"/>
        <w:tabs>
          <w:tab w:val="left" w:pos="200" w:leader="none"/>
        </w:tabs>
        <w:rPr>
          <w:rFonts w:hint="default" w:ascii="Times New Roman" w:hAnsi="Times New Roman" w:eastAsia="Arial" w:cs="Times New Roman"/>
          <w:color w:val="auto"/>
          <w:sz w:val="28"/>
          <w:szCs w:val="28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hint="default" w:ascii="Times New Roman" w:hAnsi="Times New Roman" w:eastAsia="Arial" w:cs="Times New Roman"/>
          <w:color w:val="auto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Arial" w:cs="Times New Roman"/>
          <w:color w:val="auto"/>
          <w:sz w:val="28"/>
          <w:szCs w:val="28"/>
        </w:rPr>
        <w:t xml:space="preserve">Полезнее звуки и буквы изучать одновременно для выработки дальнейшего навыка чтения по слогам.  Необходимо также показать, что изучаемая буква обязательно входит в состав каких-либо слов, например, а - арбуз, о - осень, у - улитка и т. д.</w:t>
      </w:r>
      <w:r>
        <w:rPr>
          <w:rFonts w:hint="default" w:ascii="Times New Roman" w:hAnsi="Times New Roman" w:eastAsia="Arial" w:cs="Times New Roman"/>
          <w:color w:val="auto"/>
          <w:sz w:val="28"/>
          <w:szCs w:val="28"/>
          <w:lang w:val="ru-RU"/>
        </w:rPr>
      </w:r>
    </w:p>
    <w:p>
      <w:pPr>
        <w:ind w:left="0" w:right="0" w:firstLine="0"/>
        <w:jc w:val="both"/>
        <w:spacing w:before="0" w:after="0"/>
        <w:shd w:val="clear" w:color="ffffff" w:fill="ffffff"/>
        <w:tabs>
          <w:tab w:val="left" w:pos="200" w:leader="none"/>
        </w:tabs>
        <w:rPr>
          <w:rFonts w:hint="default" w:ascii="Times New Roman" w:hAnsi="Times New Roman" w:eastAsia="Comic Sans MS" w:cs="Times New Roman"/>
          <w:color w:val="auto"/>
          <w:sz w:val="28"/>
          <w:szCs w:val="28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hint="default" w:ascii="Times New Roman" w:hAnsi="Times New Roman" w:eastAsia="Comic Sans MS" w:cs="Times New Roman"/>
          <w:color w:val="auto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Comic Sans MS" w:cs="Times New Roman"/>
          <w:color w:val="auto"/>
          <w:sz w:val="28"/>
          <w:szCs w:val="28"/>
        </w:rPr>
        <w:t xml:space="preserve">Знакомя с буквой дошкольнику предлагается только печатный (не письменный) образ бук</w:t>
      </w:r>
      <w:r>
        <w:rPr>
          <w:rFonts w:hint="default" w:ascii="Times New Roman" w:hAnsi="Times New Roman" w:eastAsia="Comic Sans MS" w:cs="Times New Roman"/>
          <w:color w:val="auto"/>
          <w:sz w:val="28"/>
          <w:szCs w:val="28"/>
          <w:lang w:val="ru-RU"/>
        </w:rPr>
        <w:t xml:space="preserve">в.</w:t>
      </w:r>
      <w:r>
        <w:rPr>
          <w:rFonts w:hint="default" w:ascii="Times New Roman" w:hAnsi="Times New Roman" w:eastAsia="Comic Sans MS" w:cs="Times New Roman"/>
          <w:color w:val="auto"/>
          <w:sz w:val="28"/>
          <w:szCs w:val="28"/>
          <w:lang w:val="ru-RU"/>
        </w:rPr>
      </w:r>
    </w:p>
    <w:p>
      <w:pPr>
        <w:pStyle w:val="630"/>
        <w:numPr>
          <w:ilvl w:val="0"/>
          <w:numId w:val="0"/>
        </w:numPr>
        <w:ind w:right="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hint="default" w:ascii="Times New Roman" w:hAnsi="Times New Roman" w:eastAsia="Arial" w:cs="Times New Roman"/>
          <w:color w:val="auto"/>
          <w:spacing w:val="3"/>
          <w:sz w:val="28"/>
          <w:szCs w:val="28"/>
          <w:lang w:val="ru-RU"/>
        </w:rPr>
        <w:t xml:space="preserve">- П</w:t>
      </w:r>
      <w:r>
        <w:rPr>
          <w:rFonts w:hint="default" w:ascii="Times New Roman" w:hAnsi="Times New Roman" w:eastAsia="Arial" w:cs="Times New Roman"/>
          <w:color w:val="auto"/>
          <w:spacing w:val="3"/>
          <w:sz w:val="28"/>
          <w:szCs w:val="28"/>
        </w:rPr>
        <w:t xml:space="preserve">овтор</w:t>
      </w:r>
      <w:r>
        <w:rPr>
          <w:rFonts w:hint="default" w:ascii="Times New Roman" w:hAnsi="Times New Roman" w:eastAsia="Arial" w:cs="Times New Roman"/>
          <w:color w:val="auto"/>
          <w:spacing w:val="3"/>
          <w:sz w:val="28"/>
          <w:szCs w:val="28"/>
          <w:lang w:val="ru-RU"/>
        </w:rPr>
        <w:t xml:space="preserve">ять</w:t>
      </w:r>
      <w:r>
        <w:rPr>
          <w:rFonts w:hint="default" w:ascii="Times New Roman" w:hAnsi="Times New Roman" w:eastAsia="Arial" w:cs="Times New Roman"/>
          <w:color w:val="auto"/>
          <w:spacing w:val="3"/>
          <w:sz w:val="28"/>
          <w:szCs w:val="28"/>
        </w:rPr>
        <w:t xml:space="preserve"> выученные буквы, узнавать их в вывесках, в окружающих предметах</w:t>
      </w:r>
      <w:r>
        <w:rPr>
          <w:rFonts w:hint="default" w:ascii="Times New Roman" w:hAnsi="Times New Roman" w:eastAsia="Arial" w:cs="Times New Roman"/>
          <w:color w:val="auto"/>
          <w:spacing w:val="3"/>
          <w:sz w:val="28"/>
          <w:szCs w:val="28"/>
          <w:lang w:val="ru-RU"/>
        </w:rPr>
        <w:t xml:space="preserve">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r>
    </w:p>
    <w:p>
      <w:pPr>
        <w:pStyle w:val="630"/>
        <w:numPr>
          <w:ilvl w:val="0"/>
          <w:numId w:val="0"/>
        </w:numPr>
        <w:ind w:right="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hint="default" w:ascii="Times New Roman" w:hAnsi="Times New Roman" w:eastAsia="Arial" w:cs="Times New Roman"/>
          <w:color w:val="auto"/>
          <w:spacing w:val="3"/>
          <w:sz w:val="28"/>
          <w:szCs w:val="28"/>
          <w:lang w:val="ru-RU"/>
        </w:rPr>
        <w:t xml:space="preserve">- П</w:t>
      </w:r>
      <w:r>
        <w:rPr>
          <w:rFonts w:hint="default" w:ascii="Times New Roman" w:hAnsi="Times New Roman" w:eastAsia="Arial" w:cs="Times New Roman"/>
          <w:color w:val="auto"/>
          <w:spacing w:val="3"/>
          <w:sz w:val="28"/>
          <w:szCs w:val="28"/>
        </w:rPr>
        <w:t xml:space="preserve">араллельно развивать мелкую моторику – лепкой, аппликацией</w:t>
      </w:r>
      <w:r>
        <w:rPr>
          <w:rFonts w:hint="default" w:ascii="Times New Roman" w:hAnsi="Times New Roman" w:eastAsia="Arial" w:cs="Times New Roman"/>
          <w:color w:val="auto"/>
          <w:spacing w:val="3"/>
          <w:sz w:val="28"/>
          <w:szCs w:val="28"/>
          <w:lang w:val="ru-RU"/>
        </w:rPr>
        <w:t xml:space="preserve">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r>
    </w:p>
    <w:p>
      <w:pPr>
        <w:pStyle w:val="630"/>
        <w:numPr>
          <w:ilvl w:val="0"/>
          <w:numId w:val="0"/>
        </w:numPr>
        <w:ind w:right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hint="default" w:ascii="Times New Roman" w:hAnsi="Times New Roman" w:eastAsia="Arial" w:cs="Times New Roman"/>
          <w:color w:val="auto"/>
          <w:spacing w:val="3"/>
          <w:sz w:val="28"/>
          <w:szCs w:val="28"/>
          <w:lang w:val="ru-RU"/>
        </w:rPr>
        <w:t xml:space="preserve">- У</w:t>
      </w:r>
      <w:r>
        <w:rPr>
          <w:rFonts w:hint="default" w:ascii="Times New Roman" w:hAnsi="Times New Roman" w:eastAsia="Arial" w:cs="Times New Roman"/>
          <w:color w:val="auto"/>
          <w:spacing w:val="3"/>
          <w:sz w:val="28"/>
          <w:szCs w:val="28"/>
        </w:rPr>
        <w:t xml:space="preserve">делять занятиям не менее 10 минут, в зависимости от возраст</w:t>
      </w:r>
      <w:r>
        <w:rPr>
          <w:rFonts w:hint="default" w:ascii="Times New Roman" w:hAnsi="Times New Roman" w:eastAsia="Arial" w:cs="Times New Roman"/>
          <w:color w:val="auto"/>
          <w:spacing w:val="3"/>
          <w:sz w:val="28"/>
          <w:szCs w:val="28"/>
          <w:lang w:val="ru-RU"/>
        </w:rPr>
        <w:t xml:space="preserve">а; лучше проводить дозированно, но систематически.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</w:r>
    </w:p>
    <w:p>
      <w:pPr>
        <w:pStyle w:val="630"/>
        <w:numPr>
          <w:ilvl w:val="0"/>
          <w:numId w:val="0"/>
        </w:numPr>
        <w:ind w:right="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hint="default" w:ascii="Times New Roman" w:hAnsi="Times New Roman" w:eastAsia="Arial" w:cs="Times New Roman"/>
          <w:color w:val="auto"/>
          <w:spacing w:val="3"/>
          <w:sz w:val="28"/>
          <w:szCs w:val="28"/>
          <w:lang w:val="ru-RU"/>
        </w:rPr>
        <w:t xml:space="preserve">- П</w:t>
      </w:r>
      <w:r>
        <w:rPr>
          <w:rFonts w:hint="default" w:ascii="Times New Roman" w:hAnsi="Times New Roman" w:eastAsia="Arial" w:cs="Times New Roman"/>
          <w:color w:val="auto"/>
          <w:spacing w:val="3"/>
          <w:sz w:val="28"/>
          <w:szCs w:val="28"/>
        </w:rPr>
        <w:t xml:space="preserve">риобрести наглядные материалы</w:t>
      </w:r>
      <w:r>
        <w:rPr>
          <w:rFonts w:hint="default" w:ascii="Times New Roman" w:hAnsi="Times New Roman" w:eastAsia="Arial" w:cs="Times New Roman"/>
          <w:color w:val="auto"/>
          <w:spacing w:val="3"/>
          <w:sz w:val="28"/>
          <w:szCs w:val="28"/>
          <w:lang w:val="ru-RU"/>
        </w:rPr>
        <w:t xml:space="preserve">, дидактические пособия</w:t>
      </w:r>
      <w:r>
        <w:rPr>
          <w:rFonts w:hint="default" w:ascii="Times New Roman" w:hAnsi="Times New Roman" w:eastAsia="Arial" w:cs="Times New Roman"/>
          <w:color w:val="auto"/>
          <w:spacing w:val="3"/>
          <w:sz w:val="28"/>
          <w:szCs w:val="28"/>
        </w:rPr>
        <w:t xml:space="preserve"> – доску с магнитными буквами, пазлы</w:t>
      </w:r>
      <w:r>
        <w:rPr>
          <w:rFonts w:hint="default" w:ascii="Times New Roman" w:hAnsi="Times New Roman" w:eastAsia="Arial" w:cs="Times New Roman"/>
          <w:color w:val="auto"/>
          <w:spacing w:val="3"/>
          <w:sz w:val="28"/>
          <w:szCs w:val="28"/>
          <w:lang w:val="ru-RU"/>
        </w:rPr>
        <w:t xml:space="preserve">, буквари, раскраски, и др.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r>
    </w:p>
    <w:p>
      <w:pPr>
        <w:ind w:left="0" w:right="0" w:firstLine="0"/>
        <w:jc w:val="both"/>
        <w:spacing w:before="0" w:after="0"/>
        <w:shd w:val="clear" w:color="ffffff" w:fill="ffffff"/>
        <w:tabs>
          <w:tab w:val="left" w:pos="200" w:leader="none"/>
        </w:tabs>
        <w:rPr>
          <w:rFonts w:hint="default" w:ascii="Times New Roman" w:hAnsi="Times New Roman" w:eastAsia="Comic Sans MS" w:cs="Times New Roman"/>
          <w:color w:val="auto"/>
          <w:sz w:val="28"/>
          <w:szCs w:val="28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hint="default" w:ascii="Times New Roman" w:hAnsi="Times New Roman" w:eastAsia="Comic Sans MS" w:cs="Times New Roman"/>
          <w:color w:val="auto"/>
          <w:sz w:val="28"/>
          <w:szCs w:val="28"/>
          <w:lang w:val="ru-RU"/>
        </w:rPr>
      </w:r>
      <w:r>
        <w:rPr>
          <w:rFonts w:hint="default" w:ascii="Times New Roman" w:hAnsi="Times New Roman" w:eastAsia="Comic Sans MS" w:cs="Times New Roman"/>
          <w:color w:val="auto"/>
          <w:sz w:val="28"/>
          <w:szCs w:val="28"/>
          <w:lang w:val="ru-RU"/>
        </w:rPr>
      </w:r>
    </w:p>
    <w:p>
      <w:pPr>
        <w:ind w:left="0" w:firstLine="398"/>
        <w:jc w:val="both"/>
        <w:rPr>
          <w:rFonts w:hint="default" w:ascii="Times New Roman" w:hAnsi="Times New Roman" w:eastAsia="Arial" w:cs="Times New Roman"/>
          <w:b/>
          <w:bCs/>
          <w:i/>
          <w:iCs/>
          <w:color w:val="auto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i/>
          <w:iCs/>
          <w:color w:val="auto"/>
          <w:sz w:val="28"/>
          <w:szCs w:val="28"/>
        </w:rPr>
        <w:t xml:space="preserve">Как научить ребенка буквам дома?</w:t>
      </w:r>
      <w:r>
        <w:rPr>
          <w:rFonts w:hint="default" w:ascii="Times New Roman" w:hAnsi="Times New Roman" w:eastAsia="Arial" w:cs="Times New Roman"/>
          <w:b/>
          <w:bCs/>
          <w:i/>
          <w:iCs/>
          <w:color w:val="auto"/>
          <w:sz w:val="28"/>
          <w:szCs w:val="28"/>
        </w:rPr>
      </w:r>
    </w:p>
    <w:p>
      <w:pPr>
        <w:ind w:left="0" w:firstLine="397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Arial" w:cs="Times New Roman"/>
          <w:color w:val="auto"/>
          <w:sz w:val="28"/>
          <w:szCs w:val="28"/>
          <w:lang w:val="ru-RU"/>
        </w:rPr>
        <w:t xml:space="preserve">Родителям помогут специальные пособия, интересные задания, упражнения и увлекательные игры,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которые помогут ребенку выучить и запомнить графические изображения букв.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399"/>
        <w:jc w:val="both"/>
        <w:spacing w:before="0" w:after="0"/>
        <w:shd w:val="clear" w:color="ffffff" w:fill="ffffff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Игры с кубиками.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r>
    </w:p>
    <w:p>
      <w:pPr>
        <w:ind w:left="0" w:right="0" w:firstLine="397"/>
        <w:jc w:val="both"/>
        <w:spacing w:before="0" w:line="68" w:lineRule="atLeast"/>
        <w:rPr>
          <w:rFonts w:hint="default" w:ascii="Times New Roman" w:hAnsi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hint="default" w:ascii="Times New Roman" w:hAnsi="Times New Roman" w:eastAsia="Arial" w:cs="Times New Roman"/>
          <w:color w:val="auto"/>
          <w:sz w:val="28"/>
          <w:szCs w:val="28"/>
          <w:lang w:val="ru-RU"/>
        </w:rPr>
        <w:t xml:space="preserve">И</w:t>
      </w:r>
      <w:r>
        <w:rPr>
          <w:rFonts w:hint="default" w:ascii="Times New Roman" w:hAnsi="Times New Roman" w:eastAsia="Arial" w:cs="Times New Roman"/>
          <w:color w:val="auto"/>
          <w:sz w:val="28"/>
          <w:szCs w:val="28"/>
        </w:rPr>
        <w:t xml:space="preserve">гровое упражнение с кубиками поможет закрепить название букв. Взрослый может приобрести готовые кубики с изображениями букв, можно вместе с ребенком подготовить самодельные, домашние, например, раскрасив обыкновенные деревянные кубики.</w:t>
      </w:r>
      <w:r>
        <w:rPr>
          <w:rFonts w:hint="default" w:ascii="Times New Roman" w:hAnsi="Times New Roman" w:eastAsia="Arial" w:cs="Times New Roman"/>
          <w:color w:val="61738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pStyle w:val="624"/>
        <w:ind w:left="0" w:right="0" w:firstLine="398"/>
        <w:jc w:val="both"/>
        <w:pageBreakBefore w:val="0"/>
        <w:spacing w:before="0" w:after="0" w:line="68" w:lineRule="atLeast"/>
        <w:widowControl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hint="default" w:ascii="Times New Roman" w:hAnsi="Times New Roman" w:eastAsia="Arial" w:cs="Times New Roman"/>
          <w:b/>
          <w:color w:val="auto"/>
          <w:sz w:val="28"/>
          <w:szCs w:val="28"/>
        </w:rPr>
        <w:t xml:space="preserve">Кто быстрее соберет буквы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r>
    </w:p>
    <w:p>
      <w:pPr>
        <w:ind w:left="0" w:right="0" w:firstLine="397"/>
        <w:jc w:val="both"/>
        <w:pageBreakBefore w:val="0"/>
        <w:spacing w:before="0" w:line="68" w:lineRule="atLeast"/>
        <w:widowControl/>
        <w:rPr>
          <w:rFonts w:hint="default" w:ascii="Times New Roman" w:hAnsi="Times New Roman" w:cs="Times New Roman"/>
          <w:color w:val="auto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hint="default" w:ascii="Times New Roman" w:hAnsi="Times New Roman" w:eastAsia="Arial" w:cs="Times New Roman"/>
          <w:color w:val="auto"/>
          <w:sz w:val="28"/>
          <w:szCs w:val="28"/>
        </w:rPr>
        <w:t xml:space="preserve">На площадке раскладываются картинки с различным изображением одной и той же буквы, игроки по сигналу ведущего начинают их собирать.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399"/>
        <w:jc w:val="both"/>
        <w:pageBreakBefore w:val="0"/>
        <w:spacing w:before="0" w:line="68" w:lineRule="atLeast"/>
        <w:widowControl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Игра с пластилином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.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r>
    </w:p>
    <w:p>
      <w:pPr>
        <w:ind w:left="0" w:right="0" w:firstLine="397"/>
        <w:jc w:val="both"/>
        <w:pageBreakBefore w:val="0"/>
        <w:spacing w:before="0" w:line="68" w:lineRule="atLeast"/>
        <w:widowControl/>
        <w:rPr>
          <w:rFonts w:hint="default" w:ascii="Times New Roman" w:hAnsi="Times New Roman" w:eastAsia="Arial" w:cs="Times New Roman"/>
          <w:color w:val="auto"/>
          <w:sz w:val="28"/>
          <w:szCs w:val="28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Слепите вместе с детьми буквы из пластилина, а затем прикрепите их на гладкие дощечки, которые позже можно будет использовать для тактильного исследования. Попросите ребенка закрыть глаза и попытаться на ощупь определить, какая это буква.</w:t>
      </w:r>
      <w:r>
        <w:rPr>
          <w:rFonts w:hint="default" w:ascii="Times New Roman" w:hAnsi="Times New Roman" w:eastAsia="Arial" w:cs="Times New Roman"/>
          <w:color w:val="auto"/>
          <w:sz w:val="28"/>
          <w:szCs w:val="28"/>
          <w:lang w:val="ru-RU"/>
        </w:rPr>
      </w:r>
    </w:p>
    <w:p>
      <w:pPr>
        <w:pStyle w:val="624"/>
        <w:ind w:left="0" w:right="0" w:firstLine="398"/>
        <w:jc w:val="both"/>
        <w:pageBreakBefore w:val="0"/>
        <w:spacing w:before="0" w:after="0" w:line="68" w:lineRule="atLeast"/>
        <w:widowControl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hint="default" w:ascii="Times New Roman" w:hAnsi="Times New Roman" w:eastAsia="Arial" w:cs="Times New Roman"/>
          <w:b/>
          <w:color w:val="auto"/>
          <w:sz w:val="28"/>
          <w:szCs w:val="28"/>
        </w:rPr>
        <w:t xml:space="preserve">Развивающие онлайн - игры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r>
    </w:p>
    <w:p>
      <w:pPr>
        <w:ind w:left="0" w:right="0" w:firstLine="397"/>
        <w:jc w:val="both"/>
        <w:pageBreakBefore w:val="0"/>
        <w:spacing w:before="0" w:line="68" w:lineRule="atLeast"/>
        <w:widowControl/>
        <w:rPr>
          <w:rFonts w:hint="default" w:ascii="Times New Roman" w:hAnsi="Times New Roman" w:eastAsia="Arial" w:cs="Times New Roman"/>
          <w:color w:val="auto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hint="default" w:ascii="Times New Roman" w:hAnsi="Times New Roman" w:eastAsia="Arial" w:cs="Times New Roman"/>
          <w:color w:val="auto"/>
          <w:sz w:val="28"/>
          <w:szCs w:val="28"/>
        </w:rPr>
        <w:t xml:space="preserve">Кроме классических игр и упражнений</w:t>
      </w:r>
      <w:r>
        <w:rPr>
          <w:rFonts w:hint="default" w:ascii="Times New Roman" w:hAnsi="Times New Roman" w:eastAsia="Arial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z w:val="28"/>
          <w:szCs w:val="28"/>
        </w:rPr>
        <w:t xml:space="preserve">активно используются онлайн - игры.  Главное - помнить, что время пребывания у компьютера должно быть ограничено для дошколят от 10 до 15 минут. Игр</w:t>
      </w:r>
      <w:r>
        <w:rPr>
          <w:rFonts w:hint="default" w:ascii="Times New Roman" w:hAnsi="Times New Roman" w:eastAsia="Arial" w:cs="Times New Roman"/>
          <w:color w:val="auto"/>
          <w:sz w:val="28"/>
          <w:szCs w:val="28"/>
        </w:rPr>
        <w:t xml:space="preserve">ы также должны соответствовать возрасту детей, уровню знаний и методическим требованиям, например, малышей онлайн - игра учит правильно называть буквы, старших дошкольников - запоминать очередность букв, составлять слоги, искать пропущенные буквы в словах.</w:t>
      </w:r>
      <w:r>
        <w:rPr>
          <w:rFonts w:hint="default" w:ascii="Times New Roman" w:hAnsi="Times New Roman" w:eastAsia="Arial" w:cs="Times New Roman"/>
          <w:color w:val="auto"/>
          <w:sz w:val="28"/>
          <w:szCs w:val="28"/>
        </w:rPr>
      </w:r>
    </w:p>
    <w:p>
      <w:pPr>
        <w:pStyle w:val="625"/>
        <w:ind w:left="0" w:right="0" w:firstLine="398"/>
        <w:jc w:val="both"/>
        <w:pageBreakBefore w:val="0"/>
        <w:spacing w:before="0" w:after="0" w:line="68" w:lineRule="atLeast"/>
        <w:widowControl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hint="default" w:ascii="Times New Roman" w:hAnsi="Times New Roman" w:eastAsia="Arial" w:cs="Times New Roman"/>
          <w:b/>
          <w:color w:val="auto"/>
          <w:sz w:val="28"/>
          <w:szCs w:val="28"/>
        </w:rPr>
        <w:t xml:space="preserve">Говорящий алфавит для детей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r>
    </w:p>
    <w:p>
      <w:pPr>
        <w:ind w:left="0" w:right="0" w:firstLine="397"/>
        <w:jc w:val="both"/>
        <w:pageBreakBefore w:val="0"/>
        <w:spacing w:before="0" w:line="68" w:lineRule="atLeast"/>
        <w:widowControl/>
        <w:rPr>
          <w:rFonts w:hint="default" w:ascii="Times New Roman" w:hAnsi="Times New Roman" w:eastAsia="Arial" w:cs="Times New Roman"/>
          <w:color w:val="auto"/>
          <w:sz w:val="28"/>
          <w:szCs w:val="28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hint="default" w:ascii="Times New Roman" w:hAnsi="Times New Roman" w:eastAsia="Arial" w:cs="Times New Roman"/>
          <w:color w:val="auto"/>
          <w:sz w:val="28"/>
          <w:szCs w:val="28"/>
        </w:rPr>
        <w:t xml:space="preserve">Говорящий алфавит прямо чудеса творит!</w:t>
      </w:r>
      <w:r>
        <w:rPr>
          <w:rFonts w:hint="default" w:ascii="Times New Roman" w:hAnsi="Times New Roman" w:eastAsia="Arial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z w:val="28"/>
          <w:szCs w:val="28"/>
        </w:rPr>
        <w:t xml:space="preserve">Любую букву нажимай и сразу слово получай!</w:t>
      </w:r>
      <w:r>
        <w:rPr>
          <w:rFonts w:hint="default" w:ascii="Times New Roman" w:hAnsi="Times New Roman" w:eastAsia="Arial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z w:val="28"/>
          <w:szCs w:val="28"/>
        </w:rPr>
        <w:t xml:space="preserve">В игре дошколенок закрепляет правильное название буквы</w:t>
      </w:r>
      <w:r>
        <w:rPr>
          <w:rFonts w:hint="default" w:ascii="Times New Roman" w:hAnsi="Times New Roman" w:eastAsia="Arial" w:cs="Times New Roman"/>
          <w:color w:val="auto"/>
          <w:sz w:val="28"/>
          <w:szCs w:val="28"/>
          <w:lang w:val="ru-RU"/>
        </w:rPr>
        <w:t xml:space="preserve">.</w:t>
      </w:r>
      <w:r>
        <w:rPr>
          <w:rFonts w:hint="default" w:ascii="Times New Roman" w:hAnsi="Times New Roman" w:eastAsia="Arial" w:cs="Times New Roman"/>
          <w:color w:val="auto"/>
          <w:sz w:val="28"/>
          <w:szCs w:val="28"/>
          <w:lang w:val="ru-RU"/>
        </w:rPr>
      </w:r>
    </w:p>
    <w:p>
      <w:pPr>
        <w:pStyle w:val="624"/>
        <w:ind w:left="0" w:right="0" w:firstLine="398"/>
        <w:jc w:val="both"/>
        <w:pageBreakBefore w:val="0"/>
        <w:spacing w:before="0" w:after="0" w:line="68" w:lineRule="atLeast"/>
        <w:widowControl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hint="default" w:ascii="Times New Roman" w:hAnsi="Times New Roman" w:eastAsia="Arial" w:cs="Times New Roman"/>
          <w:b/>
          <w:color w:val="auto"/>
          <w:sz w:val="28"/>
          <w:szCs w:val="28"/>
        </w:rPr>
        <w:t xml:space="preserve">На что похожа буква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r>
    </w:p>
    <w:p>
      <w:pPr>
        <w:ind w:left="0" w:right="0" w:firstLine="397"/>
        <w:jc w:val="both"/>
        <w:pageBreakBefore w:val="0"/>
        <w:spacing w:before="0" w:line="68" w:lineRule="atLeast"/>
        <w:widowControl/>
        <w:rPr>
          <w:rFonts w:hint="default" w:ascii="Times New Roman" w:hAnsi="Times New Roman" w:eastAsia="Arial" w:cs="Times New Roman"/>
          <w:color w:val="auto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hint="default" w:ascii="Times New Roman" w:hAnsi="Times New Roman" w:eastAsia="Arial" w:cs="Times New Roman"/>
          <w:color w:val="auto"/>
          <w:sz w:val="28"/>
          <w:szCs w:val="28"/>
        </w:rPr>
        <w:t xml:space="preserve">Игра проводится по типу ассоциаций (образов, возникающих в сознании в ответ на букву). Такие задания помогают детям легко запомнить буквы, без их многократного повторения.</w:t>
      </w:r>
      <w:r>
        <w:rPr>
          <w:rFonts w:hint="default" w:ascii="Times New Roman" w:hAnsi="Times New Roman" w:eastAsia="Arial" w:cs="Times New Roman"/>
          <w:color w:val="auto"/>
          <w:sz w:val="28"/>
          <w:szCs w:val="28"/>
        </w:rPr>
      </w:r>
    </w:p>
    <w:p>
      <w:pPr>
        <w:ind w:left="0" w:right="0" w:firstLine="398"/>
        <w:jc w:val="both"/>
        <w:pageBreakBefore w:val="0"/>
        <w:spacing w:before="0" w:line="68" w:lineRule="atLeast"/>
        <w:widowControl/>
        <w:rPr>
          <w:rFonts w:hint="default"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</w:rPr>
        <w:t xml:space="preserve">Магнитная азбука.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</w:rPr>
        <w:t xml:space="preserve"> 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397"/>
        <w:jc w:val="both"/>
        <w:pageBreakBefore w:val="0"/>
        <w:spacing w:before="0" w:line="68" w:lineRule="atLeast"/>
        <w:widowControl/>
        <w:rPr>
          <w:rFonts w:hint="default"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</w:rPr>
        <w:t xml:space="preserve"> Магнитная азбука полезна тем, что ощупывая букву, ребенок запоминает ее физический образ.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397"/>
        <w:jc w:val="both"/>
        <w:pageBreakBefore w:val="0"/>
        <w:spacing w:before="0" w:line="68" w:lineRule="atLeast"/>
        <w:widowControl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r>
    </w:p>
    <w:p>
      <w:pPr>
        <w:ind w:left="0" w:firstLine="397"/>
        <w:jc w:val="both"/>
        <w:rPr>
          <w:rFonts w:hint="default" w:ascii="Times New Roman" w:hAnsi="Times New Roman" w:eastAsia="Arial" w:cs="Times New Roman"/>
          <w:color w:val="auto"/>
          <w:spacing w:val="3"/>
          <w:sz w:val="28"/>
          <w:szCs w:val="28"/>
          <w:lang w:val="ru-RU"/>
        </w:rPr>
      </w:pPr>
      <w:r>
        <w:rPr>
          <w:rFonts w:hint="default" w:ascii="Times New Roman" w:hAnsi="Times New Roman" w:eastAsia="Arial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z w:val="28"/>
          <w:szCs w:val="28"/>
          <w:lang w:val="ru-RU"/>
        </w:rPr>
        <w:t xml:space="preserve">Существуют множество приемов и методик - </w:t>
      </w:r>
      <w:r>
        <w:rPr>
          <w:rFonts w:hint="default" w:ascii="Times New Roman" w:hAnsi="Times New Roman" w:eastAsia="Arial" w:cs="Times New Roman"/>
          <w:color w:val="auto"/>
          <w:spacing w:val="3"/>
          <w:sz w:val="28"/>
          <w:szCs w:val="28"/>
        </w:rPr>
        <w:t xml:space="preserve">как выучить с</w:t>
      </w:r>
      <w:r>
        <w:rPr>
          <w:rFonts w:hint="default" w:ascii="Times New Roman" w:hAnsi="Times New Roman" w:eastAsia="Arial" w:cs="Times New Roman"/>
          <w:color w:val="auto"/>
          <w:spacing w:val="3"/>
          <w:sz w:val="28"/>
          <w:szCs w:val="28"/>
          <w:lang w:val="ru-RU"/>
        </w:rPr>
        <w:t xml:space="preserve"> ребенком буквы, но универсального метода нет. Успех ребенка зависит от его индивидуального темпа развития. </w:t>
      </w:r>
      <w:r>
        <w:rPr>
          <w:rFonts w:hint="default" w:ascii="Times New Roman" w:hAnsi="Times New Roman" w:eastAsia="Arial" w:cs="Times New Roman"/>
          <w:color w:val="auto"/>
          <w:spacing w:val="3"/>
          <w:sz w:val="28"/>
          <w:szCs w:val="28"/>
        </w:rPr>
        <w:t xml:space="preserve">Главная задача родителей – набраться терпения и донести информацию </w:t>
      </w:r>
      <w:r>
        <w:rPr>
          <w:rFonts w:hint="default" w:ascii="Times New Roman" w:hAnsi="Times New Roman" w:eastAsia="Arial" w:cs="Times New Roman"/>
          <w:color w:val="auto"/>
          <w:spacing w:val="3"/>
          <w:sz w:val="28"/>
          <w:szCs w:val="28"/>
          <w:lang w:val="ru-RU"/>
        </w:rPr>
        <w:t xml:space="preserve">грамотно.</w:t>
      </w:r>
      <w:r>
        <w:rPr>
          <w:rFonts w:hint="default" w:ascii="Times New Roman" w:hAnsi="Times New Roman" w:eastAsia="Arial" w:cs="Times New Roman"/>
          <w:color w:val="auto"/>
          <w:spacing w:val="3"/>
          <w:sz w:val="28"/>
          <w:szCs w:val="28"/>
          <w:lang w:val="ru-RU"/>
        </w:rPr>
      </w:r>
    </w:p>
    <w:p>
      <w:pPr>
        <w:ind w:left="0" w:firstLine="406"/>
        <w:jc w:val="both"/>
        <w:rPr>
          <w:rFonts w:hint="default" w:ascii="Times New Roman" w:hAnsi="Times New Roman" w:eastAsia="Arial" w:cs="Times New Roman"/>
          <w:color w:val="auto"/>
          <w:spacing w:val="3"/>
          <w:sz w:val="28"/>
          <w:szCs w:val="28"/>
          <w:lang w:val="ru-RU"/>
        </w:rPr>
      </w:pPr>
      <w:r>
        <w:rPr>
          <w:rFonts w:hint="default" w:ascii="Times New Roman" w:hAnsi="Times New Roman" w:eastAsia="Arial" w:cs="Times New Roman"/>
          <w:color w:val="auto"/>
          <w:spacing w:val="3"/>
          <w:sz w:val="28"/>
          <w:szCs w:val="28"/>
          <w:lang w:val="ru-RU"/>
        </w:rPr>
      </w:r>
      <w:r>
        <w:rPr>
          <w:rFonts w:hint="default" w:ascii="Times New Roman" w:hAnsi="Times New Roman" w:eastAsia="Arial" w:cs="Times New Roman"/>
          <w:color w:val="auto"/>
          <w:spacing w:val="3"/>
          <w:sz w:val="28"/>
          <w:szCs w:val="28"/>
          <w:lang w:val="ru-RU"/>
        </w:rPr>
      </w:r>
    </w:p>
    <w:p>
      <w:pPr>
        <w:ind w:left="0" w:firstLine="406"/>
        <w:jc w:val="right"/>
        <w:rPr>
          <w:rFonts w:hint="default" w:ascii="Times New Roman" w:hAnsi="Times New Roman" w:eastAsia="Arial" w:cs="Times New Roman"/>
          <w:color w:val="auto"/>
          <w:spacing w:val="3"/>
          <w:sz w:val="28"/>
          <w:szCs w:val="28"/>
          <w:lang w:val="ru-RU"/>
        </w:rPr>
      </w:pPr>
      <w:r>
        <w:rPr>
          <w:rFonts w:hint="default" w:ascii="Times New Roman" w:hAnsi="Times New Roman" w:eastAsia="Arial" w:cs="Times New Roman"/>
          <w:color w:val="auto"/>
          <w:spacing w:val="3"/>
          <w:sz w:val="28"/>
          <w:szCs w:val="28"/>
          <w:lang w:val="ru-RU"/>
        </w:rPr>
        <w:t xml:space="preserve">Подготовила: воспитатель Бамб</w:t>
      </w:r>
      <w:bookmarkStart w:id="0" w:name="_GoBack"/>
      <w:r/>
      <w:bookmarkEnd w:id="0"/>
      <w:r>
        <w:rPr>
          <w:rFonts w:hint="default" w:ascii="Times New Roman" w:hAnsi="Times New Roman" w:eastAsia="Arial" w:cs="Times New Roman"/>
          <w:color w:val="auto"/>
          <w:spacing w:val="3"/>
          <w:sz w:val="28"/>
          <w:szCs w:val="28"/>
          <w:lang w:val="ru-RU"/>
        </w:rPr>
        <w:t xml:space="preserve">ышева Е.Н.</w:t>
      </w:r>
      <w:r>
        <w:rPr>
          <w:rFonts w:hint="default" w:ascii="Times New Roman" w:hAnsi="Times New Roman" w:eastAsia="Arial" w:cs="Times New Roman"/>
          <w:color w:val="auto"/>
          <w:spacing w:val="3"/>
          <w:sz w:val="28"/>
          <w:szCs w:val="28"/>
          <w:lang w:val="ru-RU"/>
        </w:rPr>
      </w:r>
    </w:p>
    <w:p>
      <w:pPr>
        <w:ind w:left="0" w:firstLine="406"/>
        <w:jc w:val="both"/>
        <w:pageBreakBefore w:val="0"/>
        <w:widowControl/>
        <w:rPr>
          <w:rFonts w:hint="default" w:ascii="Times New Roman" w:hAnsi="Times New Roman" w:eastAsia="Arial" w:cs="Times New Roman"/>
          <w:color w:val="auto"/>
          <w:spacing w:val="3"/>
          <w:sz w:val="28"/>
          <w:szCs w:val="28"/>
          <w:highlight w:val="white"/>
          <w:lang w:val="ru-RU"/>
        </w:rPr>
      </w:pPr>
      <w:r>
        <w:rPr>
          <w:rFonts w:hint="default" w:ascii="Times New Roman" w:hAnsi="Times New Roman" w:eastAsia="Arial" w:cs="Times New Roman"/>
          <w:color w:val="auto"/>
          <w:spacing w:val="3"/>
          <w:sz w:val="28"/>
          <w:szCs w:val="28"/>
          <w:highlight w:val="white"/>
          <w:lang w:val="ru-RU"/>
        </w:rPr>
      </w:r>
      <w:r>
        <w:rPr>
          <w:rFonts w:hint="default" w:ascii="Times New Roman" w:hAnsi="Times New Roman" w:eastAsia="Arial" w:cs="Times New Roman"/>
          <w:color w:val="auto"/>
          <w:spacing w:val="3"/>
          <w:sz w:val="28"/>
          <w:szCs w:val="28"/>
          <w:highlight w:val="white"/>
          <w:lang w:val="ru-RU"/>
        </w:rPr>
      </w:r>
    </w:p>
    <w:sectPr>
      <w:footnotePr/>
      <w:endnotePr/>
      <w:type w:val="nextPage"/>
      <w:pgSz w:w="11906" w:h="16838" w:orient="portrait"/>
      <w:pgMar w:top="1151" w:right="961" w:bottom="1213" w:left="1345" w:header="720" w:footer="720" w:gutter="0"/>
      <w:cols w:num="1" w:sep="0" w:space="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</w:font>
  <w:font w:name="Symbol">
    <w:panose1 w:val="05050102010706020507"/>
  </w:font>
  <w:font w:name="Wingdings">
    <w:panose1 w:val="05000000000000000000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6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2"/>
    <w:next w:val="62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6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6"/>
    <w:link w:val="62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6"/>
    <w:link w:val="62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6"/>
    <w:link w:val="625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2"/>
    <w:next w:val="62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2"/>
    <w:next w:val="62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2"/>
    <w:next w:val="62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6"/>
    <w:link w:val="34"/>
    <w:uiPriority w:val="10"/>
    <w:rPr>
      <w:sz w:val="48"/>
      <w:szCs w:val="48"/>
    </w:rPr>
  </w:style>
  <w:style w:type="paragraph" w:styleId="36">
    <w:name w:val="Subtitle"/>
    <w:basedOn w:val="622"/>
    <w:next w:val="62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6"/>
    <w:link w:val="36"/>
    <w:uiPriority w:val="11"/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26"/>
    <w:link w:val="628"/>
    <w:uiPriority w:val="99"/>
  </w:style>
  <w:style w:type="character" w:styleId="45">
    <w:name w:val="Footer Char"/>
    <w:basedOn w:val="626"/>
    <w:link w:val="629"/>
    <w:uiPriority w:val="99"/>
  </w:style>
  <w:style w:type="paragraph" w:styleId="46">
    <w:name w:val="Caption"/>
    <w:basedOn w:val="622"/>
    <w:next w:val="6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29"/>
    <w:uiPriority w:val="99"/>
  </w:style>
  <w:style w:type="table" w:styleId="48">
    <w:name w:val="Table Grid"/>
    <w:basedOn w:val="62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6"/>
    <w:uiPriority w:val="99"/>
    <w:unhideWhenUsed/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6"/>
    <w:uiPriority w:val="99"/>
    <w:semiHidden/>
    <w:unhideWhenUsed/>
    <w:rPr>
      <w:vertAlign w:val="superscript"/>
    </w:rPr>
  </w:style>
  <w:style w:type="paragraph" w:styleId="181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  <w:uiPriority w:val="0"/>
    <w:qFormat/>
    <w:rPr>
      <w:rFonts w:asciiTheme="minorHAnsi" w:hAnsiTheme="minorHAnsi" w:eastAsiaTheme="minorEastAsia" w:cstheme="minorBidi"/>
      <w:lang w:val="en-US" w:eastAsia="zh-CN" w:bidi="ar-SA"/>
    </w:rPr>
  </w:style>
  <w:style w:type="paragraph" w:styleId="623">
    <w:name w:val="Heading 2"/>
    <w:basedOn w:val="622"/>
    <w:next w:val="6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24">
    <w:name w:val="Heading 3"/>
    <w:basedOn w:val="622"/>
    <w:next w:val="6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5">
    <w:name w:val="Heading 4"/>
    <w:basedOn w:val="622"/>
    <w:next w:val="6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26" w:default="1">
    <w:name w:val="Default Paragraph Font"/>
    <w:uiPriority w:val="0"/>
    <w:semiHidden/>
    <w:qFormat/>
  </w:style>
  <w:style w:type="table" w:styleId="627" w:default="1">
    <w:name w:val="Normal Table"/>
    <w:uiPriority w:val="0"/>
    <w:semiHidden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628">
    <w:name w:val="Header"/>
    <w:basedOn w:val="622"/>
    <w:uiPriority w:val="0"/>
    <w:pPr>
      <w:tabs>
        <w:tab w:val="center" w:pos="4153" w:leader="none"/>
        <w:tab w:val="right" w:pos="8306" w:leader="none"/>
      </w:tabs>
    </w:pPr>
  </w:style>
  <w:style w:type="paragraph" w:styleId="629">
    <w:name w:val="Footer"/>
    <w:basedOn w:val="622"/>
    <w:uiPriority w:val="0"/>
    <w:qFormat/>
    <w:pPr>
      <w:tabs>
        <w:tab w:val="center" w:pos="4153" w:leader="none"/>
        <w:tab w:val="right" w:pos="8306" w:leader="none"/>
      </w:tabs>
    </w:pPr>
  </w:style>
  <w:style w:type="paragraph" w:styleId="630">
    <w:name w:val="List Paragraph"/>
    <w:basedOn w:val="622"/>
    <w:uiPriority w:val="34"/>
    <w:qFormat/>
    <w:pPr>
      <w:contextualSpacing/>
      <w:ind w:left="720"/>
    </w:pPr>
  </w:style>
  <w:style w:type="numbering" w:styleId="95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erdni</dc:creator>
  <cp:revision>1</cp:revision>
  <dcterms:created xsi:type="dcterms:W3CDTF">2024-05-03T13:14:00Z</dcterms:created>
  <dcterms:modified xsi:type="dcterms:W3CDTF">2024-05-15T03:01:41Z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2FDA0C5CD52B4996A3FC676B713B9F6E_12</vt:lpwstr>
  </property>
</Properties>
</file>