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FE" w:rsidRPr="001D614D" w:rsidRDefault="007250FE" w:rsidP="0069348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4D">
        <w:rPr>
          <w:rFonts w:ascii="Times New Roman" w:hAnsi="Times New Roman" w:cs="Times New Roman"/>
          <w:b/>
          <w:sz w:val="28"/>
          <w:szCs w:val="28"/>
        </w:rPr>
        <w:t>План</w:t>
      </w:r>
      <w:r w:rsidR="00125269" w:rsidRPr="001D61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14D">
        <w:rPr>
          <w:rFonts w:ascii="Times New Roman" w:hAnsi="Times New Roman" w:cs="Times New Roman"/>
          <w:b/>
          <w:sz w:val="28"/>
          <w:szCs w:val="28"/>
        </w:rPr>
        <w:t>- конспект  урока английского языка  в 5 классе.</w:t>
      </w:r>
    </w:p>
    <w:p w:rsidR="00DC71D4" w:rsidRDefault="007250FE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bookmarkStart w:id="0" w:name="_GoBack"/>
      <w:r w:rsidRPr="00DC71D4">
        <w:rPr>
          <w:b/>
          <w:sz w:val="28"/>
          <w:szCs w:val="28"/>
        </w:rPr>
        <w:t>Тема:</w:t>
      </w:r>
      <w:r w:rsidRPr="001D614D">
        <w:rPr>
          <w:sz w:val="28"/>
          <w:szCs w:val="28"/>
        </w:rPr>
        <w:t xml:space="preserve"> </w:t>
      </w:r>
      <w:bookmarkEnd w:id="0"/>
      <w:r w:rsidRPr="001D614D">
        <w:rPr>
          <w:b/>
          <w:sz w:val="28"/>
          <w:szCs w:val="28"/>
        </w:rPr>
        <w:t>«Климат Аляски».</w:t>
      </w:r>
      <w:r w:rsidR="00F236F0" w:rsidRPr="001D614D">
        <w:rPr>
          <w:b/>
          <w:bCs/>
          <w:color w:val="000000"/>
          <w:sz w:val="28"/>
          <w:szCs w:val="28"/>
        </w:rPr>
        <w:t xml:space="preserve"> 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Цель:</w:t>
      </w:r>
      <w:r w:rsidRPr="001D614D">
        <w:rPr>
          <w:color w:val="000000"/>
          <w:sz w:val="28"/>
          <w:szCs w:val="28"/>
        </w:rPr>
        <w:t> формирование и закрепление системы знаний, умений по теме «Климат Аляски».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Методы и приемы: </w:t>
      </w:r>
      <w:r w:rsidRPr="001D614D">
        <w:rPr>
          <w:color w:val="000000"/>
          <w:sz w:val="28"/>
          <w:szCs w:val="28"/>
        </w:rPr>
        <w:t>1) словесные (рассказ, объяснение, самостоятельная работа); 2) наглядность (иллюстрации к уроку); 3) практическое обучение (упражнение из учебника); 4) контроль (проверка учащихся).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Формирование УУД: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rStyle w:val="a6"/>
          <w:color w:val="000000"/>
          <w:sz w:val="28"/>
          <w:szCs w:val="28"/>
        </w:rPr>
        <w:t>Предметные: </w:t>
      </w:r>
      <w:r w:rsidRPr="001D614D">
        <w:rPr>
          <w:color w:val="000000"/>
          <w:sz w:val="28"/>
          <w:szCs w:val="28"/>
        </w:rPr>
        <w:t>уметь применять полученные знания при выполнении заданий.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spellStart"/>
      <w:r w:rsidRPr="001D614D">
        <w:rPr>
          <w:rStyle w:val="a6"/>
          <w:color w:val="000000"/>
          <w:sz w:val="28"/>
          <w:szCs w:val="28"/>
        </w:rPr>
        <w:t>Метапредметные</w:t>
      </w:r>
      <w:proofErr w:type="spellEnd"/>
      <w:r w:rsidRPr="001D614D">
        <w:rPr>
          <w:rStyle w:val="a6"/>
          <w:color w:val="000000"/>
          <w:sz w:val="28"/>
          <w:szCs w:val="28"/>
        </w:rPr>
        <w:t>: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rStyle w:val="a7"/>
          <w:b/>
          <w:bCs/>
          <w:color w:val="000000"/>
          <w:sz w:val="28"/>
          <w:szCs w:val="28"/>
        </w:rPr>
        <w:t>регулятивные </w:t>
      </w:r>
      <w:r w:rsidRPr="001D614D">
        <w:rPr>
          <w:rStyle w:val="a7"/>
          <w:color w:val="000000"/>
          <w:sz w:val="28"/>
          <w:szCs w:val="28"/>
        </w:rPr>
        <w:t>- </w:t>
      </w:r>
      <w:r w:rsidRPr="001D614D">
        <w:rPr>
          <w:color w:val="000000"/>
          <w:sz w:val="28"/>
          <w:szCs w:val="28"/>
        </w:rPr>
        <w:t>уметь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ретроспективной оценки; планировать свое действие в соответствии с поставленной задачей; вносить необходимые коррективы в действие после его завершения на основе его оценки и учета характера сделанных ошибок; высказывать свое предположение;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rStyle w:val="a7"/>
          <w:b/>
          <w:bCs/>
          <w:color w:val="000000"/>
          <w:sz w:val="28"/>
          <w:szCs w:val="28"/>
        </w:rPr>
        <w:t>коммуникативные </w:t>
      </w:r>
      <w:r w:rsidRPr="001D614D">
        <w:rPr>
          <w:rStyle w:val="a7"/>
          <w:color w:val="000000"/>
          <w:sz w:val="28"/>
          <w:szCs w:val="28"/>
        </w:rPr>
        <w:t>- </w:t>
      </w:r>
      <w:r w:rsidRPr="001D614D">
        <w:rPr>
          <w:color w:val="000000"/>
          <w:sz w:val="28"/>
          <w:szCs w:val="28"/>
        </w:rPr>
        <w:t>уметь оформлять свои мысли в устной форме; слушать и понимать речь других; совместно договариваться о правилах поведения и общения в школе и следовать им;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rStyle w:val="a7"/>
          <w:b/>
          <w:bCs/>
          <w:color w:val="000000"/>
          <w:sz w:val="28"/>
          <w:szCs w:val="28"/>
        </w:rPr>
        <w:t>познавательные </w:t>
      </w:r>
      <w:r w:rsidRPr="001D614D">
        <w:rPr>
          <w:rStyle w:val="a7"/>
          <w:color w:val="000000"/>
          <w:sz w:val="28"/>
          <w:szCs w:val="28"/>
        </w:rPr>
        <w:t>- </w:t>
      </w:r>
      <w:r w:rsidRPr="001D614D">
        <w:rPr>
          <w:color w:val="000000"/>
          <w:sz w:val="28"/>
          <w:szCs w:val="28"/>
        </w:rPr>
        <w:t>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Личностные: </w:t>
      </w:r>
      <w:r w:rsidRPr="001D614D">
        <w:rPr>
          <w:color w:val="000000"/>
          <w:sz w:val="28"/>
          <w:szCs w:val="28"/>
        </w:rPr>
        <w:t>формирование интереса (мотивации) к учению, умения адаптироваться к сложным ситуациям, освоение личностного смысла учения, желания учиться, адекватное понимание причин успеха/неуспеха в учебной деятельности. Умение вести диалог на основе равноправных отношений и взаимного уважения.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Коммуникативные:</w:t>
      </w:r>
      <w:r w:rsidRPr="001D614D">
        <w:rPr>
          <w:color w:val="000000"/>
          <w:sz w:val="28"/>
          <w:szCs w:val="28"/>
        </w:rPr>
        <w:t> участвовать в диалоге; слушать и понимать других, построение высказываний в соответствии с коммуникативными задачами (с опорами и без использования опор); высказывать свою точку зрения, оформлять свои мысли в устной и письменной речи; читать вслух и про себя тексты, понимать прочитанное, сотрудничать в совместном решении проблемы.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lastRenderedPageBreak/>
        <w:t>Познавательные:</w:t>
      </w:r>
      <w:r w:rsidRPr="001D614D">
        <w:rPr>
          <w:color w:val="000000"/>
          <w:sz w:val="28"/>
          <w:szCs w:val="28"/>
        </w:rPr>
        <w:t> выражать структуру задачи разными средствами, отвечать на простые вопросы учителя, самим задавать простые вопросы, находить нужную информацию в учебнике; наблюдать и делать простые выводы; развивать языковые способности к догадке (на основе иллюстративной наглядности).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Регулятивные: </w:t>
      </w:r>
      <w:r w:rsidRPr="001D614D">
        <w:rPr>
          <w:color w:val="000000"/>
          <w:sz w:val="28"/>
          <w:szCs w:val="28"/>
        </w:rPr>
        <w:t>принимать познавательную цель, сохранять ее при выполнении учебных действий, регулировать весь процесс их выполнения, соотносить выполненное задание с образцом, предложенным учителем, оценивать свою работу, определять материал для повторения дома.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Применяемые технологии и приемы:</w:t>
      </w:r>
      <w:r w:rsidRPr="001D614D">
        <w:rPr>
          <w:color w:val="000000"/>
          <w:sz w:val="28"/>
          <w:szCs w:val="28"/>
        </w:rPr>
        <w:t xml:space="preserve"> технология дифференцированного обучения, ИКТ, технология сотрудничества, проблемный диалог, продуктивное чтение, </w:t>
      </w:r>
      <w:proofErr w:type="spellStart"/>
      <w:r w:rsidRPr="001D614D">
        <w:rPr>
          <w:color w:val="000000"/>
          <w:sz w:val="28"/>
          <w:szCs w:val="28"/>
        </w:rPr>
        <w:t>здоровьесберегающие</w:t>
      </w:r>
      <w:proofErr w:type="spellEnd"/>
      <w:r w:rsidRPr="001D614D">
        <w:rPr>
          <w:color w:val="000000"/>
          <w:sz w:val="28"/>
          <w:szCs w:val="28"/>
        </w:rPr>
        <w:t xml:space="preserve"> технологии.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Формы работ на уроке:</w:t>
      </w:r>
      <w:r w:rsidRPr="001D614D">
        <w:rPr>
          <w:color w:val="000000"/>
          <w:sz w:val="28"/>
          <w:szCs w:val="28"/>
        </w:rPr>
        <w:t> фронтальная, индивидуальная.</w:t>
      </w:r>
    </w:p>
    <w:p w:rsidR="00F236F0" w:rsidRPr="001D614D" w:rsidRDefault="00F236F0" w:rsidP="001D614D">
      <w:pPr>
        <w:pStyle w:val="a5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1D614D">
        <w:rPr>
          <w:b/>
          <w:bCs/>
          <w:color w:val="000000"/>
          <w:sz w:val="28"/>
          <w:szCs w:val="28"/>
        </w:rPr>
        <w:t>Оснащение урока:</w:t>
      </w:r>
      <w:r w:rsidRPr="001D614D">
        <w:rPr>
          <w:color w:val="000000"/>
          <w:sz w:val="28"/>
          <w:szCs w:val="28"/>
        </w:rPr>
        <w:t> учебник и рабочая тетрадь УМК «Английский в фокусе», компьютер, интерактивная доска, карточки с заданиями.</w:t>
      </w:r>
    </w:p>
    <w:p w:rsidR="007250FE" w:rsidRPr="001D614D" w:rsidRDefault="007250FE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0FE" w:rsidRPr="001D614D" w:rsidRDefault="007250FE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14D">
        <w:rPr>
          <w:rFonts w:ascii="Times New Roman" w:hAnsi="Times New Roman" w:cs="Times New Roman"/>
          <w:sz w:val="28"/>
          <w:szCs w:val="28"/>
        </w:rPr>
        <w:t>Оснащение урока: УМК «</w:t>
      </w:r>
      <w:proofErr w:type="spellStart"/>
      <w:r w:rsidRPr="001D614D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1D614D">
        <w:rPr>
          <w:rFonts w:ascii="Times New Roman" w:hAnsi="Times New Roman" w:cs="Times New Roman"/>
          <w:sz w:val="28"/>
          <w:szCs w:val="28"/>
        </w:rPr>
        <w:t xml:space="preserve"> - Английский в фокусе» (учебник и рабочая тетрадь), компьютер, проектор</w:t>
      </w:r>
      <w:r w:rsidR="00916D8D" w:rsidRPr="001D614D">
        <w:rPr>
          <w:rFonts w:ascii="Times New Roman" w:hAnsi="Times New Roman" w:cs="Times New Roman"/>
          <w:sz w:val="28"/>
          <w:szCs w:val="28"/>
        </w:rPr>
        <w:t>, магнитофон, карта мира,  карточ</w:t>
      </w:r>
      <w:r w:rsidRPr="001D614D">
        <w:rPr>
          <w:rFonts w:ascii="Times New Roman" w:hAnsi="Times New Roman" w:cs="Times New Roman"/>
          <w:sz w:val="28"/>
          <w:szCs w:val="28"/>
        </w:rPr>
        <w:t>к</w:t>
      </w:r>
      <w:r w:rsidR="00916D8D" w:rsidRPr="001D614D">
        <w:rPr>
          <w:rFonts w:ascii="Times New Roman" w:hAnsi="Times New Roman" w:cs="Times New Roman"/>
          <w:sz w:val="28"/>
          <w:szCs w:val="28"/>
        </w:rPr>
        <w:t>и</w:t>
      </w:r>
      <w:r w:rsidRPr="001D614D">
        <w:rPr>
          <w:rFonts w:ascii="Times New Roman" w:hAnsi="Times New Roman" w:cs="Times New Roman"/>
          <w:sz w:val="28"/>
          <w:szCs w:val="28"/>
        </w:rPr>
        <w:t xml:space="preserve"> с заданиями.</w:t>
      </w: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0A7" w:rsidRPr="001D614D" w:rsidRDefault="008C40A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Y="511"/>
        <w:tblW w:w="10598" w:type="dxa"/>
        <w:tblLook w:val="04A0" w:firstRow="1" w:lastRow="0" w:firstColumn="1" w:lastColumn="0" w:noHBand="0" w:noVBand="1"/>
      </w:tblPr>
      <w:tblGrid>
        <w:gridCol w:w="2410"/>
        <w:gridCol w:w="4928"/>
        <w:gridCol w:w="3260"/>
      </w:tblGrid>
      <w:tr w:rsidR="0069348F" w:rsidTr="00616698">
        <w:tc>
          <w:tcPr>
            <w:tcW w:w="2410" w:type="dxa"/>
          </w:tcPr>
          <w:p w:rsidR="0069348F" w:rsidRDefault="0069348F" w:rsidP="00582F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урока</w:t>
            </w:r>
          </w:p>
        </w:tc>
        <w:tc>
          <w:tcPr>
            <w:tcW w:w="4928" w:type="dxa"/>
          </w:tcPr>
          <w:p w:rsidR="0069348F" w:rsidRDefault="0069348F" w:rsidP="00582F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69348F" w:rsidRDefault="0069348F" w:rsidP="00582F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69348F" w:rsidRPr="00DC71D4" w:rsidTr="00616698">
        <w:tc>
          <w:tcPr>
            <w:tcW w:w="2410" w:type="dxa"/>
          </w:tcPr>
          <w:p w:rsidR="0069348F" w:rsidRPr="001D614D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разминка</w:t>
            </w:r>
          </w:p>
          <w:p w:rsid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к теме урока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P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 урока</w:t>
            </w:r>
          </w:p>
        </w:tc>
        <w:tc>
          <w:tcPr>
            <w:tcW w:w="4928" w:type="dxa"/>
          </w:tcPr>
          <w:p w:rsidR="0069348F" w:rsidRPr="001D614D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Hello, my dear students! Nice to see you!</w:t>
            </w:r>
          </w:p>
          <w:p w:rsidR="0069348F" w:rsidRPr="001D614D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the weather like today?  </w:t>
            </w:r>
          </w:p>
          <w:p w:rsidR="0069348F" w:rsidRPr="001D614D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-It’s cold. It’s snowy. It’s not sunny.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your </w:t>
            </w:r>
            <w:proofErr w:type="spellStart"/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weather?</w:t>
            </w:r>
          </w:p>
          <w:p w:rsidR="0069348F" w:rsidRP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 the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weather like in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picture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is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places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you know this part of America?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 do you think what we are going to speak about?</w:t>
            </w:r>
          </w:p>
          <w:p w:rsidR="0069348F" w:rsidRPr="001D614D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Good of you! </w:t>
            </w:r>
          </w:p>
          <w:p w:rsidR="0069348F" w:rsidRP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 aim today is to speak about the climate of Alaska</w:t>
            </w:r>
          </w:p>
        </w:tc>
        <w:tc>
          <w:tcPr>
            <w:tcW w:w="3260" w:type="dxa"/>
          </w:tcPr>
          <w:p w:rsidR="0069348F" w:rsidRPr="001D614D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слайду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People speak English there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It’s Alaska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 climate in Alaska</w:t>
            </w:r>
          </w:p>
        </w:tc>
      </w:tr>
      <w:tr w:rsidR="0069348F" w:rsidRPr="0069348F" w:rsidTr="00616698">
        <w:tc>
          <w:tcPr>
            <w:tcW w:w="2410" w:type="dxa"/>
          </w:tcPr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новой лексики</w:t>
            </w:r>
          </w:p>
          <w:p w:rsid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P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348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</w:p>
        </w:tc>
        <w:tc>
          <w:tcPr>
            <w:tcW w:w="4928" w:type="dxa"/>
          </w:tcPr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Before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words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записаны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рабочем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r w:rsidRPr="006934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DC71D4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9348F" w:rsidRPr="00616698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your working map you have a text, but some words are missed. Your task is to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listen to the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audio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fill in the gaps. You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will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hear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text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twice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82F3A" w:rsidRPr="00DC71D4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Exchange the list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open your books at p.91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check each other. </w:t>
            </w:r>
          </w:p>
          <w:p w:rsidR="00616698" w:rsidRPr="00582F3A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6698" w:rsidRPr="001D614D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Give a mark to your neighbor (slide) </w:t>
            </w:r>
          </w:p>
          <w:p w:rsidR="0069348F" w:rsidRPr="00616698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за учителем, переводят с английского на русский и с русского на английский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 xml:space="preserve"> слайды</w:t>
            </w:r>
          </w:p>
          <w:p w:rsid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69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слушают</w:t>
            </w:r>
            <w:r w:rsidRPr="0069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9348F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раза</w:t>
            </w:r>
            <w:r w:rsidRPr="0069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заполняют</w:t>
            </w:r>
            <w:r w:rsidRPr="006934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пропуски</w:t>
            </w:r>
            <w:r w:rsidR="00616698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на рабочих листах</w:t>
            </w: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Pr="0069348F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правильность выполнения задания по тексту друг у друга и оценивают</w:t>
            </w:r>
          </w:p>
          <w:p w:rsidR="0069348F" w:rsidRPr="0069348F" w:rsidRDefault="0069348F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48F" w:rsidRPr="00DC71D4" w:rsidTr="00616698">
        <w:tc>
          <w:tcPr>
            <w:tcW w:w="2410" w:type="dxa"/>
          </w:tcPr>
          <w:p w:rsidR="0069348F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98" w:rsidRPr="0069348F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616698" w:rsidRPr="00616698" w:rsidRDefault="00616698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exercise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 the text again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fill in 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missed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information from the text. I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  <w:r w:rsidRPr="006166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6698" w:rsidRPr="001D614D" w:rsidRDefault="00616698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Where is Alaska located?</w:t>
            </w:r>
          </w:p>
          <w:p w:rsidR="00616698" w:rsidRPr="001D614D" w:rsidRDefault="00616698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What’s the weather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like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summer?</w:t>
            </w:r>
          </w:p>
          <w:p w:rsidR="00616698" w:rsidRPr="001D614D" w:rsidRDefault="00616698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weather</w:t>
            </w:r>
            <w:r w:rsidRPr="006C02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autumn?</w:t>
            </w:r>
          </w:p>
          <w:p w:rsidR="00616698" w:rsidRDefault="00616698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weather</w:t>
            </w:r>
            <w:r w:rsidRPr="006C02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winter?</w:t>
            </w:r>
          </w:p>
          <w:p w:rsidR="0069348F" w:rsidRPr="00DC71D4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What’s the weather</w:t>
            </w:r>
            <w:r w:rsidRPr="006C02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like in spring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it’s a problem.</w:t>
            </w:r>
          </w:p>
          <w:p w:rsidR="00616698" w:rsidRPr="00616698" w:rsidRDefault="00616698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D8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D8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D8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D8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rest</w:t>
            </w:r>
            <w:r w:rsidRPr="00D80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after that we’ll try to answer to this question</w:t>
            </w:r>
          </w:p>
        </w:tc>
        <w:tc>
          <w:tcPr>
            <w:tcW w:w="3260" w:type="dxa"/>
          </w:tcPr>
          <w:p w:rsidR="00616698" w:rsidRPr="001D614D" w:rsidRDefault="00616698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 xml:space="preserve">Дети заполняют рабочие листы нужной информацией. </w:t>
            </w: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8F" w:rsidRPr="00DC71D4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DC7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</w:t>
            </w:r>
            <w:r w:rsidRPr="00DC7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16698" w:rsidRP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have not found any information</w:t>
            </w:r>
          </w:p>
        </w:tc>
      </w:tr>
      <w:tr w:rsidR="0069348F" w:rsidRPr="00616698" w:rsidTr="00616698">
        <w:tc>
          <w:tcPr>
            <w:tcW w:w="2410" w:type="dxa"/>
          </w:tcPr>
          <w:p w:rsidR="0069348F" w:rsidRP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</w:p>
        </w:tc>
        <w:tc>
          <w:tcPr>
            <w:tcW w:w="4928" w:type="dxa"/>
          </w:tcPr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Учитель проговаривает и показывает движения</w:t>
            </w: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The</w:t>
            </w:r>
            <w:proofErr w:type="spellEnd"/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wind</w:t>
            </w:r>
            <w:proofErr w:type="spellEnd"/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is</w:t>
            </w:r>
            <w:proofErr w:type="spellEnd"/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blowing</w:t>
            </w:r>
            <w:proofErr w:type="spellEnd"/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16698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  <w:r w:rsidRPr="00DC71D4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lastRenderedPageBreak/>
              <w:t>2. The small Rain starts</w:t>
            </w: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</w:p>
          <w:p w:rsidR="00616698" w:rsidRPr="00616698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3. The rain is getting heavier </w:t>
            </w: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</w:p>
          <w:p w:rsidR="00616698" w:rsidRPr="00616698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4. The heaviest Rain is coming </w:t>
            </w:r>
          </w:p>
          <w:p w:rsidR="00616698" w:rsidRPr="00616698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5. The rain is getting less </w:t>
            </w: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</w:p>
          <w:p w:rsidR="00616698" w:rsidRPr="00616698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6. The rain is almost finishing </w:t>
            </w:r>
          </w:p>
          <w:p w:rsidR="00616698" w:rsidRPr="00DC71D4" w:rsidRDefault="00616698" w:rsidP="00582F3A">
            <w:pPr>
              <w:contextualSpacing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</w:pPr>
          </w:p>
          <w:p w:rsidR="0069348F" w:rsidRPr="00616698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en-US"/>
              </w:rPr>
              <w:t xml:space="preserve">7. The rain has stopped and the sun is shining. </w:t>
            </w:r>
          </w:p>
        </w:tc>
        <w:tc>
          <w:tcPr>
            <w:tcW w:w="3260" w:type="dxa"/>
          </w:tcPr>
          <w:p w:rsidR="0069348F" w:rsidRDefault="00616698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 за учителем стоя</w:t>
            </w:r>
          </w:p>
          <w:p w:rsidR="00616698" w:rsidRPr="00616698" w:rsidRDefault="00616698" w:rsidP="00582F3A">
            <w:pPr>
              <w:tabs>
                <w:tab w:val="left" w:pos="317"/>
              </w:tabs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машут руками из стороны в сторону</w:t>
            </w:r>
          </w:p>
          <w:p w:rsidR="00616698" w:rsidRPr="00616698" w:rsidRDefault="00616698" w:rsidP="00582F3A">
            <w:pPr>
              <w:tabs>
                <w:tab w:val="left" w:pos="317"/>
              </w:tabs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lastRenderedPageBreak/>
              <w:t>стучат одним пальцем по ладошки</w:t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стучат кончиками всех пальцев по ладошке</w:t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хлопают в ладоши</w:t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стучат кончиками пальцев по ладошке</w:t>
            </w:r>
          </w:p>
          <w:p w:rsidR="00616698" w:rsidRPr="00616698" w:rsidRDefault="00616698" w:rsidP="00582F3A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стучат одним пальцем по ладошке</w:t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поднимают руки вверх и крутятся вокруг себя</w:t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  <w:r w:rsidRPr="00616698">
              <w:rPr>
                <w:rFonts w:ascii="Times New Roman" w:hAnsi="Times New Roman" w:cs="Times New Roman"/>
                <w:color w:val="2C2D2E"/>
                <w:sz w:val="28"/>
                <w:szCs w:val="28"/>
              </w:rPr>
              <w:br/>
            </w:r>
          </w:p>
        </w:tc>
      </w:tr>
      <w:tr w:rsidR="005E78E2" w:rsidRPr="00582F3A" w:rsidTr="00E94ACB">
        <w:trPr>
          <w:trHeight w:val="5152"/>
        </w:trPr>
        <w:tc>
          <w:tcPr>
            <w:tcW w:w="2410" w:type="dxa"/>
          </w:tcPr>
          <w:p w:rsidR="005E78E2" w:rsidRPr="00616698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активизация пройденного материала</w:t>
            </w:r>
          </w:p>
        </w:tc>
        <w:tc>
          <w:tcPr>
            <w:tcW w:w="4928" w:type="dxa"/>
          </w:tcPr>
          <w:p w:rsidR="005E78E2" w:rsidRPr="00DC71D4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do we talk about the weather?</w:t>
            </w:r>
          </w:p>
          <w:p w:rsidR="005E78E2" w:rsidRPr="00DC71D4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8E2" w:rsidRPr="00DC71D4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8E2" w:rsidRPr="001D614D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remember about clothes. Describe the boy.</w:t>
            </w:r>
          </w:p>
          <w:p w:rsidR="00582F3A" w:rsidRPr="00DC71D4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8E2" w:rsidRPr="005E78E2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very important to know about the weather. The first reason is to choose the right clothes. What else?</w:t>
            </w:r>
          </w:p>
          <w:p w:rsidR="005E78E2" w:rsidRPr="005E78E2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 at the pictures and answer the questions </w:t>
            </w:r>
            <w:r w:rsidRPr="005E7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5E7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5E78E2" w:rsidRPr="005E78E2" w:rsidRDefault="005E78E2" w:rsidP="00582F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of the activities do you do when it is hot? </w:t>
            </w:r>
          </w:p>
          <w:p w:rsidR="005E78E2" w:rsidRPr="005E78E2" w:rsidRDefault="005E78E2" w:rsidP="00582F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of the activities do you do when it is cold? </w:t>
            </w:r>
          </w:p>
          <w:p w:rsidR="005E78E2" w:rsidRPr="005E78E2" w:rsidRDefault="005E78E2" w:rsidP="00582F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7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Which of the activities do you do when it snows? </w:t>
            </w:r>
          </w:p>
          <w:p w:rsidR="005E78E2" w:rsidRPr="005E78E2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4334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Which of the activities do you do when it rains?</w:t>
            </w:r>
          </w:p>
        </w:tc>
        <w:tc>
          <w:tcPr>
            <w:tcW w:w="3260" w:type="dxa"/>
          </w:tcPr>
          <w:p w:rsidR="005E78E2" w:rsidRPr="005E78E2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Чтобы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</w:rPr>
              <w:t>одеваться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choose/ put on the correct clothes.</w:t>
            </w:r>
          </w:p>
          <w:p w:rsidR="005E78E2" w:rsidRPr="005E78E2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Описывают одежду</w:t>
            </w:r>
            <w:r w:rsidRPr="005E7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78E2">
              <w:rPr>
                <w:rFonts w:ascii="Times New Roman" w:hAnsi="Times New Roman" w:cs="Times New Roman"/>
                <w:sz w:val="28"/>
                <w:szCs w:val="28"/>
              </w:rPr>
              <w:t>рандомного</w:t>
            </w:r>
            <w:proofErr w:type="spellEnd"/>
            <w:r w:rsidRPr="005E78E2">
              <w:rPr>
                <w:rFonts w:ascii="Times New Roman" w:hAnsi="Times New Roman" w:cs="Times New Roman"/>
                <w:sz w:val="28"/>
                <w:szCs w:val="28"/>
              </w:rPr>
              <w:t xml:space="preserve"> мальчика.</w:t>
            </w: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8E2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знать, чем можно заняться</w:t>
            </w:r>
          </w:p>
          <w:p w:rsidR="005E78E2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8E2" w:rsidRPr="00582F3A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</w:tr>
      <w:tr w:rsidR="005E78E2" w:rsidRPr="005E78E2" w:rsidTr="00616698">
        <w:tc>
          <w:tcPr>
            <w:tcW w:w="2410" w:type="dxa"/>
          </w:tcPr>
          <w:p w:rsidR="005E78E2" w:rsidRPr="005E78E2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4928" w:type="dxa"/>
          </w:tcPr>
          <w:p w:rsidR="00FC4A00" w:rsidRPr="00DC71D4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Imagine you are going to Alaska.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1</w:t>
            </w:r>
            <w:r w:rsidRPr="00D8060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group is going in winter, the second in summer, the third in </w:t>
            </w:r>
            <w:r w:rsid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Decide what clothes to pack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you.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will you do there? Fill in the working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map 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make a report.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example We are going to Alaska. </w:t>
            </w:r>
            <w:r w:rsidR="00FC4A00"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autumn we pack… </w:t>
            </w:r>
            <w:r w:rsid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because the weather is cold and rainy in Alaska. We will go camping. (</w:t>
            </w:r>
            <w:r w:rsidR="00FC4A00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  <w:r w:rsidR="00FC4A00" w:rsidRPr="00DC7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4A00">
              <w:rPr>
                <w:rFonts w:ascii="Times New Roman" w:hAnsi="Times New Roman" w:cs="Times New Roman"/>
                <w:sz w:val="28"/>
                <w:szCs w:val="28"/>
              </w:rPr>
              <w:t>записать</w:t>
            </w:r>
            <w:r w:rsidR="00FC4A00" w:rsidRPr="00DC7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4A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FC4A00" w:rsidRPr="00DC7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C4A00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="00FC4A00" w:rsidRPr="00DC71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5E78E2" w:rsidRPr="00FC4A00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112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112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use</w:t>
            </w:r>
            <w:r w:rsidRPr="00112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112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table</w:t>
            </w:r>
            <w:r w:rsidRPr="00112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112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Pr="001126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  <w:r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E78E2" w:rsidRPr="001D614D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Tell us your answers. </w:t>
            </w: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rest should listen and check.</w:t>
            </w:r>
          </w:p>
          <w:p w:rsidR="005E78E2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are great! Good job! Thank you very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much for your answers.</w:t>
            </w: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8E2" w:rsidRPr="00582F3A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61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clothes do we pack in spring?</w:t>
            </w: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4A00" w:rsidRPr="00582F3A" w:rsidRDefault="00FC4A00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Unfortunately</w:t>
            </w:r>
            <w:proofErr w:type="gramEnd"/>
            <w:r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have no information about the weather in spring in the text, but we know about clothes in this season.</w:t>
            </w:r>
          </w:p>
          <w:p w:rsidR="00FC4A00" w:rsidRPr="00582F3A" w:rsidRDefault="00FC4A00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In what weather do we wear such clothes?  </w:t>
            </w:r>
            <w:r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582F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Открывает последнее окошко</w:t>
            </w:r>
            <w:r w:rsidR="00582F3A">
              <w:rPr>
                <w:rFonts w:ascii="Times New Roman" w:hAnsi="Times New Roman" w:cs="Times New Roman"/>
                <w:sz w:val="28"/>
                <w:szCs w:val="28"/>
              </w:rPr>
              <w:t xml:space="preserve"> на слайде с погодой о весне) </w:t>
            </w:r>
            <w:r w:rsidR="00582F3A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That</w:t>
            </w:r>
            <w:r w:rsidR="00582F3A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’</w:t>
            </w:r>
            <w:r w:rsidR="00582F3A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s</w:t>
            </w:r>
            <w:r w:rsidR="00582F3A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="00582F3A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right</w:t>
            </w:r>
            <w:r w:rsidR="00582F3A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.</w:t>
            </w:r>
            <w:r w:rsidR="00582F3A" w:rsidRPr="00FC4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F3A"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Fill in the working map with the information about the weather in spring</w:t>
            </w:r>
          </w:p>
        </w:tc>
        <w:tc>
          <w:tcPr>
            <w:tcW w:w="3260" w:type="dxa"/>
          </w:tcPr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78E2" w:rsidRPr="005E78E2" w:rsidRDefault="005E78E2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8E2">
              <w:rPr>
                <w:rFonts w:ascii="Times New Roman" w:hAnsi="Times New Roman" w:cs="Times New Roman"/>
                <w:sz w:val="28"/>
                <w:szCs w:val="28"/>
              </w:rPr>
              <w:t>Дети собирают в чемодан вещи и заполняют листки</w:t>
            </w:r>
            <w:r w:rsidR="00FC4A00">
              <w:rPr>
                <w:rFonts w:ascii="Times New Roman" w:hAnsi="Times New Roman" w:cs="Times New Roman"/>
                <w:sz w:val="28"/>
                <w:szCs w:val="28"/>
              </w:rPr>
              <w:t xml:space="preserve"> по примеру учителя на доске</w:t>
            </w:r>
          </w:p>
          <w:p w:rsidR="005E78E2" w:rsidRDefault="005E78E2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Самый высокий в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отвечает, остальные </w:t>
            </w:r>
            <w:r w:rsidR="00FC4A00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вписывают информацию про одежду</w:t>
            </w:r>
          </w:p>
          <w:p w:rsidR="00FC4A00" w:rsidRDefault="00FC4A00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одежду весной отвечают последними</w:t>
            </w:r>
          </w:p>
          <w:p w:rsidR="00FC4A00" w:rsidRDefault="00FC4A00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00" w:rsidRDefault="00FC4A00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A00" w:rsidRDefault="00FC4A00" w:rsidP="00582F3A">
            <w:pPr>
              <w:contextualSpacing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It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’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s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cool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cold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,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windy</w:t>
            </w:r>
          </w:p>
          <w:p w:rsidR="00582F3A" w:rsidRDefault="00582F3A" w:rsidP="00582F3A">
            <w:pPr>
              <w:contextualSpacing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  <w:p w:rsidR="00582F3A" w:rsidRP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4A00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582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4A00">
              <w:rPr>
                <w:rFonts w:ascii="Times New Roman" w:hAnsi="Times New Roman" w:cs="Times New Roman"/>
                <w:sz w:val="28"/>
                <w:szCs w:val="28"/>
              </w:rPr>
              <w:t>дозаполняют</w:t>
            </w:r>
            <w:proofErr w:type="spellEnd"/>
            <w:r w:rsidRPr="00582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A00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  <w:r w:rsidRPr="00582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A00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582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A0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582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A00">
              <w:rPr>
                <w:rFonts w:ascii="Times New Roman" w:hAnsi="Times New Roman" w:cs="Times New Roman"/>
                <w:sz w:val="28"/>
                <w:szCs w:val="28"/>
              </w:rPr>
              <w:t>погоду</w:t>
            </w:r>
            <w:r w:rsidRPr="00582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4A00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</w:tc>
      </w:tr>
      <w:tr w:rsidR="00582F3A" w:rsidRPr="00582F3A" w:rsidTr="00616698">
        <w:tc>
          <w:tcPr>
            <w:tcW w:w="2410" w:type="dxa"/>
          </w:tcPr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3A" w:rsidRDefault="00582F3A" w:rsidP="00582F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928" w:type="dxa"/>
          </w:tcPr>
          <w:p w:rsidR="00582F3A" w:rsidRPr="00FC4A00" w:rsidRDefault="00582F3A" w:rsidP="00582F3A">
            <w:pPr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Today we have learned so much about the climate of Alaska.</w:t>
            </w:r>
            <w:r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I ask you to find the information about the region in our country similar to Alaska and tell us </w:t>
            </w:r>
            <w:proofErr w:type="spellStart"/>
            <w:r w:rsidRPr="00FC4A00"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it’s</w:t>
            </w:r>
            <w:proofErr w:type="spellEnd"/>
            <w:r w:rsidRPr="00FC4A00"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name, it’s climate and recommend clothes for each season.</w:t>
            </w: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proofErr w:type="gramStart"/>
            <w:r w:rsidRPr="00FC4A00"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Now  we</w:t>
            </w:r>
            <w:proofErr w:type="gramEnd"/>
            <w:r w:rsidRPr="00FC4A00"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will find out what to do with this information</w:t>
            </w: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82F3A" w:rsidRPr="00582F3A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for your work, now evaluate your work at the lesson.</w:t>
            </w:r>
          </w:p>
        </w:tc>
        <w:tc>
          <w:tcPr>
            <w:tcW w:w="3260" w:type="dxa"/>
          </w:tcPr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</w:p>
          <w:p w:rsidR="00582F3A" w:rsidRPr="00DC71D4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</w:p>
          <w:p w:rsidR="00582F3A" w:rsidRPr="00582F3A" w:rsidRDefault="00582F3A" w:rsidP="00582F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F3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Крутим </w:t>
            </w:r>
            <w:proofErr w:type="spellStart"/>
            <w:r w:rsidRPr="00582F3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>рандомное</w:t>
            </w:r>
            <w:proofErr w:type="spellEnd"/>
            <w:r w:rsidRPr="00582F3A">
              <w:rPr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колесо с домашним заданием.</w:t>
            </w:r>
          </w:p>
        </w:tc>
      </w:tr>
    </w:tbl>
    <w:p w:rsidR="003971F6" w:rsidRDefault="003971F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F3A" w:rsidRPr="00582F3A" w:rsidRDefault="00582F3A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6C5B" w:rsidRPr="00582F3A" w:rsidRDefault="00A26C5B" w:rsidP="00A26C5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F36" w:rsidRPr="00582F3A" w:rsidRDefault="004F1F36" w:rsidP="00FC4A00">
      <w:pPr>
        <w:rPr>
          <w:rFonts w:ascii="Times New Roman" w:hAnsi="Times New Roman" w:cs="Times New Roman"/>
          <w:color w:val="202124"/>
          <w:sz w:val="28"/>
          <w:szCs w:val="28"/>
        </w:rPr>
      </w:pPr>
    </w:p>
    <w:p w:rsidR="004F1F36" w:rsidRPr="00FC4A00" w:rsidRDefault="004F1F36" w:rsidP="00FC4A00">
      <w:pPr>
        <w:rPr>
          <w:rFonts w:ascii="Times New Roman" w:hAnsi="Times New Roman" w:cs="Times New Roman"/>
          <w:color w:val="202124"/>
          <w:sz w:val="28"/>
          <w:szCs w:val="28"/>
          <w:u w:val="single"/>
        </w:rPr>
      </w:pPr>
      <w:r w:rsidRPr="00FC4A00">
        <w:rPr>
          <w:rFonts w:ascii="Times New Roman" w:hAnsi="Times New Roman" w:cs="Times New Roman"/>
          <w:color w:val="202124"/>
          <w:sz w:val="28"/>
          <w:szCs w:val="28"/>
          <w:lang w:val="en-US"/>
        </w:rPr>
        <w:t xml:space="preserve">. </w:t>
      </w:r>
    </w:p>
    <w:p w:rsidR="001126D2" w:rsidRPr="00FC4A00" w:rsidRDefault="001126D2" w:rsidP="00FC4A00">
      <w:pPr>
        <w:rPr>
          <w:rFonts w:ascii="Times New Roman" w:hAnsi="Times New Roman" w:cs="Times New Roman"/>
          <w:sz w:val="28"/>
          <w:szCs w:val="28"/>
        </w:rPr>
      </w:pPr>
    </w:p>
    <w:p w:rsidR="0059424A" w:rsidRPr="00FC4A00" w:rsidRDefault="0059424A" w:rsidP="00FC4A0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10881" w:type="dxa"/>
        <w:tblLook w:val="04A0" w:firstRow="1" w:lastRow="0" w:firstColumn="1" w:lastColumn="0" w:noHBand="0" w:noVBand="1"/>
      </w:tblPr>
      <w:tblGrid>
        <w:gridCol w:w="5063"/>
        <w:gridCol w:w="2487"/>
        <w:gridCol w:w="3331"/>
      </w:tblGrid>
      <w:tr w:rsidR="001D614D" w:rsidRPr="00FC4A00" w:rsidTr="001D614D"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На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уроке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я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работал</w:t>
            </w:r>
          </w:p>
          <w:p w:rsidR="00D55371" w:rsidRPr="00FC4A00" w:rsidRDefault="00596255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At the lesson I was</w:t>
            </w:r>
          </w:p>
        </w:tc>
        <w:tc>
          <w:tcPr>
            <w:tcW w:w="0" w:type="auto"/>
          </w:tcPr>
          <w:p w:rsidR="00596255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Активно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-active</w:t>
            </w:r>
          </w:p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  <w:tc>
          <w:tcPr>
            <w:tcW w:w="3331" w:type="dxa"/>
          </w:tcPr>
          <w:p w:rsidR="00596255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Пассивно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-passive</w:t>
            </w:r>
          </w:p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</w:p>
        </w:tc>
      </w:tr>
      <w:tr w:rsidR="001D614D" w:rsidRPr="00FC4A00" w:rsidTr="001D614D"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Своей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работой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на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уроке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я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-I was…with my work at the lesson</w:t>
            </w:r>
          </w:p>
        </w:tc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Д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оволен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-satisfied</w:t>
            </w:r>
          </w:p>
        </w:tc>
        <w:tc>
          <w:tcPr>
            <w:tcW w:w="3331" w:type="dxa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Не доволен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-not satisfied</w:t>
            </w:r>
          </w:p>
        </w:tc>
      </w:tr>
      <w:tr w:rsidR="001D614D" w:rsidRPr="00FC4A00" w:rsidTr="001D614D"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Урок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мне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показался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 the lesson seemed to be…</w:t>
            </w:r>
          </w:p>
        </w:tc>
        <w:tc>
          <w:tcPr>
            <w:tcW w:w="0" w:type="auto"/>
          </w:tcPr>
          <w:p w:rsidR="00D55371" w:rsidRPr="00FC4A00" w:rsidRDefault="00596255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К</w:t>
            </w:r>
            <w:r w:rsidR="00D55371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оротким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-short</w:t>
            </w:r>
          </w:p>
        </w:tc>
        <w:tc>
          <w:tcPr>
            <w:tcW w:w="3331" w:type="dxa"/>
          </w:tcPr>
          <w:p w:rsidR="00D55371" w:rsidRPr="00FC4A00" w:rsidRDefault="00596255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Д</w:t>
            </w:r>
            <w:r w:rsidR="00D55371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линным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-long</w:t>
            </w:r>
          </w:p>
        </w:tc>
      </w:tr>
      <w:tr w:rsidR="001D614D" w:rsidRPr="00FC4A00" w:rsidTr="001D614D"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За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урок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я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- at the lesson </w:t>
            </w:r>
            <w:proofErr w:type="spellStart"/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Iwas</w:t>
            </w:r>
            <w:proofErr w:type="spellEnd"/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…</w:t>
            </w:r>
          </w:p>
        </w:tc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е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устал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- 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not tired</w:t>
            </w:r>
          </w:p>
        </w:tc>
        <w:tc>
          <w:tcPr>
            <w:tcW w:w="3331" w:type="dxa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Устал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-tired</w:t>
            </w:r>
          </w:p>
        </w:tc>
      </w:tr>
      <w:tr w:rsidR="001D614D" w:rsidRPr="00FC4A00" w:rsidTr="001D614D"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Мое настроение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c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тало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–my mood 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lastRenderedPageBreak/>
              <w:t>became…</w:t>
            </w:r>
          </w:p>
        </w:tc>
        <w:tc>
          <w:tcPr>
            <w:tcW w:w="0" w:type="auto"/>
          </w:tcPr>
          <w:p w:rsidR="00D55371" w:rsidRPr="00FC4A00" w:rsidRDefault="00596255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lastRenderedPageBreak/>
              <w:t>Л</w:t>
            </w:r>
            <w:r w:rsidR="00D55371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учше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-better</w:t>
            </w:r>
          </w:p>
        </w:tc>
        <w:tc>
          <w:tcPr>
            <w:tcW w:w="3331" w:type="dxa"/>
          </w:tcPr>
          <w:p w:rsidR="00D55371" w:rsidRPr="00FC4A00" w:rsidRDefault="00596255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Х</w:t>
            </w:r>
            <w:r w:rsidR="00D55371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уже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-worse</w:t>
            </w:r>
          </w:p>
        </w:tc>
      </w:tr>
      <w:tr w:rsidR="001D614D" w:rsidRPr="00FC4A00" w:rsidTr="001D614D"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lastRenderedPageBreak/>
              <w:t>Материал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урока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мне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был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 the material of the lesson was…</w:t>
            </w:r>
          </w:p>
        </w:tc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Понятен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-clear</w:t>
            </w:r>
          </w:p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Полезен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-useful</w:t>
            </w:r>
          </w:p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Интересен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-interesting</w:t>
            </w:r>
          </w:p>
        </w:tc>
        <w:tc>
          <w:tcPr>
            <w:tcW w:w="3331" w:type="dxa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Не понятен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-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not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clear</w:t>
            </w:r>
          </w:p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Бесполезен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-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useless</w:t>
            </w:r>
          </w:p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Скучен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-boring</w:t>
            </w:r>
          </w:p>
        </w:tc>
      </w:tr>
      <w:tr w:rsidR="001D614D" w:rsidRPr="00DC71D4" w:rsidTr="001D614D"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Домашнее задание мне кажется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- 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the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homework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 xml:space="preserve"> 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is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…</w:t>
            </w:r>
          </w:p>
        </w:tc>
        <w:tc>
          <w:tcPr>
            <w:tcW w:w="0" w:type="auto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Легким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-easy</w:t>
            </w:r>
          </w:p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Интересным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interesting</w:t>
            </w:r>
          </w:p>
        </w:tc>
        <w:tc>
          <w:tcPr>
            <w:tcW w:w="3331" w:type="dxa"/>
          </w:tcPr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Трудным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-difficult</w:t>
            </w:r>
          </w:p>
          <w:p w:rsidR="00D55371" w:rsidRPr="00FC4A00" w:rsidRDefault="00D55371" w:rsidP="00FC4A00">
            <w:pPr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Не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 xml:space="preserve"> </w:t>
            </w:r>
            <w:r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</w:rPr>
              <w:t>интересным</w:t>
            </w:r>
            <w:r w:rsidR="00596255" w:rsidRPr="00FC4A00">
              <w:rPr>
                <w:rStyle w:val="y2iqfc"/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- not interesting</w:t>
            </w:r>
          </w:p>
        </w:tc>
      </w:tr>
    </w:tbl>
    <w:p w:rsidR="00BB31C2" w:rsidRPr="00FC4A00" w:rsidRDefault="00BB31C2" w:rsidP="00FC4A00">
      <w:pPr>
        <w:rPr>
          <w:rStyle w:val="y2iqfc"/>
          <w:rFonts w:ascii="Times New Roman" w:hAnsi="Times New Roman" w:cs="Times New Roman"/>
          <w:color w:val="202124"/>
          <w:sz w:val="28"/>
          <w:szCs w:val="28"/>
          <w:lang w:val="en-US"/>
        </w:rPr>
      </w:pPr>
    </w:p>
    <w:p w:rsidR="00E6594E" w:rsidRPr="0069348F" w:rsidRDefault="00E6594E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2762A" w:rsidRPr="0069348F" w:rsidRDefault="0022762A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69348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                 </w:t>
      </w:r>
      <w:r w:rsidR="00916D8D" w:rsidRPr="0069348F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                                                          </w:t>
      </w:r>
    </w:p>
    <w:p w:rsidR="00B64A8D" w:rsidRPr="0069348F" w:rsidRDefault="00CD5301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Northwest</w:t>
      </w:r>
      <w:r w:rsidRPr="00693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614D">
        <w:rPr>
          <w:rFonts w:ascii="Times New Roman" w:hAnsi="Times New Roman" w:cs="Times New Roman"/>
          <w:sz w:val="28"/>
          <w:szCs w:val="28"/>
          <w:lang w:val="en-US"/>
        </w:rPr>
        <w:t>coner</w:t>
      </w:r>
      <w:proofErr w:type="spellEnd"/>
      <w:r w:rsidRPr="0069348F">
        <w:rPr>
          <w:rFonts w:ascii="Times New Roman" w:hAnsi="Times New Roman" w:cs="Times New Roman"/>
          <w:sz w:val="28"/>
          <w:szCs w:val="28"/>
          <w:lang w:val="en-US"/>
        </w:rPr>
        <w:t xml:space="preserve">  -</w:t>
      </w:r>
      <w:proofErr w:type="gramEnd"/>
      <w:r w:rsidRPr="00693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614D">
        <w:rPr>
          <w:rFonts w:ascii="Times New Roman" w:hAnsi="Times New Roman" w:cs="Times New Roman"/>
          <w:sz w:val="28"/>
          <w:szCs w:val="28"/>
        </w:rPr>
        <w:t>северозападный</w:t>
      </w:r>
      <w:proofErr w:type="spellEnd"/>
      <w:r w:rsidRPr="006934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D614D">
        <w:rPr>
          <w:rFonts w:ascii="Times New Roman" w:hAnsi="Times New Roman" w:cs="Times New Roman"/>
          <w:sz w:val="28"/>
          <w:szCs w:val="28"/>
        </w:rPr>
        <w:t>угол</w:t>
      </w:r>
    </w:p>
    <w:p w:rsidR="00CD5301" w:rsidRPr="0069348F" w:rsidRDefault="00CD5301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Temperature</w:t>
      </w:r>
      <w:r w:rsidRPr="0069348F"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 w:rsidRPr="001D614D">
        <w:rPr>
          <w:rFonts w:ascii="Times New Roman" w:hAnsi="Times New Roman" w:cs="Times New Roman"/>
          <w:sz w:val="28"/>
          <w:szCs w:val="28"/>
        </w:rPr>
        <w:t>температура</w:t>
      </w:r>
    </w:p>
    <w:p w:rsidR="00CD5301" w:rsidRPr="001D614D" w:rsidRDefault="00CD5301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Vary</w:t>
      </w:r>
      <w:r w:rsidRPr="001D614D">
        <w:rPr>
          <w:rFonts w:ascii="Times New Roman" w:hAnsi="Times New Roman" w:cs="Times New Roman"/>
          <w:sz w:val="28"/>
          <w:szCs w:val="28"/>
        </w:rPr>
        <w:t xml:space="preserve"> - различаться</w:t>
      </w:r>
    </w:p>
    <w:p w:rsidR="00CD5301" w:rsidRPr="001D614D" w:rsidRDefault="00CD5301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Early</w:t>
      </w:r>
      <w:r w:rsidRPr="001D614D">
        <w:rPr>
          <w:rFonts w:ascii="Times New Roman" w:hAnsi="Times New Roman" w:cs="Times New Roman"/>
          <w:sz w:val="28"/>
          <w:szCs w:val="28"/>
        </w:rPr>
        <w:t xml:space="preserve"> - ранний</w:t>
      </w:r>
    </w:p>
    <w:p w:rsidR="00CD5301" w:rsidRPr="001D614D" w:rsidRDefault="00CD5301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Decide</w:t>
      </w:r>
      <w:r w:rsidRPr="001D614D">
        <w:rPr>
          <w:rFonts w:ascii="Times New Roman" w:hAnsi="Times New Roman" w:cs="Times New Roman"/>
          <w:sz w:val="28"/>
          <w:szCs w:val="28"/>
        </w:rPr>
        <w:t xml:space="preserve"> - решать</w:t>
      </w:r>
    </w:p>
    <w:p w:rsidR="00CD5301" w:rsidRPr="001D614D" w:rsidRDefault="00CD5301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Late</w:t>
      </w:r>
      <w:r w:rsidRPr="001D614D">
        <w:rPr>
          <w:rFonts w:ascii="Times New Roman" w:hAnsi="Times New Roman" w:cs="Times New Roman"/>
          <w:sz w:val="28"/>
          <w:szCs w:val="28"/>
        </w:rPr>
        <w:t xml:space="preserve"> - поздний</w:t>
      </w:r>
    </w:p>
    <w:p w:rsidR="00CD5301" w:rsidRPr="001D614D" w:rsidRDefault="00CD5301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D614D">
        <w:rPr>
          <w:rFonts w:ascii="Times New Roman" w:hAnsi="Times New Roman" w:cs="Times New Roman"/>
          <w:sz w:val="28"/>
          <w:szCs w:val="28"/>
        </w:rPr>
        <w:t xml:space="preserve"> </w:t>
      </w:r>
      <w:r w:rsidRPr="001D614D">
        <w:rPr>
          <w:rFonts w:ascii="Times New Roman" w:hAnsi="Times New Roman" w:cs="Times New Roman"/>
          <w:sz w:val="28"/>
          <w:szCs w:val="28"/>
          <w:lang w:val="en-US"/>
        </w:rPr>
        <w:t>Great</w:t>
      </w:r>
      <w:r w:rsidRPr="001D614D">
        <w:rPr>
          <w:rFonts w:ascii="Times New Roman" w:hAnsi="Times New Roman" w:cs="Times New Roman"/>
          <w:sz w:val="28"/>
          <w:szCs w:val="28"/>
        </w:rPr>
        <w:t xml:space="preserve"> </w:t>
      </w:r>
      <w:r w:rsidRPr="001D614D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1D614D">
        <w:rPr>
          <w:rFonts w:ascii="Times New Roman" w:hAnsi="Times New Roman" w:cs="Times New Roman"/>
          <w:sz w:val="28"/>
          <w:szCs w:val="28"/>
        </w:rPr>
        <w:t xml:space="preserve"> – Великая земля</w:t>
      </w:r>
    </w:p>
    <w:p w:rsidR="00CD5301" w:rsidRPr="0069348F" w:rsidRDefault="00CD5301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Pack</w:t>
      </w:r>
      <w:r w:rsidRPr="001D614D">
        <w:rPr>
          <w:rFonts w:ascii="Times New Roman" w:hAnsi="Times New Roman" w:cs="Times New Roman"/>
          <w:sz w:val="28"/>
          <w:szCs w:val="28"/>
        </w:rPr>
        <w:t xml:space="preserve"> </w:t>
      </w:r>
      <w:r w:rsidR="00C13154" w:rsidRPr="001D614D">
        <w:rPr>
          <w:rFonts w:ascii="Times New Roman" w:hAnsi="Times New Roman" w:cs="Times New Roman"/>
          <w:sz w:val="28"/>
          <w:szCs w:val="28"/>
        </w:rPr>
        <w:t>–</w:t>
      </w:r>
      <w:r w:rsidRPr="001D614D">
        <w:rPr>
          <w:rFonts w:ascii="Times New Roman" w:hAnsi="Times New Roman" w:cs="Times New Roman"/>
          <w:sz w:val="28"/>
          <w:szCs w:val="28"/>
        </w:rPr>
        <w:t xml:space="preserve"> упаковывать</w:t>
      </w:r>
    </w:p>
    <w:p w:rsidR="00C13154" w:rsidRPr="001D614D" w:rsidRDefault="00C13154" w:rsidP="001D614D">
      <w:pPr>
        <w:tabs>
          <w:tab w:val="left" w:pos="8151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>Make</w:t>
      </w:r>
      <w:r w:rsidRPr="001D614D">
        <w:rPr>
          <w:rFonts w:ascii="Times New Roman" w:hAnsi="Times New Roman" w:cs="Times New Roman"/>
          <w:sz w:val="28"/>
          <w:szCs w:val="28"/>
        </w:rPr>
        <w:t xml:space="preserve"> </w:t>
      </w:r>
      <w:r w:rsidRPr="001D614D">
        <w:rPr>
          <w:rFonts w:ascii="Times New Roman" w:hAnsi="Times New Roman" w:cs="Times New Roman"/>
          <w:sz w:val="28"/>
          <w:szCs w:val="28"/>
          <w:lang w:val="en-US"/>
        </w:rPr>
        <w:t>sure</w:t>
      </w:r>
      <w:r w:rsidRPr="001D614D">
        <w:rPr>
          <w:rFonts w:ascii="Times New Roman" w:hAnsi="Times New Roman" w:cs="Times New Roman"/>
          <w:sz w:val="28"/>
          <w:szCs w:val="28"/>
        </w:rPr>
        <w:t xml:space="preserve"> - убедитесь</w:t>
      </w:r>
    </w:p>
    <w:p w:rsidR="00C13154" w:rsidRPr="001D614D" w:rsidRDefault="003831A7" w:rsidP="001D614D">
      <w:pPr>
        <w:tabs>
          <w:tab w:val="left" w:pos="8124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763">
        <w:rPr>
          <w:rFonts w:ascii="Times New Roman" w:hAnsi="Times New Roman" w:cs="Times New Roman"/>
          <w:sz w:val="28"/>
          <w:szCs w:val="28"/>
        </w:rPr>
        <w:tab/>
      </w:r>
    </w:p>
    <w:p w:rsidR="00CD5301" w:rsidRPr="001D614D" w:rsidRDefault="00CD5301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7B46" w:rsidRPr="00E72763" w:rsidRDefault="001C7B4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4FA6" w:rsidRPr="001D614D" w:rsidRDefault="000E4FA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4FA6" w:rsidRPr="001D614D" w:rsidRDefault="000E4FA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4FA6" w:rsidRPr="001D614D" w:rsidRDefault="000E4FA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E4FA6" w:rsidRPr="001D614D" w:rsidRDefault="000E4FA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4FA6" w:rsidRPr="001D614D" w:rsidRDefault="000E4FA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4FA6" w:rsidRPr="001D614D" w:rsidRDefault="000E4FA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E4FA6" w:rsidRPr="001D614D" w:rsidRDefault="000E4FA6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C47" w:rsidRPr="001D614D" w:rsidRDefault="00E57C4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C47" w:rsidRPr="001D614D" w:rsidRDefault="00E57C4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C47" w:rsidRPr="001D614D" w:rsidRDefault="00E57C4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57C47" w:rsidRPr="001D614D" w:rsidRDefault="00E57C47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76AF" w:rsidRPr="001D614D" w:rsidRDefault="007776AF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776AF" w:rsidRPr="001D614D" w:rsidRDefault="007776AF" w:rsidP="001D61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61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776AF" w:rsidRPr="001D614D" w:rsidRDefault="007776AF" w:rsidP="001D614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776AF" w:rsidRPr="001D614D" w:rsidSect="00D53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6DAB"/>
    <w:multiLevelType w:val="hybridMultilevel"/>
    <w:tmpl w:val="FB3E3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0FE"/>
    <w:rsid w:val="00053861"/>
    <w:rsid w:val="00062A8F"/>
    <w:rsid w:val="000D2D5C"/>
    <w:rsid w:val="000E4FA6"/>
    <w:rsid w:val="001126D2"/>
    <w:rsid w:val="00125269"/>
    <w:rsid w:val="001352F7"/>
    <w:rsid w:val="00135336"/>
    <w:rsid w:val="00140069"/>
    <w:rsid w:val="00187022"/>
    <w:rsid w:val="001A73F2"/>
    <w:rsid w:val="001C1D70"/>
    <w:rsid w:val="001C7B46"/>
    <w:rsid w:val="001D614D"/>
    <w:rsid w:val="0021547E"/>
    <w:rsid w:val="0022762A"/>
    <w:rsid w:val="002413EC"/>
    <w:rsid w:val="00244139"/>
    <w:rsid w:val="002712A7"/>
    <w:rsid w:val="00273F27"/>
    <w:rsid w:val="002B08E3"/>
    <w:rsid w:val="002F407A"/>
    <w:rsid w:val="00377419"/>
    <w:rsid w:val="003831A7"/>
    <w:rsid w:val="00387E3A"/>
    <w:rsid w:val="003971F6"/>
    <w:rsid w:val="003A5C7A"/>
    <w:rsid w:val="003E0BB9"/>
    <w:rsid w:val="003E726C"/>
    <w:rsid w:val="004542E7"/>
    <w:rsid w:val="00465BA0"/>
    <w:rsid w:val="00492307"/>
    <w:rsid w:val="004B1319"/>
    <w:rsid w:val="004F1F36"/>
    <w:rsid w:val="004F677A"/>
    <w:rsid w:val="00506F46"/>
    <w:rsid w:val="0051474D"/>
    <w:rsid w:val="005320B0"/>
    <w:rsid w:val="0054334E"/>
    <w:rsid w:val="00547C9E"/>
    <w:rsid w:val="005756AE"/>
    <w:rsid w:val="00582F3A"/>
    <w:rsid w:val="005867B3"/>
    <w:rsid w:val="0059424A"/>
    <w:rsid w:val="00596255"/>
    <w:rsid w:val="005B4F9A"/>
    <w:rsid w:val="005C1FCE"/>
    <w:rsid w:val="005E78E2"/>
    <w:rsid w:val="005F4C3F"/>
    <w:rsid w:val="006152A5"/>
    <w:rsid w:val="00616698"/>
    <w:rsid w:val="0063635B"/>
    <w:rsid w:val="00667571"/>
    <w:rsid w:val="00673FC9"/>
    <w:rsid w:val="0069348F"/>
    <w:rsid w:val="006C0206"/>
    <w:rsid w:val="006F25F0"/>
    <w:rsid w:val="007250FE"/>
    <w:rsid w:val="00732112"/>
    <w:rsid w:val="00750589"/>
    <w:rsid w:val="007776AF"/>
    <w:rsid w:val="00810BE4"/>
    <w:rsid w:val="00830DDB"/>
    <w:rsid w:val="008368C5"/>
    <w:rsid w:val="008924C3"/>
    <w:rsid w:val="00895F76"/>
    <w:rsid w:val="008C40A7"/>
    <w:rsid w:val="008D3B69"/>
    <w:rsid w:val="0091093C"/>
    <w:rsid w:val="00916D8D"/>
    <w:rsid w:val="00923D1E"/>
    <w:rsid w:val="00954501"/>
    <w:rsid w:val="0097033B"/>
    <w:rsid w:val="00992348"/>
    <w:rsid w:val="00A26C5B"/>
    <w:rsid w:val="00AD2FC1"/>
    <w:rsid w:val="00B05B7A"/>
    <w:rsid w:val="00B347C5"/>
    <w:rsid w:val="00B431CD"/>
    <w:rsid w:val="00B64A8D"/>
    <w:rsid w:val="00B95459"/>
    <w:rsid w:val="00BA092E"/>
    <w:rsid w:val="00BB31C2"/>
    <w:rsid w:val="00C0256F"/>
    <w:rsid w:val="00C05480"/>
    <w:rsid w:val="00C13154"/>
    <w:rsid w:val="00C16153"/>
    <w:rsid w:val="00C5495A"/>
    <w:rsid w:val="00C66EAB"/>
    <w:rsid w:val="00C71387"/>
    <w:rsid w:val="00C82507"/>
    <w:rsid w:val="00C92E1E"/>
    <w:rsid w:val="00C947A3"/>
    <w:rsid w:val="00CA46F0"/>
    <w:rsid w:val="00CD5301"/>
    <w:rsid w:val="00CE127F"/>
    <w:rsid w:val="00CE6CD3"/>
    <w:rsid w:val="00D151F0"/>
    <w:rsid w:val="00D538C4"/>
    <w:rsid w:val="00D55371"/>
    <w:rsid w:val="00D6516F"/>
    <w:rsid w:val="00D80601"/>
    <w:rsid w:val="00DC04D0"/>
    <w:rsid w:val="00DC71D4"/>
    <w:rsid w:val="00E57C47"/>
    <w:rsid w:val="00E6594E"/>
    <w:rsid w:val="00E65C8B"/>
    <w:rsid w:val="00E72763"/>
    <w:rsid w:val="00F236F0"/>
    <w:rsid w:val="00F33F8B"/>
    <w:rsid w:val="00F84247"/>
    <w:rsid w:val="00FC4A00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4CBB"/>
  <w15:docId w15:val="{9C8ECD8E-F9F7-49E7-B086-7047BAD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E7"/>
  </w:style>
  <w:style w:type="paragraph" w:styleId="2">
    <w:name w:val="heading 2"/>
    <w:basedOn w:val="a"/>
    <w:next w:val="a"/>
    <w:link w:val="20"/>
    <w:uiPriority w:val="9"/>
    <w:unhideWhenUsed/>
    <w:qFormat/>
    <w:rsid w:val="002413EC"/>
    <w:pPr>
      <w:keepNext/>
      <w:keepLines/>
      <w:spacing w:before="40" w:after="0" w:line="36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36F0"/>
    <w:rPr>
      <w:b/>
      <w:bCs/>
    </w:rPr>
  </w:style>
  <w:style w:type="character" w:styleId="a7">
    <w:name w:val="Emphasis"/>
    <w:basedOn w:val="a0"/>
    <w:uiPriority w:val="20"/>
    <w:qFormat/>
    <w:rsid w:val="00F236F0"/>
    <w:rPr>
      <w:i/>
      <w:iCs/>
    </w:rPr>
  </w:style>
  <w:style w:type="character" w:customStyle="1" w:styleId="apple-converted-space">
    <w:name w:val="apple-converted-space"/>
    <w:basedOn w:val="a0"/>
    <w:rsid w:val="005B4F9A"/>
  </w:style>
  <w:style w:type="character" w:customStyle="1" w:styleId="20">
    <w:name w:val="Заголовок 2 Знак"/>
    <w:basedOn w:val="a0"/>
    <w:link w:val="2"/>
    <w:uiPriority w:val="9"/>
    <w:rsid w:val="002413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DC0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C04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C04D0"/>
  </w:style>
  <w:style w:type="table" w:styleId="a8">
    <w:name w:val="Table Grid"/>
    <w:basedOn w:val="a1"/>
    <w:uiPriority w:val="59"/>
    <w:rsid w:val="00D5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1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4839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EDFFD-A7F4-4ED2-84BB-4C84F3EB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Lukonina</dc:creator>
  <cp:lastModifiedBy>school</cp:lastModifiedBy>
  <cp:revision>4</cp:revision>
  <cp:lastPrinted>2019-03-19T11:11:00Z</cp:lastPrinted>
  <dcterms:created xsi:type="dcterms:W3CDTF">2024-02-17T19:50:00Z</dcterms:created>
  <dcterms:modified xsi:type="dcterms:W3CDTF">2024-05-20T08:31:00Z</dcterms:modified>
</cp:coreProperties>
</file>