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Исследовательская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деятельность в ДОУ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/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/>
    </w:p>
    <w:p>
      <w:p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 исследовательской деятельности: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у дошкольников основные</w:t>
      </w:r>
      <w:r>
        <w:rPr>
          <w:rFonts w:ascii="Times New Roman" w:hAnsi="Times New Roman" w:cs="Times New Roman"/>
          <w:color w:val="373737"/>
          <w:sz w:val="28"/>
          <w:szCs w:val="28"/>
        </w:rPr>
        <w:t xml:space="preserve"> ключевые компетенции, способность к исследовательскому типу мышления.</w:t>
      </w:r>
      <w:r/>
    </w:p>
    <w:p>
      <w:pPr>
        <w:jc w:val="both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 исследовательской деятельности:</w:t>
      </w:r>
      <w:r/>
    </w:p>
    <w:p>
      <w:pPr>
        <w:pStyle w:val="692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Формировать способн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ость видеть многообразие мира; </w:t>
      </w:r>
      <w:r/>
    </w:p>
    <w:p>
      <w:pPr>
        <w:pStyle w:val="692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наблюдательность, умение сравнивать, анализировать, обобщать, развивать познавательный интерес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процессе экспериментирования</w:t>
      </w:r>
      <w:r/>
    </w:p>
    <w:p>
      <w:pPr>
        <w:pStyle w:val="692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Развивать речь;</w:t>
      </w:r>
      <w:r/>
    </w:p>
    <w:p>
      <w:pPr>
        <w:pStyle w:val="692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Расширять перспективу развития поисково-познавательной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деятельности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поддерживать у детей инициативу, самостоятельность.</w:t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after="13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/>
    </w:p>
    <w:p>
      <w:pPr>
        <w:jc w:val="both"/>
        <w:spacing w:before="120" w:after="161" w:line="480" w:lineRule="atLeast"/>
        <w:shd w:val="clear" w:color="auto" w:fill="ffffff"/>
        <w:rPr>
          <w:rFonts w:ascii="Times New Roman" w:hAnsi="Times New Roman" w:cs="Times New Roman"/>
          <w:bCs/>
          <w:i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</w:p>
    <w:p>
      <w:pPr>
        <w:jc w:val="both"/>
        <w:spacing w:before="120" w:after="161" w:line="480" w:lineRule="atLeast"/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Китайская   пословица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гласит: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«Расскажи - и я</w:t>
      </w:r>
      <w:r>
        <w:rPr>
          <w:rFonts w:ascii="Times New Roman" w:hAnsi="Times New Roman" w:cs="Times New Roman"/>
          <w:sz w:val="28"/>
          <w:szCs w:val="28"/>
        </w:rPr>
        <w:t xml:space="preserve"> забуду, покажи – и я запомню, дай попробовать - и я пойму”. Усваивается все крепко и надолго, когда ребенок слышит, видит и делает сам. Вот на этом и основано активное внедрение детского экспериментирования в практику работы детских дошкольных учреждений.</w:t>
      </w:r>
      <w:r/>
    </w:p>
    <w:p>
      <w:pPr>
        <w:jc w:val="both"/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 xml:space="preserve">Вступление: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Организация исследовательской деятельности воспитанников учреждений дошкольного образования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интересы.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Стремление к контакту и взаимодействию с окружающим миром, желание находить и решат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ь новые задачи является важным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человека. Ребенок с самого рождения является первооткрывателем, исследователем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мира, который его окружает.</w:t>
      </w:r>
      <w:r/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риходя первый раз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детский сад,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 задумываться зачем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чего,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 сюда попал,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 начинает плакать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капризничать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ищет защиты у мамы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него появляется страх,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чужие для него и не здесь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ему не понравиться. Но с 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ждым днём приходя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детский сад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начинает осваиваться и привыкать,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проявляет интерес к окружающим предметам,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людям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ему хоче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познать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вокр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 него, заводит много друзей, с которыми ему интересно играть, общаться, совершать открытия. Ребёнок понимает, что он не один. С ним рядом есть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люди, которые ему подскажут и помогут.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задача родителей и воспитателей - помочь ему безболезненно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вступить в жизнь детского сада.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призвано обеспечить саморазвитие и самореализацию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ребенка, способствовать развитию исследовательской акти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вности и инициативы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оиск эффективных средств развития исследовательской активности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дошкольников представляет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актуальную проблему, которая требует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теоретического и практического решения.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Среди возможных средств развития познавательной активности дошкольников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заслуживает исследовательская деятельность.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исследовательской деятельности дети изучают строение мира.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Исследовательская 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это особый вид интеллектуально-творческой деятельности на основе поисковой активности и на базе исследовательского поведения.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 активность ребёнка, направленная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постижение устройства вещей, связей между явлениями окружающего мира их упорядочение и систематизацию.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Чем разнообразнее и интенсивнее поисковая деятельность, тем больше новой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нформации получает ребёнок,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быстрее и полноценнее он развивается.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 Крепко и надолго знания усваиваю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тся тогда, когда ребенок слышит, видит и делает что-то сам. Дети по своей природе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исследователями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 радостью и удивлением они открывают для себя окружающий мир. Им интересно всё. Мир открывается ребёнку через опыт его личных ощущений, действий, переживаний. Малыш изуч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ает мир, как может и чем может,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 радуется даже самому маленькому открытию.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ывает так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большинства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возрастом 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терес к исследованиям пропадает.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быть, в этом виноваты мы, взрослые?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сами того не замечая,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говорим ребёнку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Отойди от лужи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испачкаешься!  Не трогай песок руками, он грязный! Выбрось эту гадость!  Брось камень! Не бери снег! Не смотри по сторонам, а то споткнешься!»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тем самым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взрослые 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папы и мамы, бабушки и дедушки, воспитатели и педагоги, сами того не желая, отбиваем у ребенка естес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твенный интерес к исследованиям.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ремя, и ему становится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совершенно неинтересно, почему с деревьев опадают листья, где прячется радуга, откуда берётся дождь, почему не падают звёзды.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 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того чтобы дети не потеряли интерес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окружающему миру, важно поддержать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их стремление исследовать все и вся.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3адача взрослых – не пресекать, а наоборот, активно развивать исследовательскую деятельность.   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    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Введение:</w:t>
      </w:r>
      <w:r/>
    </w:p>
    <w:p>
      <w:pPr>
        <w:jc w:val="both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особенностей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развития исследовательских умений у детей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дошкольного возраста обусловлено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тем, что в настоящее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активно происходит процесс качественного обновления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усиливается его развивающий и личностный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потенциал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развития исследовательской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привлекает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внимание представителей различных  направлений  на  протяжении  многих  веков (Ю.К.  Бабанский,  И.Д.  Зверева,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Запорожец,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Н.Н. Поддъяков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 этом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 современной  психолого-педагогической  литературе акцентируется,  что  основным  средством  развития  исследовательских умений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 детей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выступает экспериментирование.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метод позиционируют как близкий к идеальному и  характеризуетсятеоретической и практической разработанностью педагогических условий, способствующих успешному осуществлению этого процесса.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Актуальность: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Актуальностью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данной темы является 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направлена на получение знаний, которые интересны детям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выходят за рамки образовательной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детского сада. Также исследовательская деятельность помогает детям усваивать свои исследовательские навыки и умения, которые ему необходимы для адаптации в окружающем мире.  Актуальным является и то, что исследовательская деятельность помогает развивать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коммуникативное общение и может протекать в творческом процессе взаимодействия воспитателя и воспитанников.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/>
    </w:p>
    <w:p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Основами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исследовательской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деятельности являются:</w:t>
      </w:r>
      <w:r/>
    </w:p>
    <w:p>
      <w:pPr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Поисковая активность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– это поведение направлено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изменение ситуации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отнош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к 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отсутствии определенногопрогноза его результатов, но при постоянном учете степени егоэффективности.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2.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Исследовательское поведение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– это поведение, направлено на поиск и получение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новой информации из внешнего окружения.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Исследовательская активность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естественное состояние каждого ребенка, он настроен на поз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знать: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сследовать, открывать, изучать,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делать шаг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неизведанное.</w:t>
      </w:r>
      <w:r/>
    </w:p>
    <w:p>
      <w:pPr>
        <w:pStyle w:val="697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98"/>
          <w:b/>
          <w:bCs/>
          <w:i/>
          <w:iCs/>
          <w:color w:val="111111"/>
          <w:sz w:val="28"/>
          <w:szCs w:val="28"/>
        </w:rPr>
        <w:t xml:space="preserve">Основным методом детской исследовательской деятельности является экспериментирование. </w:t>
      </w:r>
      <w:r/>
    </w:p>
    <w:p>
      <w:pPr>
        <w:pStyle w:val="697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699"/>
          <w:i/>
          <w:iCs/>
          <w:color w:val="111111"/>
          <w:sz w:val="28"/>
          <w:szCs w:val="28"/>
        </w:rPr>
        <w:t xml:space="preserve">Главное достоинство данного</w:t>
      </w:r>
      <w:r>
        <w:rPr>
          <w:rStyle w:val="699"/>
          <w:i/>
          <w:iCs/>
          <w:color w:val="111111"/>
          <w:sz w:val="28"/>
          <w:szCs w:val="28"/>
        </w:rPr>
        <w:t xml:space="preserve"> метода – контакт ребенка с предметами или материалами, что дает детям реальное представление об объекте, его свойствах, качеств, возможностей.</w:t>
      </w:r>
      <w:r/>
    </w:p>
    <w:p>
      <w:pPr>
        <w:pStyle w:val="697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700"/>
          <w:b/>
          <w:color w:val="111111"/>
          <w:sz w:val="28"/>
          <w:szCs w:val="28"/>
        </w:rPr>
        <w:t xml:space="preserve">Структура детского экспериментирования</w:t>
      </w:r>
      <w:r>
        <w:rPr>
          <w:rStyle w:val="700"/>
          <w:b/>
          <w:color w:val="111111"/>
          <w:sz w:val="28"/>
          <w:szCs w:val="28"/>
        </w:rPr>
        <w:t xml:space="preserve">:</w:t>
      </w:r>
      <w:r/>
    </w:p>
    <w:p>
      <w:pPr>
        <w:pStyle w:val="697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701"/>
          <w:color w:val="111111"/>
          <w:sz w:val="28"/>
          <w:szCs w:val="28"/>
        </w:rPr>
        <w:t xml:space="preserve">1. </w:t>
      </w:r>
      <w:r>
        <w:rPr>
          <w:rStyle w:val="701"/>
          <w:color w:val="111111"/>
          <w:sz w:val="28"/>
          <w:szCs w:val="28"/>
        </w:rPr>
        <w:t xml:space="preserve">постановка проблемы, которую необходимо разрешить;</w:t>
      </w:r>
      <w:r/>
    </w:p>
    <w:p>
      <w:pPr>
        <w:pStyle w:val="697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701"/>
          <w:color w:val="111111"/>
          <w:sz w:val="28"/>
          <w:szCs w:val="28"/>
        </w:rPr>
        <w:t xml:space="preserve">2. </w:t>
      </w:r>
      <w:r>
        <w:rPr>
          <w:rStyle w:val="701"/>
          <w:color w:val="111111"/>
          <w:sz w:val="28"/>
          <w:szCs w:val="28"/>
        </w:rPr>
        <w:t xml:space="preserve">целеполагание (что нужно сделать для </w:t>
      </w:r>
      <w:r>
        <w:rPr>
          <w:rStyle w:val="701"/>
          <w:color w:val="111111"/>
          <w:sz w:val="28"/>
          <w:szCs w:val="28"/>
        </w:rPr>
        <w:t xml:space="preserve">того чтобы решить</w:t>
      </w:r>
      <w:r>
        <w:rPr>
          <w:rStyle w:val="701"/>
          <w:color w:val="111111"/>
          <w:sz w:val="28"/>
          <w:szCs w:val="28"/>
        </w:rPr>
        <w:t xml:space="preserve"> проблемы);</w:t>
      </w:r>
      <w:r/>
    </w:p>
    <w:p>
      <w:pPr>
        <w:pStyle w:val="697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701"/>
          <w:color w:val="111111"/>
          <w:sz w:val="28"/>
          <w:szCs w:val="28"/>
        </w:rPr>
        <w:t xml:space="preserve">3. </w:t>
      </w:r>
      <w:r>
        <w:rPr>
          <w:rStyle w:val="701"/>
          <w:color w:val="111111"/>
          <w:sz w:val="28"/>
          <w:szCs w:val="28"/>
        </w:rPr>
        <w:t xml:space="preserve">выдвижение гипотез (поиск возможных путей решения);</w:t>
      </w:r>
      <w:r/>
    </w:p>
    <w:p>
      <w:pPr>
        <w:pStyle w:val="697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701"/>
          <w:color w:val="111111"/>
          <w:sz w:val="28"/>
          <w:szCs w:val="28"/>
        </w:rPr>
        <w:t xml:space="preserve">4. </w:t>
      </w:r>
      <w:r>
        <w:rPr>
          <w:rStyle w:val="701"/>
          <w:color w:val="111111"/>
          <w:sz w:val="28"/>
          <w:szCs w:val="28"/>
        </w:rPr>
        <w:t xml:space="preserve">проверка гипотез (сбор данных, реализация в действиях);</w:t>
      </w:r>
      <w:r/>
    </w:p>
    <w:p>
      <w:pPr>
        <w:pStyle w:val="697"/>
        <w:jc w:val="both"/>
        <w:spacing w:before="0" w:beforeAutospacing="0" w:after="0" w:afterAutospacing="0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701"/>
          <w:color w:val="111111"/>
          <w:sz w:val="28"/>
          <w:szCs w:val="28"/>
        </w:rPr>
        <w:t xml:space="preserve">5. </w:t>
      </w:r>
      <w:r>
        <w:rPr>
          <w:rStyle w:val="701"/>
          <w:color w:val="111111"/>
          <w:sz w:val="28"/>
          <w:szCs w:val="28"/>
        </w:rPr>
        <w:t xml:space="preserve">анализ полученного результата (подтвердилось или не подтвердилось);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Формы организации исследовательской деятельности в ДОУ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Над осуществлением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поставленных задач воспитатель совместно с детьми работает на занятиях различных видов: по изучению окружающего мира, формированию элементарных математических представлений, подготовке к обучению грамоте, речевых, творческих, спортивных и музыкальных.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Например, изучение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гласных можно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начать с проведения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исследования: «С какого звука начинается слово ЯМА? Посчитайте, сколько звуков вы слышите. А сколько звуков в слове МЯЧ?» и подведения выводов о звучании буквы Я в составе проанализированных слов.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Исследовательская деятельность в ДОУ организуется в следующих формах:</w:t>
      </w:r>
      <w:r/>
    </w:p>
    <w:p>
      <w:pPr>
        <w:numPr>
          <w:ilvl w:val="0"/>
          <w:numId w:val="11"/>
        </w:numPr>
        <w:ind w:left="824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Коллективная.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Занятие, направленно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развитие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исследовательской деятельности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групповой форме соблюдая принципы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</w:t>
      </w:r>
      <w:r/>
    </w:p>
    <w:p>
      <w:pPr>
        <w:numPr>
          <w:ilvl w:val="0"/>
          <w:numId w:val="12"/>
        </w:numPr>
        <w:ind w:left="1650" w:right="750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(каждый воспитанник участвует в процессе исследования),</w:t>
      </w:r>
      <w:r/>
    </w:p>
    <w:p>
      <w:pPr>
        <w:numPr>
          <w:ilvl w:val="0"/>
          <w:numId w:val="12"/>
        </w:numPr>
        <w:ind w:left="1650" w:right="750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структурности (занятие состоит из постановки проблемы, основной части и подведения итогов),</w:t>
      </w:r>
      <w:r/>
    </w:p>
    <w:p>
      <w:pPr>
        <w:numPr>
          <w:ilvl w:val="0"/>
          <w:numId w:val="12"/>
        </w:numPr>
        <w:ind w:left="1650" w:right="750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непродолжительности (следует избегать пере утомляемости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обязательно нужно осуществлять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игровые элементы и физические упражнения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 время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занятия).</w:t>
      </w:r>
      <w:r/>
    </w:p>
    <w:p>
      <w:pPr>
        <w:numPr>
          <w:ilvl w:val="0"/>
          <w:numId w:val="13"/>
        </w:numPr>
        <w:ind w:left="824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Подгрупповая.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Исследовательская работа осуществляется в подгруппах, когда выводы предполагаются после сравнительного анализа нескольких результатов исследования (в какой почве дадут всходы семена — в пресной или солёной, например).</w:t>
      </w:r>
      <w:r/>
    </w:p>
    <w:p>
      <w:pPr>
        <w:numPr>
          <w:ilvl w:val="0"/>
          <w:numId w:val="13"/>
        </w:numPr>
        <w:ind w:left="824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Индивидуальная.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Воспитатель организует задания по развитию исследовательской деятельности в индивидуальном порядке, 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ребёнок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отстаёт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уровню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знаний и умений 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группе,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если возможно развить возникший интерес к изучению чего-либо.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и приёмы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Среди приёмов и методов организации познавательно-исслед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овательской деятельности можно выделить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актуальные для использования в ДОУ: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Эвристический метод.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Педагогами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создаются проблемные ситуации в качестве мотивирующего начала занятия: таким образом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возникает  сплочённость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группы в поиске решения, активизируются мыслительные способности при анал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изе сложившейся ситуации. Развитию любознательности, исследовательских и речевых навыков способствуют эвристические беседы, в основе которых лежат вопросы-проблемы. Например, «Почему в тёплое время года ветви деревьев обладают гибкостью, а в морозы становя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тся ломкими?», «Почему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некоторые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птиц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 перелётные, а некоторые неперелётные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Проведение эвристической беседы требует тщательной подготовки: воспитатель определяет основной проблемный вопрос в соответствии с уровнем знаний детей, подготавливает наводящие и уточняющие вопросы, прогнозирует возможные варианты ответов и реакцию на них.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/>
    </w:p>
    <w:p>
      <w:pPr>
        <w:ind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Наблюдение.</w:t>
      </w:r>
      <w:r/>
    </w:p>
    <w:p>
      <w:pPr>
        <w:ind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Наблюдение является одной из активных практик научно-исследовательской деятельности у дошкольников.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Организованное в помещении или на территории детского сада восприятие предметов и процессов развивает визуальные и аудиальные способности детей. </w:t>
      </w:r>
      <w:r/>
    </w:p>
    <w:p>
      <w:pPr>
        <w:ind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/>
    </w:p>
    <w:p>
      <w:pPr>
        <w:ind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Опыты и эксперименты.</w:t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Данный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метод научно-исследовательской деятельности развивает у детей наблюдательность, активность, самостоятельность, способствует становлению дружеской атмосферы и сплочённости коллектива.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кспериментирование считается ведущей деятельностью дошкольников. Ставя элементар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ные опыты над предметами,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малыши приобретают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об их свойствах. Дети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удовольствием участвуют в проведении экспериментов над знакомыми веществами, углубляя свои знания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роводить опыты нужно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начинать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детьми младшей группы, побуждая к желанию самост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оятельного экспериментирования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достижении старшего дошкольного возраста </w:t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4.Проектная деятельность.</w:t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Данный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вид работы подразумевает совместную исследовательскую активность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детей, педагога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родителей. В достижении познавательной цели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проекта задействуются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мысл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ительные способности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творческие навыки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ребёнка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ind w:left="-426" w:right="376"/>
        <w:spacing w:before="30" w:after="3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 xml:space="preserve">5. ТРИЗ-технологии.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Теория решения изобретательских задач пришла в педагогику из инженерной области и эффективно применяется в работе с детьми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младшего возраста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Суть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ТРИЗ-технологий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— в побуждении ребёнка к самостоятельному построению алгоритма действий для решения возникшей проблемы. Этот метод применяется вне образовательного процесса: «Не работает игрушка? Определи, что случилось.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нашем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детском саду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ТРИЗ-технологии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реализуются в форме игров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ых заданий: «Ах, наша кукла Саша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растеряша потеряла чашку, как ей теперь выпить сок? А теперь кукла не может найти зонтик, как ей дойти до бабушки в дождливую погоду?». Этот метод работы способствует развитию аналитического типа мышления.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  <w:t xml:space="preserve">Этапы исследовательской деятельности дошкольников</w:t>
      </w:r>
      <w:r/>
    </w:p>
    <w:p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</w:r>
      <w:r/>
    </w:p>
    <w:tbl>
      <w:tblPr>
        <w:tblStyle w:val="702"/>
        <w:tblpPr w:horzAnchor="text" w:tblpXSpec="left" w:vertAnchor="text" w:tblpY="56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Этап исследования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Пример структуры исследования «Как растения пьют воду?»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Постановка проблемы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Выяснить, каким образом растения потребляют воду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2.Целеполагание 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 предлагают вариант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решения проблемы и приходят к единому мнению, что нужно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провести наблюдение за потреблением воды любым растением.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Выдвижение гипотез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Воспитанники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думают и предполагают, как можно сделать этот процесс зримым для человеческого глаза.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Проверка гипотезы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Кажды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й воспитанник разводит в стакане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водой пищевой краситель, ложит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раствор лист  капусты.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Анализ полученного результата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Утром ребята видят, что капустные листы приобрели те оттенки, что и растворы, в которых они простояли ночь.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Формулирование выводов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Вода поднимается по стеблю к верхушке растения. Соответственно, если растение произрастает в почве, то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начинает «пить воду» нижняя часть, т. е. корни.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lang w:eastAsia="ru-RU"/>
        </w:rPr>
        <w:t xml:space="preserve">Виды познавательно-исследовательской деятельности в детском саду</w:t>
      </w:r>
      <w:r/>
    </w:p>
    <w:tbl>
      <w:tblPr>
        <w:tblStyle w:val="702"/>
        <w:tblpPr w:horzAnchor="margin" w:tblpXSpec="left" w:vertAnchor="page" w:tblpY="1865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>
        <w:trPr/>
        <w:tc>
          <w:tcPr>
            <w:tcW w:w="51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Вид познавательно-исследовательской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деятельности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Примеры реализации в работе с дошкольниками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Поисково-исследовательская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работа пе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дагога и детей по решению проблемных вопросов  реализуется в  беседах («Для чего нужно мыть руки с мылом?», «Почему распускаются почки на деревьях?», «Почему не тонет в речке мячик?»), наблюдениях (за природными явлениями и объектами, простыми веществами).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Учебно-познавательная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воспитанников по усвоению и применению приобретённых в ходе образовательного процесса знаний, умений, навыков. Реализуется при помощи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ТРИЗ-технологий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дидактических играх на совершенствование пространственного, предметного, аналитического мышления; самостоятельных наблюдений на занятиях и прогулках.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Познавательно-практическая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Стихийная или организованная педагогом деятельность воспитанников по получению информации практическим путём. Реализуется в опытах и экспериментах.</w:t>
            </w:r>
            <w:r/>
          </w:p>
        </w:tc>
      </w:tr>
      <w:tr>
        <w:trPr/>
        <w:tc>
          <w:tcPr>
            <w:tcW w:w="51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Предметно-исследовательская</w:t>
            </w:r>
            <w:r/>
          </w:p>
        </w:tc>
        <w:tc>
          <w:tcPr>
            <w:tcW w:w="5140" w:type="dxa"/>
            <w:textDirection w:val="lrTb"/>
            <w:noWrap w:val="false"/>
          </w:tcPr>
          <w:p>
            <w:pPr>
              <w:pStyle w:val="69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или самостоятельная деятельность воспитанников по установлению причинно-следственных связей в окружающем мире и расширению знаний о свойствах объектов. Реализуется в исследованиях различных материалов (дерево, бум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ага, пластмасса, краски)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живых существ и растений в процессе роста, явлений природы в течение года.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ind w:left="-426" w:firstLine="426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Мотивирующее начало занятий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Исследовательские способности заложен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 в природе человека и проявляются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годы жизни. Тяга к наблюдениям, непосредственному контакту с изучаемыми предметами, постановке опытов и экспериментов становится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всё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сильнее у детей дошкольного возраста. Особенно привлекают занятия в мини-лабораториях, где можно использовать специальные инструменты и материалы для исследования.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Педагогу важно организовать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занятие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познавательной деятельности,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чтобы у воспитанников было стремление к обре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тению новой информации. 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Часто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практическая сторона вызывает у детей яр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кие положительные эмоции и иногда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них теряется радость собственно открытия, к чему стремится проведение каждого исследован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ия. Поэтому рекомендуется начинать  занятия с  посвящения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активации внимания и усилению мотивации 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решению проблемной ситуации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поиску ответа на поставленный вопрос. В этих целях используется наглядный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материал (плакаты, карточки,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иллюстрации книг), проводятся подвижные и дидактические игры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тематические физкультминутки,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пальчиковая гимнастика, беседы,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процессе которых дошкольникам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даётся возможность привести примеры из личного опыта, создаются сюрпризные моменты и проблемные ситуации.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Развитие исследовательской деятельности в онтогенезе: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Познавательно-исследовательская деятельность зарожда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раннем детстве и представляет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собой простое экспериментирование с вещами, в ходе которого дифференцируется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восприятие, возникает простейшее выделение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предметов по цвету, форме, назначению, осваиваются сенсорные эталоны, простые орудийные действия.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дошкольного детства «островок» познавательно-исследовательской деятельности сопровождает игру, продуктивную деятельность в виде ориентировочных действий,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опробования возможностей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Познавательно-исследо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вательская 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проявляется в виде детского экспериментирования с предметами и в виде вербального исследования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вопросов, задаваемы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взрослому: почему, зачем, как, для чего?</w:t>
      </w:r>
      <w:r/>
    </w:p>
    <w:p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Значение исследовательской деятельности для детей:</w:t>
      </w:r>
      <w:r/>
    </w:p>
    <w:p>
      <w:pPr>
        <w:pStyle w:val="692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Обогащение памяти ребё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нка, активизируются его мыслительные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процессы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2)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Развивается речь ребенка.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3)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Происходит накопление фонда умственных приемов и операций.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Формируется и развивается самостоятельность, спос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обность преобразовывать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предметы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явлен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для достижения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результата.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5)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Развивается эмоциональная сфера ребе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нка, его творческие способности.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 предоставляют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ребенку самому найти ответы на вопросы «как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«почему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Это огромная возможность для детей думать, пробовать, экспериментировать, а самое главное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 выражаться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исследовательской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ребёнка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идёт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и любознательн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ости, происходит обогащение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памяти активизируются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мыслительные процессы, так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возникает необходимость совершать операции анализа и синтеза, сравнения и классификации, обобщения.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Необходимость формулировать закономерности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делать выводы стимулирует развитие речи. У ребёнка накапливаются умственные умения, развиваются изобразительные способности. Ему приходится измерять, считать, сравнивать.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Развивается эмоциональная сфера ребенка, его творческие способности.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Необходимость формулировать закономерности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и делать выводы стимулирует развитие речи. Ему приходитс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я измерять, считать, сравнивать, развивается эмоциональная сфера и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его творческие таланты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. </w:t>
      </w:r>
      <w:r/>
    </w:p>
    <w:p>
      <w:pPr>
        <w:jc w:val="both"/>
        <w:spacing w:after="195" w:line="33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Использование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исследовательской деятельности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очень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значимо при работе с детьми с задержкой психического развития, так как у них затруднена сенсорно — персептивная деятельность. Ориентировочно-исслед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овательская деятельность 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имеет более низкий по сравнению с нормой уровень развития.  Дети не умеют обследовать предметы, затрудняются в ориентировке в их свойствах, не проявляют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ориентировочной активности и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не справляются с решени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ем наглядно-практических задач,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затруднен процесс узнавания предметов на ощупь.</w:t>
      </w:r>
      <w:r/>
    </w:p>
    <w:p>
      <w:pPr>
        <w:jc w:val="both"/>
        <w:spacing w:after="195" w:line="33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Николай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Николаевич Подьяков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выделяет два основных вида ориентировочно-исследовательской (поисковой) деятельности у дошкольников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:</w:t>
      </w:r>
      <w:r/>
    </w:p>
    <w:p>
      <w:pPr>
        <w:jc w:val="both"/>
        <w:spacing w:after="195" w:line="33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– Когда активность в процессе деятельности полностью исх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одит от самого ребенка. Сначала р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ебенок бескорыстно опробует разные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объекты, затем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ставит цель,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ищет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способы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её достижения. В данном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случае ребенок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удовлетворяет свои потребности, интересы и волю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195" w:line="33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1. когда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ориентировочно-исследовательская деятельность организуется взрослым, который выделяет существенные элементы ситуации, обучает ребенка определенному ал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горитму действий,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дети получают те результаты, которые им заранее определили.</w:t>
      </w:r>
      <w:r/>
    </w:p>
    <w:p>
      <w:pPr>
        <w:jc w:val="both"/>
        <w:spacing w:after="195" w:line="33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2. Модель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исследовательских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технологий совпадает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с моделью научного исследования и включает в себя следующие этапы:</w:t>
      </w:r>
      <w:r/>
    </w:p>
    <w:p>
      <w:pPr>
        <w:numPr>
          <w:ilvl w:val="0"/>
          <w:numId w:val="5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Проблемная ситуация</w:t>
      </w:r>
      <w:r/>
    </w:p>
    <w:p>
      <w:pPr>
        <w:numPr>
          <w:ilvl w:val="0"/>
          <w:numId w:val="5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Проблема,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ее формулирование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(выявление непонятных явлений – постановка проблемы)</w:t>
      </w:r>
      <w:r/>
    </w:p>
    <w:p>
      <w:pPr>
        <w:numPr>
          <w:ilvl w:val="0"/>
          <w:numId w:val="5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Выдвижение предположений</w:t>
      </w:r>
      <w:r/>
    </w:p>
    <w:p>
      <w:pPr>
        <w:numPr>
          <w:ilvl w:val="0"/>
          <w:numId w:val="5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Подбо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р материала для проверки предположений</w:t>
      </w:r>
      <w:r/>
    </w:p>
    <w:p>
      <w:pPr>
        <w:numPr>
          <w:ilvl w:val="0"/>
          <w:numId w:val="5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Проверка предположений</w:t>
      </w:r>
      <w:r/>
    </w:p>
    <w:p>
      <w:pPr>
        <w:numPr>
          <w:ilvl w:val="0"/>
          <w:numId w:val="5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Формулирование и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оформление вывода</w:t>
      </w:r>
      <w:r/>
    </w:p>
    <w:p>
      <w:pPr>
        <w:jc w:val="both"/>
        <w:spacing w:after="195" w:line="33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r>
      <w:r/>
    </w:p>
    <w:p>
      <w:pPr>
        <w:jc w:val="both"/>
        <w:spacing w:after="195" w:line="33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Проблемная ситуация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 эт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ситуация, при которой ребенок хочет решить какие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т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о трудные для себя задачи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но ему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 не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хватает данных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, и он 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должен сам их искать</w:t>
      </w: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195" w:line="33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Для создания проблемных ситуаций педагогу можно использовать следующие методические приёмы:</w:t>
      </w:r>
      <w:r/>
    </w:p>
    <w:p>
      <w:pPr>
        <w:numPr>
          <w:ilvl w:val="0"/>
          <w:numId w:val="6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Подведение детей к противоречию и предложение самостоятельно найти способ его разрешения;</w:t>
      </w:r>
      <w:r/>
    </w:p>
    <w:p>
      <w:pPr>
        <w:numPr>
          <w:ilvl w:val="0"/>
          <w:numId w:val="6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Изложение различных точек зрения на один и тот же вопрос;</w:t>
      </w:r>
      <w:r/>
    </w:p>
    <w:p>
      <w:pPr>
        <w:numPr>
          <w:ilvl w:val="0"/>
          <w:numId w:val="6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Предложить детям рассмотреть явление с разных позиций.</w:t>
      </w:r>
      <w:r/>
    </w:p>
    <w:p>
      <w:pPr>
        <w:numPr>
          <w:ilvl w:val="0"/>
          <w:numId w:val="6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Побуждение детей к сравнению, обобщению, выводам.</w:t>
      </w:r>
      <w:r/>
    </w:p>
    <w:p>
      <w:pPr>
        <w:numPr>
          <w:ilvl w:val="0"/>
          <w:numId w:val="6"/>
        </w:numPr>
        <w:ind w:left="0" w:right="390" w:firstLine="0"/>
        <w:jc w:val="both"/>
        <w:spacing w:after="0" w:line="390" w:lineRule="atLeast"/>
        <w:shd w:val="clear" w:color="auto" w:fill="ffffff"/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a3939"/>
          <w:sz w:val="28"/>
          <w:szCs w:val="28"/>
          <w:lang w:eastAsia="ru-RU"/>
        </w:rPr>
        <w:t xml:space="preserve">Постановка конкретных вопросов на обобщение, логику.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При организации исследовательской деятельности с детьми в нашем детс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ком саду мы используем такие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формы работы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как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:</w:t>
      </w:r>
      <w:r/>
    </w:p>
    <w:p>
      <w:pPr>
        <w:numPr>
          <w:ilvl w:val="0"/>
          <w:numId w:val="7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НОД;</w:t>
      </w:r>
      <w:r/>
    </w:p>
    <w:p>
      <w:pPr>
        <w:numPr>
          <w:ilvl w:val="0"/>
          <w:numId w:val="7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бес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еды познавательного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характера;</w:t>
      </w:r>
      <w:r/>
    </w:p>
    <w:p>
      <w:pPr>
        <w:numPr>
          <w:ilvl w:val="0"/>
          <w:numId w:val="7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дидактические и развивающие игры, упражнения;</w:t>
      </w:r>
      <w:r/>
    </w:p>
    <w:p>
      <w:pPr>
        <w:numPr>
          <w:ilvl w:val="0"/>
          <w:numId w:val="7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эксперименты и опыты;</w:t>
      </w:r>
      <w:r/>
    </w:p>
    <w:p>
      <w:pPr>
        <w:numPr>
          <w:ilvl w:val="0"/>
          <w:numId w:val="7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наблюдения за живыми объектами и явлениями природы;</w:t>
      </w:r>
      <w:r/>
    </w:p>
    <w:p>
      <w:pPr>
        <w:numPr>
          <w:ilvl w:val="0"/>
          <w:numId w:val="7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экскурсии и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прогулки;</w:t>
      </w:r>
      <w:r/>
    </w:p>
    <w:p>
      <w:pPr>
        <w:numPr>
          <w:ilvl w:val="0"/>
          <w:numId w:val="7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работа в уголках природы;</w:t>
      </w:r>
      <w:r/>
    </w:p>
    <w:p>
      <w:pPr>
        <w:numPr>
          <w:ilvl w:val="0"/>
          <w:numId w:val="7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трудовые поручения.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Чем старше становится ребенок, тем большим разнообразием форм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исследования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он может овладеть.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Работа с детьми младшего дошкольного возраста, направлена на создание условий для сенсорного развития в ходе ознакомления их с явлениями и объектами окружающего мира.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 старшем дошкольном возрасте начинают вводиться длительные эксперименты, в процессе которых устанавливаются общие закономерности природных явлений и процессов.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br/>
        <w:t xml:space="preserve">Таким образом, работа с детьми направлена на уточнение всего спектра свойств и признаков объектов и предметов, взаимосвязи объектов и явлений.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В детской научной лаборатории мы выделили: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1) место для постоянной выставки, где размещены, различные коллекции, экспонаты редких предметов (раковины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камни, кристаллы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2) место для приборов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3)Место для хранения мат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ериалов (природного, бросового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4) место для проведения опытов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5) место для неструктурированных материалов (песок, вода,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стружка, пенопласт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В экспериментальных уголках могут быть:</w:t>
      </w:r>
      <w:r/>
    </w:p>
    <w:p>
      <w:pPr>
        <w:numPr>
          <w:ilvl w:val="0"/>
          <w:numId w:val="8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приборы-помощники (увеличительные стекла, магниты, микроскопы,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песочные часы, компас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);</w:t>
      </w:r>
      <w:r/>
    </w:p>
    <w:p>
      <w:pPr>
        <w:numPr>
          <w:ilvl w:val="0"/>
          <w:numId w:val="8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разнообразные сосуды из различных материалов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(пластмасс, стекло, металл)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/>
    </w:p>
    <w:p>
      <w:pPr>
        <w:numPr>
          <w:ilvl w:val="0"/>
          <w:numId w:val="8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природный материал (камешки, песок,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раку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шки, шишки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/>
    </w:p>
    <w:p>
      <w:pPr>
        <w:numPr>
          <w:ilvl w:val="0"/>
          <w:numId w:val="8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утилизированный материал (проволока, пластма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сса, кусочки кожи, дерева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);</w:t>
      </w:r>
      <w:r/>
    </w:p>
    <w:p>
      <w:pPr>
        <w:numPr>
          <w:ilvl w:val="0"/>
          <w:numId w:val="8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технические материалы (скрепки,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детали конструктора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);</w:t>
      </w:r>
      <w:r/>
    </w:p>
    <w:p>
      <w:pPr>
        <w:numPr>
          <w:ilvl w:val="0"/>
          <w:numId w:val="8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разные виды бумаги;</w:t>
      </w:r>
      <w:r/>
    </w:p>
    <w:p>
      <w:pPr>
        <w:numPr>
          <w:ilvl w:val="0"/>
          <w:numId w:val="8"/>
        </w:numPr>
        <w:ind w:left="0"/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медицинские материалы (пипетки, колбы,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мерные ложки)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eastAsia="ru-RU"/>
        </w:rPr>
        <w:t xml:space="preserve">Для грамотного осуществления исследовательской деятельности с детьми, собраны методические материалы: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рекомендации по организации опытно-экспериментальной деятельности;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памятка о проведении занятия-экспериментирования;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конспекты НОД по ознакомлению детей с природой в разных возрастных группах;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картотека опытов;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- карточки-схемы;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методическая литература.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 процессе экспер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иментирования идет развитие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психических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процессов. У ребенка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возникает необходимость совершать операции анализа и синтеза, сравнения и классификации и обобщения. Он воспроизводит в речи все увиденное, формулирует обнаруженные закономерности, делает выводы.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Поэтому важно включать исследовательскую деятельность в игру, труд, прогулки, наблюдения, самостоятельную деятельность. Это способствует поддержанию познавательного интереса детей.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 помощью 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наблюдений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 дети познают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внешние параметры объектов природы (стро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ение, окрас, запах и др.)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приобретают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навыки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направленные на познание или практическое преобразование природы (труд по уходу за растениями, рассказы детей на основе наблюдений и 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д.).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Во время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прогулок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 происходит ознакомление с многообразием органического мира, проводятся наблюдения за объектами и явлениями природы в разные времена года; дети учатся ориентироваться на местности. 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Прогулка – это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время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ко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гда воспитатели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могут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приобщать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детей к тайнам природы – живой и неж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ивой, рассказывать о жизнирастений и животных, а у детей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появляется возможность экспериментировать в естественных условиях.</w:t>
      </w:r>
      <w:r/>
    </w:p>
    <w:p>
      <w:pPr>
        <w:jc w:val="both"/>
        <w:spacing w:after="0" w:line="294" w:lineRule="atLeast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Опыты, наблюдения и практическая деятельность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 способствуют накоплению у детей конкретно-образных представлений об окружающей действительности, фактических знаний, которые явля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ются материалом для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их осознания, обобщения, приведения в систему, раскрытие причин и взаимосвязей, существующих в природе.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Вывод: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Таким образом, целенаправленная систематическая исследовательская работа с дошкольниками позволяет выявить и сформировать у детей потребность в постоянной познавательной деятельности, поддерживает интерес и способствует всестороннему развитию.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И конечно же не запрещать ребёнку заниматься исследовательской деятельностью, делать для себя новые открытия и познавать окружающий его мир. Нужно помочь ребёнку идти в правильном направлении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раскрыть его способности и таланты,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стараться поддерживать его во всём.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Пусть ребёнок самостоятельно для себя открывает и исследует окружающий его мир.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Список использованной литературы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1. Дыбина О. В. «Занятия по ознакомлению с окружающим миром во второй младшей группе детского сада»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Методическое пособие. -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М.: Мозаика - Син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тез, 2007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2. Николаева С. Н. «Методика экологического воспитания в детском саду». – М. 1999.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3. Одинцова Л. Экспериментальная деятельность в ДОУ. Методическое пособие. –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М.: Сфера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, 2012.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Вераксы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Н.Е., Галимов О.Р. «Познавательно-исследовательская деятельность дошкольников»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Методическое пособие. – М.: Москва – Синтез, 2012.</w:t>
      </w:r>
      <w:r/>
    </w:p>
    <w:p>
      <w:pPr>
        <w:jc w:val="both"/>
        <w:spacing w:after="0" w:line="294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Прохорова Л.Н. «Организация экспериментальной деятельности дошкольников» Методические рекомендации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– М.: Аркти, 2010.</w:t>
      </w:r>
      <w:r/>
    </w:p>
    <w:p>
      <w:pPr>
        <w:spacing w:after="0" w:line="294" w:lineRule="atLeas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33346"/>
      <w:docPartObj>
        <w:docPartGallery w:val="Page Numbers (Bottom of Page)"/>
        <w:docPartUnique w:val="true"/>
      </w:docPartObj>
      <w:rPr/>
    </w:sdtPr>
    <w:sdtContent>
      <w:p>
        <w:pPr>
          <w:pStyle w:val="69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/>
        <w:sz w:val="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4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/>
        <w:sz w:val="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3"/>
    <w:uiPriority w:val="99"/>
  </w:style>
  <w:style w:type="character" w:styleId="45">
    <w:name w:val="Footer Char"/>
    <w:basedOn w:val="688"/>
    <w:link w:val="695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List Paragraph"/>
    <w:basedOn w:val="687"/>
    <w:uiPriority w:val="34"/>
    <w:qFormat/>
    <w:pPr>
      <w:contextualSpacing/>
      <w:ind w:left="720"/>
    </w:pPr>
  </w:style>
  <w:style w:type="paragraph" w:styleId="693">
    <w:name w:val="Header"/>
    <w:basedOn w:val="687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Верхний колонтитул Знак"/>
    <w:basedOn w:val="688"/>
    <w:link w:val="693"/>
    <w:uiPriority w:val="99"/>
  </w:style>
  <w:style w:type="paragraph" w:styleId="695">
    <w:name w:val="Footer"/>
    <w:basedOn w:val="687"/>
    <w:link w:val="6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6" w:customStyle="1">
    <w:name w:val="Нижний колонтитул Знак"/>
    <w:basedOn w:val="688"/>
    <w:link w:val="695"/>
    <w:uiPriority w:val="99"/>
  </w:style>
  <w:style w:type="paragraph" w:styleId="697" w:customStyle="1">
    <w:name w:val="c3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8" w:customStyle="1">
    <w:name w:val="c13"/>
    <w:basedOn w:val="688"/>
  </w:style>
  <w:style w:type="character" w:styleId="699" w:customStyle="1">
    <w:name w:val="c41"/>
    <w:basedOn w:val="688"/>
  </w:style>
  <w:style w:type="character" w:styleId="700" w:customStyle="1">
    <w:name w:val="c23"/>
    <w:basedOn w:val="688"/>
  </w:style>
  <w:style w:type="character" w:styleId="701" w:customStyle="1">
    <w:name w:val="c7"/>
    <w:basedOn w:val="688"/>
  </w:style>
  <w:style w:type="table" w:styleId="702">
    <w:name w:val="Table Grid"/>
    <w:basedOn w:val="689"/>
    <w:uiPriority w:val="3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19</cp:revision>
  <dcterms:created xsi:type="dcterms:W3CDTF">2021-06-18T07:38:00Z</dcterms:created>
  <dcterms:modified xsi:type="dcterms:W3CDTF">2024-05-22T05:47:10Z</dcterms:modified>
</cp:coreProperties>
</file>