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07" w:rsidRPr="009C5007" w:rsidRDefault="009C5007" w:rsidP="009C5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50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C5007" w:rsidRPr="009C5007" w:rsidRDefault="009C5007" w:rsidP="009C5007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 №</w:t>
      </w:r>
      <w:r w:rsidR="00191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Pr="009C5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Донецка»</w:t>
      </w:r>
    </w:p>
    <w:p w:rsidR="009C5007" w:rsidRPr="009C5007" w:rsidRDefault="009C5007" w:rsidP="009C50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C5007" w:rsidRPr="009C5007" w:rsidRDefault="009C5007" w:rsidP="009C50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C5007" w:rsidRPr="009C5007" w:rsidRDefault="009C5007" w:rsidP="009C50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C5007" w:rsidRPr="009C5007" w:rsidRDefault="009C5007" w:rsidP="009C50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C5007" w:rsidRPr="009C5007" w:rsidRDefault="009C5007" w:rsidP="009C50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C5007" w:rsidRPr="009C5007" w:rsidRDefault="009C5007" w:rsidP="009C50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C5007" w:rsidRPr="009C5007" w:rsidRDefault="009C5007" w:rsidP="009C50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C5007" w:rsidRPr="009C5007" w:rsidRDefault="009C5007" w:rsidP="009C50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C5007" w:rsidRPr="009C5007" w:rsidRDefault="009C5007" w:rsidP="009C50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C5007" w:rsidRPr="001C5AAA" w:rsidRDefault="009C5007" w:rsidP="009C500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36"/>
          <w:szCs w:val="36"/>
        </w:rPr>
      </w:pPr>
      <w:r w:rsidRPr="001C5AAA">
        <w:rPr>
          <w:b/>
          <w:bCs/>
          <w:iCs/>
          <w:color w:val="000000"/>
          <w:sz w:val="36"/>
          <w:szCs w:val="36"/>
        </w:rPr>
        <w:t>Активизация познавательной деятельности учащихся</w:t>
      </w:r>
      <w:r w:rsidRPr="001C5AAA">
        <w:rPr>
          <w:b/>
          <w:bCs/>
          <w:iCs/>
          <w:color w:val="000000"/>
          <w:sz w:val="36"/>
          <w:szCs w:val="36"/>
        </w:rPr>
        <w:br/>
        <w:t>начальной школы</w:t>
      </w:r>
      <w:r w:rsidRPr="001C5AAA">
        <w:rPr>
          <w:b/>
          <w:bCs/>
          <w:color w:val="000000"/>
          <w:sz w:val="36"/>
          <w:szCs w:val="36"/>
        </w:rPr>
        <w:t>.</w:t>
      </w:r>
    </w:p>
    <w:p w:rsidR="009C5007" w:rsidRPr="009C5007" w:rsidRDefault="009C5007" w:rsidP="009C50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C5007" w:rsidRPr="009C5007" w:rsidRDefault="009C5007" w:rsidP="009C50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C5007" w:rsidRPr="009C5007" w:rsidRDefault="009C5007" w:rsidP="009C50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C5007" w:rsidRPr="009C5007" w:rsidRDefault="009C5007" w:rsidP="009C50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C5007" w:rsidRPr="009C5007" w:rsidRDefault="009C5007" w:rsidP="009C50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C5007" w:rsidRPr="009C5007" w:rsidRDefault="009C5007" w:rsidP="009C500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C5007" w:rsidRPr="009C5007" w:rsidRDefault="00D67596" w:rsidP="001C5AA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DE5237" wp14:editId="1104EA37">
            <wp:extent cx="5140171" cy="3217075"/>
            <wp:effectExtent l="0" t="0" r="3810" b="2540"/>
            <wp:docPr id="1" name="Рисунок 1" descr="Красивые стихи о школе и классе. Стихотворения про школу, школьную жиз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ивые стихи о школе и классе. Стихотворения про школу, школьную жизн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663" cy="321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07" w:rsidRPr="009C5007" w:rsidRDefault="009C5007" w:rsidP="009C5007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65D" w:rsidRDefault="0019165D" w:rsidP="0019165D">
      <w:pPr>
        <w:spacing w:after="0" w:line="360" w:lineRule="auto"/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 Ивановна</w:t>
      </w:r>
    </w:p>
    <w:p w:rsidR="009C5007" w:rsidRPr="009C5007" w:rsidRDefault="009C5007" w:rsidP="0019165D">
      <w:pPr>
        <w:spacing w:after="0" w:line="36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0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9C5007" w:rsidRPr="009C5007" w:rsidRDefault="009C5007" w:rsidP="009C5007">
      <w:pPr>
        <w:spacing w:after="0"/>
        <w:ind w:firstLine="6804"/>
        <w:rPr>
          <w:rFonts w:ascii="Calibri" w:eastAsia="Times New Roman" w:hAnsi="Calibri" w:cs="Times New Roman"/>
          <w:b/>
          <w:bCs/>
          <w:sz w:val="23"/>
          <w:szCs w:val="23"/>
          <w:lang w:eastAsia="ru-RU"/>
        </w:rPr>
      </w:pPr>
    </w:p>
    <w:p w:rsidR="009C5007" w:rsidRPr="009C5007" w:rsidRDefault="009C5007" w:rsidP="009C5007">
      <w:pPr>
        <w:spacing w:after="0"/>
        <w:ind w:firstLine="6804"/>
        <w:rPr>
          <w:rFonts w:ascii="Calibri" w:eastAsia="Times New Roman" w:hAnsi="Calibri" w:cs="Times New Roman"/>
          <w:b/>
          <w:bCs/>
          <w:sz w:val="23"/>
          <w:szCs w:val="23"/>
          <w:lang w:eastAsia="ru-RU"/>
        </w:rPr>
      </w:pPr>
    </w:p>
    <w:p w:rsidR="009C5007" w:rsidRPr="009C5007" w:rsidRDefault="009C5007" w:rsidP="009C500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007" w:rsidRDefault="009C5007" w:rsidP="001C5AA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007" w:rsidRPr="009C5007" w:rsidRDefault="009C5007" w:rsidP="009C50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007" w:rsidRPr="009C5007" w:rsidRDefault="009C5007" w:rsidP="009C500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7357" w:rsidRPr="009C5007" w:rsidRDefault="009C5007" w:rsidP="009C50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Донецк – 2022</w:t>
      </w:r>
    </w:p>
    <w:p w:rsidR="00977122" w:rsidRPr="007A5D85" w:rsidRDefault="00977122" w:rsidP="00B5374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181818"/>
        </w:rPr>
      </w:pPr>
      <w:r w:rsidRPr="007A5D85">
        <w:rPr>
          <w:b/>
          <w:color w:val="181818"/>
        </w:rPr>
        <w:lastRenderedPageBreak/>
        <w:t>Цель</w:t>
      </w:r>
      <w:r w:rsidRPr="007A5D85">
        <w:rPr>
          <w:color w:val="181818"/>
        </w:rPr>
        <w:t xml:space="preserve">: </w:t>
      </w:r>
      <w:r w:rsidR="00245173" w:rsidRPr="007A5D85">
        <w:rPr>
          <w:color w:val="181818"/>
        </w:rPr>
        <w:t xml:space="preserve">познакомить присутствующих с приёмами работы на уроке, способствующими активизации познавательной деятельности у учащихся; </w:t>
      </w:r>
      <w:r w:rsidRPr="007A5D85">
        <w:rPr>
          <w:color w:val="181818"/>
        </w:rPr>
        <w:t>оказание помощи молодым учителям в вопросах повышения педагогического мастерства и адаптации в условиях современной школы.</w:t>
      </w:r>
    </w:p>
    <w:p w:rsidR="00977122" w:rsidRPr="007A5D85" w:rsidRDefault="00977122" w:rsidP="00B5374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b/>
          <w:color w:val="181818"/>
        </w:rPr>
      </w:pPr>
      <w:r w:rsidRPr="007A5D85">
        <w:rPr>
          <w:b/>
          <w:color w:val="181818"/>
        </w:rPr>
        <w:t>Задачи:</w:t>
      </w:r>
    </w:p>
    <w:p w:rsidR="00245173" w:rsidRPr="007A5D85" w:rsidRDefault="00245173" w:rsidP="00B5374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b/>
          <w:color w:val="181818"/>
        </w:rPr>
      </w:pPr>
      <w:r w:rsidRPr="007A5D85">
        <w:rPr>
          <w:b/>
          <w:color w:val="181818"/>
        </w:rPr>
        <w:t xml:space="preserve">- </w:t>
      </w:r>
      <w:r w:rsidRPr="007A5D85">
        <w:rPr>
          <w:color w:val="181818"/>
        </w:rPr>
        <w:t>ознакомить с приёмами работы по активизации познавательной деятельности;</w:t>
      </w:r>
    </w:p>
    <w:p w:rsidR="00977122" w:rsidRPr="007A5D85" w:rsidRDefault="00245173" w:rsidP="00B5374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181818"/>
        </w:rPr>
      </w:pPr>
      <w:r w:rsidRPr="007A5D85">
        <w:rPr>
          <w:color w:val="181818"/>
        </w:rPr>
        <w:t>- показать практическую значимость использования данных приёмов работ, убедить педагогов в целесообразности его использования в практической деятельности на уроках;</w:t>
      </w:r>
    </w:p>
    <w:p w:rsidR="00977122" w:rsidRPr="007A5D85" w:rsidRDefault="00977122" w:rsidP="00B5374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181818"/>
        </w:rPr>
      </w:pPr>
      <w:r w:rsidRPr="007A5D85">
        <w:rPr>
          <w:color w:val="181818"/>
        </w:rPr>
        <w:t>- способствовать развитию профессиональных навыков молодых учителей;</w:t>
      </w:r>
    </w:p>
    <w:p w:rsidR="00977122" w:rsidRPr="007A5D85" w:rsidRDefault="00977122" w:rsidP="00B5374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181818"/>
        </w:rPr>
      </w:pPr>
      <w:r w:rsidRPr="007A5D85">
        <w:rPr>
          <w:color w:val="181818"/>
        </w:rPr>
        <w:t>- развивать потребности к самосовершенствованию и работе над собой.</w:t>
      </w:r>
    </w:p>
    <w:p w:rsidR="00977122" w:rsidRPr="007A5D85" w:rsidRDefault="00977122" w:rsidP="00B5374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181818"/>
        </w:rPr>
      </w:pPr>
    </w:p>
    <w:p w:rsidR="00AE7357" w:rsidRPr="007A5D85" w:rsidRDefault="00AE7357" w:rsidP="00B5374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</w:rPr>
      </w:pPr>
      <w:r w:rsidRPr="007A5D85">
        <w:rPr>
          <w:color w:val="181818"/>
        </w:rPr>
        <w:t>Задача, над которой я работаю - поиски путей активизации познавательной деятельности учащихся, развитие их познавательных способностей. Развитие учебной мотивации — это процесс длительный, кропотливый и целенаправленный. Один из факторов, влияющий на мотивацию младшего школьника – организация самого процесса учения, т.е. использование  учителем разнообразных форм работы на уроке  и методов, которые побуждают  к активной мыслительной и практической деятельности.</w:t>
      </w:r>
    </w:p>
    <w:p w:rsidR="00AE7357" w:rsidRPr="007A5D85" w:rsidRDefault="00AE7357" w:rsidP="00AE73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7A5D85">
        <w:rPr>
          <w:color w:val="000000"/>
        </w:rPr>
        <w:t xml:space="preserve">Обозначенную </w:t>
      </w:r>
      <w:proofErr w:type="gramStart"/>
      <w:r w:rsidRPr="007A5D85">
        <w:rPr>
          <w:color w:val="000000"/>
        </w:rPr>
        <w:t>проблем</w:t>
      </w:r>
      <w:r w:rsidR="009C5007" w:rsidRPr="007A5D85">
        <w:rPr>
          <w:color w:val="000000"/>
        </w:rPr>
        <w:t>у</w:t>
      </w:r>
      <w:proofErr w:type="gramEnd"/>
      <w:r w:rsidR="009C5007" w:rsidRPr="007A5D85">
        <w:rPr>
          <w:color w:val="000000"/>
        </w:rPr>
        <w:t xml:space="preserve"> считаю актуальной и социально </w:t>
      </w:r>
      <w:r w:rsidRPr="007A5D85">
        <w:rPr>
          <w:color w:val="000000"/>
        </w:rPr>
        <w:t>значимой,  поскольку  процесс познания у младших школьников не всегда целенаправлен, в основном неустойчив, эпизодичен. Поэтому необходимо развивать познавательный интерес, активность младшего школьника в различных видах его деятельности.</w:t>
      </w:r>
    </w:p>
    <w:p w:rsidR="00AE7357" w:rsidRPr="007A5D85" w:rsidRDefault="00AE7357" w:rsidP="00B5374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</w:rPr>
      </w:pPr>
      <w:r w:rsidRPr="007A5D85">
        <w:rPr>
          <w:color w:val="000000"/>
        </w:rPr>
        <w:t>Любой учитель знает, что заинтересовать младшего школьника учебной деятельностью не просто, но если интерес есть, то положительный результат будет обязательно.</w:t>
      </w:r>
    </w:p>
    <w:p w:rsidR="00AE7357" w:rsidRPr="007A5D85" w:rsidRDefault="00AE7357" w:rsidP="00B5374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</w:rPr>
      </w:pPr>
      <w:r w:rsidRPr="007A5D85">
        <w:rPr>
          <w:color w:val="000000"/>
        </w:rPr>
        <w:t>Для меня принципиально важно, чтобы дети на каждом уроке переживали радость открытия, чтобы у них формировалась вера в свои силы и познавательный интерес.</w:t>
      </w:r>
    </w:p>
    <w:p w:rsidR="00B5374A" w:rsidRPr="007A5D85" w:rsidRDefault="00AE7357" w:rsidP="0013029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000000"/>
        </w:rPr>
      </w:pPr>
      <w:r w:rsidRPr="007A5D85">
        <w:rPr>
          <w:color w:val="181818"/>
        </w:rPr>
        <w:t>Для этого на каждом этапе урока используются свои активные методы. К примеру, возьмём начало учебного занятия, которое предполагает осознанный переход ребёнка в пространст</w:t>
      </w:r>
      <w:r w:rsidR="00B5374A" w:rsidRPr="007A5D85">
        <w:rPr>
          <w:color w:val="181818"/>
        </w:rPr>
        <w:t xml:space="preserve">во учебной деятельности. С этой </w:t>
      </w:r>
      <w:r w:rsidRPr="007A5D85">
        <w:rPr>
          <w:color w:val="181818"/>
        </w:rPr>
        <w:t>целью  организуется мотивирование ученика. Урок я всегда начинаю с эмоционального настроя. Использую настрои разных видов. Например, урок я начинаю со стихотворения, с загадки, с показа картины, </w:t>
      </w:r>
      <w:r w:rsidRPr="007A5D85">
        <w:rPr>
          <w:color w:val="000000"/>
        </w:rPr>
        <w:t>улыбка друг другу и учителю.</w:t>
      </w:r>
    </w:p>
    <w:p w:rsidR="00AE7357" w:rsidRPr="007A5D85" w:rsidRDefault="00AE7357" w:rsidP="00B5374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</w:rPr>
      </w:pPr>
      <w:r w:rsidRPr="007A5D85">
        <w:rPr>
          <w:color w:val="181818"/>
        </w:rPr>
        <w:t>Для поддержания включенности детей в работу и активизации познавательного интереса, в течение урока я чередую различные виды деятельности детей: коллективная, групповая, парная и индивидуальная работа, устные и письменные задания, теоретические вопросы и практическая часть и т.д.</w:t>
      </w:r>
    </w:p>
    <w:p w:rsidR="00AE7357" w:rsidRPr="007A5D85" w:rsidRDefault="00AE7357" w:rsidP="0013029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</w:rPr>
      </w:pPr>
      <w:r w:rsidRPr="007A5D85">
        <w:rPr>
          <w:color w:val="000000"/>
        </w:rPr>
        <w:t>Устойчивый интерес к учебной деятельности у младших школьников формирую через проведение уроков-путешествий, уроков-игр, уроков-викторин, сюжетных уроков, через привлечение сказочных персонажей, через игровую деятельность. Эффективными средствами развития интереса к учебному предмету являются </w:t>
      </w:r>
      <w:r w:rsidRPr="007A5D85">
        <w:rPr>
          <w:b/>
          <w:bCs/>
          <w:color w:val="000000"/>
        </w:rPr>
        <w:t>занимательность</w:t>
      </w:r>
      <w:r w:rsidRPr="007A5D85">
        <w:rPr>
          <w:color w:val="000000"/>
        </w:rPr>
        <w:t>, </w:t>
      </w:r>
      <w:r w:rsidRPr="007A5D85">
        <w:rPr>
          <w:b/>
          <w:bCs/>
          <w:color w:val="000000"/>
        </w:rPr>
        <w:t>дидактическая игра. </w:t>
      </w:r>
      <w:r w:rsidRPr="007A5D85">
        <w:rPr>
          <w:color w:val="000000"/>
        </w:rPr>
        <w:t>В дидактических играх ребенок сравнивает, наблюдает, сопоставляет  предметы по тем или иным признакам, производит доступные ему анализ и синтез, делает обобщения.</w:t>
      </w:r>
    </w:p>
    <w:p w:rsidR="00AE7357" w:rsidRPr="007A5D85" w:rsidRDefault="00AE7357" w:rsidP="00AE73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7A5D85">
        <w:rPr>
          <w:color w:val="000000"/>
        </w:rPr>
        <w:t>Школьники младшего возраста любят мечтать и играть, разгадывать загадки, раскрывать тайны. Они стремятся к приключениям. Однотипная и длительная работа быстро их утомляет. Если необходимо проделать большое количество однообразных упражнений, нужно включить их в игровую оболочку, в которой эти действия выполняются для достижения учебной цели.</w:t>
      </w:r>
    </w:p>
    <w:p w:rsidR="00E341D6" w:rsidRPr="007A5D85" w:rsidRDefault="00AE7357" w:rsidP="00A14082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000000"/>
        </w:rPr>
      </w:pPr>
      <w:r w:rsidRPr="007A5D85">
        <w:rPr>
          <w:color w:val="000000"/>
        </w:rPr>
        <w:t>Благодаря введению игры любой урок становится интересным, живым и увлекательным учебным предметом для всех детей, в том числе и для тех, кто не отличается большими способностями в учении.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Прием «Да-нет».</w:t>
      </w:r>
      <w:r w:rsidRPr="007A5D85">
        <w:rPr>
          <w:rFonts w:ascii="Times New Roman" w:hAnsi="Times New Roman" w:cs="Times New Roman"/>
          <w:sz w:val="24"/>
          <w:szCs w:val="24"/>
          <w:lang w:eastAsia="ru-RU"/>
        </w:rPr>
        <w:t> Метод сужения поиска посредством задавания вопросов, на которые можно отвечать «да-нет». Вопросы для отгадывания должны быть построены таким образом, чтобы ведущий мог ответить только «да» или «нет» и ответ на них позволял сужать поле поиска. Формирует умение связывать разрозненные факты в единую картину; систематизировать уже имеющуюся информацию; умение слушать и слышать друг друга. Использовать можно в разных областях знаний.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Например, ведущим (сначала это может быть учитель, а потом и ученики) задумано число 4.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Чтобы угадать, какое число задумано, ребята начинают задавать вопросы: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Это число больше 7? Нет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Это число меньше 7? Да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Это число больше 3? Да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Это число больше 3 на 1? Да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Это число 4? Да.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Такой прием можно использовать на всех предметах: математике, окружающем мире, литературном чтении, русском языке.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Ещё примеры. Загадано природное явление (Радуга)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Это бывает зимой? Нет.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Это бывает в теплое время года? Да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Это бывает летом? Да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Это связано с осадками? Да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Это дождь? Нет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Это бывает после дождя? Да</w:t>
      </w:r>
    </w:p>
    <w:p w:rsidR="0013029A" w:rsidRPr="007A5D85" w:rsidRDefault="0013029A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Это радуга? Да</w:t>
      </w:r>
    </w:p>
    <w:p w:rsidR="00371DF9" w:rsidRPr="007A5D85" w:rsidRDefault="00371DF9" w:rsidP="00371DF9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iCs/>
          <w:color w:val="000000"/>
        </w:rPr>
      </w:pPr>
      <w:proofErr w:type="gramStart"/>
      <w:r w:rsidRPr="007A5D85">
        <w:rPr>
          <w:color w:val="181818"/>
        </w:rPr>
        <w:t>Так же делает уроки интересными использование кроссвордов, ребусов, иллюстраций, рисунков, различных занимательных заданий (</w:t>
      </w:r>
      <w:r w:rsidRPr="007A5D85">
        <w:rPr>
          <w:iCs/>
          <w:color w:val="000000"/>
        </w:rPr>
        <w:t>задачи в стихах,</w:t>
      </w:r>
      <w:r w:rsidRPr="007A5D85">
        <w:rPr>
          <w:color w:val="181818"/>
        </w:rPr>
        <w:t> </w:t>
      </w:r>
      <w:r w:rsidRPr="007A5D85">
        <w:rPr>
          <w:iCs/>
          <w:color w:val="000000"/>
        </w:rPr>
        <w:t>задачи-смекалки,</w:t>
      </w:r>
      <w:r w:rsidRPr="007A5D85">
        <w:rPr>
          <w:color w:val="181818"/>
        </w:rPr>
        <w:t> </w:t>
      </w:r>
      <w:r w:rsidRPr="007A5D85">
        <w:rPr>
          <w:iCs/>
          <w:color w:val="000000"/>
        </w:rPr>
        <w:t>задачи-шутки,</w:t>
      </w:r>
      <w:r w:rsidRPr="007A5D85">
        <w:rPr>
          <w:color w:val="181818"/>
        </w:rPr>
        <w:t> </w:t>
      </w:r>
      <w:r w:rsidRPr="007A5D85">
        <w:rPr>
          <w:iCs/>
          <w:color w:val="000000"/>
        </w:rPr>
        <w:t>интересные факты, пословицы, скороговорки, стихи, задачи, имеющие практическое значение).</w:t>
      </w:r>
      <w:proofErr w:type="gramEnd"/>
    </w:p>
    <w:p w:rsidR="00371DF9" w:rsidRPr="007A5D85" w:rsidRDefault="00371DF9" w:rsidP="00371DF9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color w:val="000000"/>
        </w:rPr>
      </w:pPr>
      <w:r w:rsidRPr="007A5D85">
        <w:rPr>
          <w:color w:val="181818"/>
        </w:rPr>
        <w:t>Большую роль в решении данной задачи сыграло и участие ребят в дистанционных олимпиадах.</w:t>
      </w:r>
    </w:p>
    <w:p w:rsidR="00E341D6" w:rsidRPr="007A5D85" w:rsidRDefault="00E341D6" w:rsidP="001E104F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наглядного и дидактического материала</w:t>
      </w:r>
      <w:r w:rsidRPr="007A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</w:t>
      </w:r>
      <w:r w:rsidRPr="007A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одействует выработке у учащихся эмоционально-оценочного отношения к  знаниям. В ходе опытов ученики могут убедиться в истинности приобретаемых знаний, в реальности тех явлений и процессов, о которых им рассказывает учитель. Средства наглядности повышают интерес к знаниям, делают более легким процесс их усвоения,</w:t>
      </w:r>
      <w:r w:rsidR="00977122" w:rsidRPr="007A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поддерживают внимание ребёнка </w:t>
      </w:r>
      <w:r w:rsidRPr="007A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(сигнальные карточки, </w:t>
      </w:r>
      <w:proofErr w:type="spellStart"/>
      <w:r w:rsidRPr="007A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вееры</w:t>
      </w:r>
      <w:proofErr w:type="spellEnd"/>
      <w:r w:rsidRPr="007A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звуковые схемы и т.д.)</w:t>
      </w:r>
    </w:p>
    <w:p w:rsidR="00E341D6" w:rsidRPr="007A5D85" w:rsidRDefault="00E341D6" w:rsidP="001E104F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Проблемные ситуации.</w:t>
      </w:r>
      <w:r w:rsidRPr="007A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E341D6" w:rsidRPr="007A5D85" w:rsidRDefault="00E341D6" w:rsidP="00E341D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eastAsia="Times New Roman" w:hAnsi="Times New Roman" w:cs="Times New Roman"/>
          <w:sz w:val="24"/>
          <w:szCs w:val="24"/>
          <w:lang w:eastAsia="ru-RU"/>
        </w:rPr>
        <w:t>Э.И. Александрова «Не пытайтесь объяснить ребенку то, чего он может додуматься самостоятельно. Давайте возможность каждому ребенку сделать свое маленькое открытие».</w:t>
      </w:r>
    </w:p>
    <w:p w:rsidR="00E341D6" w:rsidRPr="007A5D85" w:rsidRDefault="00E341D6" w:rsidP="0013029A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D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Цель и назначение проблемного обучения</w:t>
      </w:r>
      <w:r w:rsidRPr="007A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преодолеть элементы механического усвоения заданий в обучении, активизировать мыслительную деятельность учащихся и ознакомить их с методами научного исследования. Толчком к продуктивному мышлению, направленному на поиски выхода из состояния затруднения, которые испытывает ученик в момент столкновения с чем-то, служит проблемная ситуация. Средством создания любой проблемной ситуации в учебном процессе являются: проблемная задача, проблемное задание, проблемный вопрос. Ведь дети сами находят ответ на поставленный вопрос. Если ответ найден правильно, значит -  урок уд</w:t>
      </w:r>
      <w:r w:rsidRPr="007A5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7A5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лся.  </w:t>
      </w:r>
    </w:p>
    <w:p w:rsidR="00E341D6" w:rsidRPr="007A5D85" w:rsidRDefault="00E341D6" w:rsidP="00E341D6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D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Проблемные вопросы по окружающему миру:</w:t>
      </w:r>
    </w:p>
    <w:p w:rsidR="00E341D6" w:rsidRPr="007A5D85" w:rsidRDefault="00E341D6" w:rsidP="00E341D6">
      <w:pPr>
        <w:pStyle w:val="a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A5D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Зимой в живой природе происходят изменения и всё живое засыпает. Почему же комнатные растения цветут и зимой?</w:t>
      </w:r>
    </w:p>
    <w:p w:rsidR="00E341D6" w:rsidRPr="007A5D85" w:rsidRDefault="00E341D6" w:rsidP="00E341D6">
      <w:pPr>
        <w:pStyle w:val="a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A5D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Большинство рек впадает в моря и океаны. Почему океаны не переполняются водой и не затапливают сушу?</w:t>
      </w:r>
    </w:p>
    <w:p w:rsidR="00E341D6" w:rsidRPr="007A5D85" w:rsidRDefault="00E341D6" w:rsidP="00E341D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 ли существовать на Земле черви и кроты, если исчезнет Солнце?</w:t>
      </w:r>
    </w:p>
    <w:p w:rsidR="00E341D6" w:rsidRPr="007A5D85" w:rsidRDefault="00E341D6" w:rsidP="00E341D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Постановка проблемных задач.</w:t>
      </w:r>
    </w:p>
    <w:p w:rsidR="00E341D6" w:rsidRPr="007A5D85" w:rsidRDefault="00E341D6" w:rsidP="00E341D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 xml:space="preserve">а) По математике это могут быть задачи с </w:t>
      </w:r>
      <w:r w:rsidRPr="007A5D85">
        <w:rPr>
          <w:rFonts w:ascii="Times New Roman" w:hAnsi="Times New Roman" w:cs="Times New Roman"/>
          <w:b/>
          <w:sz w:val="24"/>
          <w:szCs w:val="24"/>
          <w:lang w:eastAsia="ru-RU"/>
        </w:rPr>
        <w:t>недостаточными или избыточными исходными данными</w:t>
      </w:r>
      <w:r w:rsidRPr="007A5D85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E341D6" w:rsidRPr="007A5D85" w:rsidRDefault="00E341D6" w:rsidP="00E341D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r w:rsidRPr="007A5D85">
        <w:rPr>
          <w:rFonts w:ascii="Times New Roman" w:hAnsi="Times New Roman" w:cs="Times New Roman"/>
          <w:b/>
          <w:sz w:val="24"/>
          <w:szCs w:val="24"/>
          <w:lang w:eastAsia="ru-RU"/>
        </w:rPr>
        <w:t>Задачи с заведомо допущенными ошибками.</w:t>
      </w:r>
    </w:p>
    <w:p w:rsidR="00E341D6" w:rsidRPr="007A5D85" w:rsidRDefault="00E341D6" w:rsidP="00E341D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 xml:space="preserve">Широко использую такой приём: помоги какому-либо сказочному герою или персонажу найти и исправить ошибки в решении или проверь, как выполнил он задание. Дети очень любят выступать в роли учителя, проверяющего работу.  </w:t>
      </w:r>
    </w:p>
    <w:p w:rsidR="00E341D6" w:rsidRPr="007A5D85" w:rsidRDefault="00E341D6" w:rsidP="00E341D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 xml:space="preserve">Иногда предлагаю “найти ошибки” в заданиях, которые </w:t>
      </w:r>
      <w:proofErr w:type="gramStart"/>
      <w:r w:rsidRPr="007A5D85">
        <w:rPr>
          <w:rFonts w:ascii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 w:rsidRPr="007A5D85">
        <w:rPr>
          <w:rFonts w:ascii="Times New Roman" w:hAnsi="Times New Roman" w:cs="Times New Roman"/>
          <w:sz w:val="24"/>
          <w:szCs w:val="24"/>
          <w:lang w:eastAsia="ru-RU"/>
        </w:rPr>
        <w:t xml:space="preserve"> верно.    </w:t>
      </w:r>
    </w:p>
    <w:p w:rsidR="00E341D6" w:rsidRPr="007A5D85" w:rsidRDefault="00E341D6" w:rsidP="00E341D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A5D85">
        <w:rPr>
          <w:rFonts w:ascii="Times New Roman" w:hAnsi="Times New Roman" w:cs="Times New Roman"/>
          <w:b/>
          <w:sz w:val="24"/>
          <w:szCs w:val="24"/>
        </w:rPr>
        <w:t>Противоречие теоретических знаний и практической деятельности</w:t>
      </w:r>
    </w:p>
    <w:p w:rsidR="00E341D6" w:rsidRPr="007A5D85" w:rsidRDefault="00E341D6" w:rsidP="00E341D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Новая тема «Единицы площади. Квадратный дециметр». Предлагаю учащимся</w:t>
      </w:r>
      <w:r w:rsidRPr="007A5D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A5D85">
        <w:rPr>
          <w:rFonts w:ascii="Times New Roman" w:hAnsi="Times New Roman" w:cs="Times New Roman"/>
          <w:sz w:val="24"/>
          <w:szCs w:val="24"/>
          <w:lang w:eastAsia="ru-RU"/>
        </w:rPr>
        <w:t>узнать площадь крышки стола, если длина её – 90см, а ширина – 50см.</w:t>
      </w:r>
    </w:p>
    <w:p w:rsidR="00E341D6" w:rsidRPr="007A5D85" w:rsidRDefault="00E341D6" w:rsidP="00E341D6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Дети умножают длину на ширину. Но возникает затруднение -  ещё не изучали умножение двузначных чисел.  Необходимо изучить умножение двузначного числа на двузначное, а это уже новая тема урока. Приходим к выводу, что необходима другая единица измерения площади – квадратный дециметр. </w:t>
      </w:r>
    </w:p>
    <w:p w:rsidR="00E341D6" w:rsidRPr="007A5D85" w:rsidRDefault="00E341D6" w:rsidP="00E341D6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На этих уроках использую приёмы активизации познавательной деятельности: </w:t>
      </w:r>
      <w:r w:rsidRPr="007A5D8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«Репортаж», «Интервью», «Я – учитель».</w:t>
      </w:r>
    </w:p>
    <w:p w:rsidR="00E341D6" w:rsidRPr="007A5D85" w:rsidRDefault="00E341D6" w:rsidP="00E341D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b/>
          <w:sz w:val="24"/>
          <w:szCs w:val="24"/>
          <w:lang w:eastAsia="ru-RU"/>
        </w:rPr>
        <w:t>Прием «Создай паспорт»</w:t>
      </w:r>
      <w:r w:rsidRPr="007A5D85">
        <w:rPr>
          <w:rFonts w:ascii="Times New Roman" w:hAnsi="Times New Roman" w:cs="Times New Roman"/>
          <w:sz w:val="24"/>
          <w:szCs w:val="24"/>
          <w:lang w:eastAsia="ru-RU"/>
        </w:rPr>
        <w:t xml:space="preserve"> целесообразно использовать для систематизации, обобщения полученных знаний; для выделения существенных и несущественных признаков изучаемого явления; создания краткой характеристики изучаемого понятия, сравнения его с другими сходными понятиями. Это универсальный прием составления обобщенной характеристики изучаемого явления по определенному плану. Может быть </w:t>
      </w:r>
      <w:proofErr w:type="gramStart"/>
      <w:r w:rsidRPr="007A5D85">
        <w:rPr>
          <w:rFonts w:ascii="Times New Roman" w:hAnsi="Times New Roman" w:cs="Times New Roman"/>
          <w:sz w:val="24"/>
          <w:szCs w:val="24"/>
          <w:lang w:eastAsia="ru-RU"/>
        </w:rPr>
        <w:t>использован</w:t>
      </w:r>
      <w:proofErr w:type="gramEnd"/>
      <w:r w:rsidRPr="007A5D85">
        <w:rPr>
          <w:rFonts w:ascii="Times New Roman" w:hAnsi="Times New Roman" w:cs="Times New Roman"/>
          <w:sz w:val="24"/>
          <w:szCs w:val="24"/>
          <w:lang w:eastAsia="ru-RU"/>
        </w:rPr>
        <w:t xml:space="preserve"> для создания характеристик частей речи, членов предложений, частей слова, характеристик персонажей.</w:t>
      </w:r>
    </w:p>
    <w:p w:rsidR="00E341D6" w:rsidRPr="007A5D85" w:rsidRDefault="00E341D6" w:rsidP="00E341D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На уроках литературного чтения помогает составить портрет персонажа.</w:t>
      </w:r>
    </w:p>
    <w:p w:rsidR="001E104F" w:rsidRPr="007A5D85" w:rsidRDefault="00E341D6" w:rsidP="00E341D6">
      <w:pPr>
        <w:pStyle w:val="a4"/>
        <w:rPr>
          <w:rFonts w:ascii="Times New Roman" w:hAnsi="Times New Roman" w:cs="Times New Roman"/>
          <w:color w:val="FFFFFF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color w:val="FFFFFF"/>
          <w:sz w:val="24"/>
          <w:szCs w:val="24"/>
          <w:lang w:eastAsia="ru-RU"/>
        </w:rPr>
        <w:t>0+</w:t>
      </w:r>
    </w:p>
    <w:tbl>
      <w:tblPr>
        <w:tblW w:w="913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67"/>
        <w:gridCol w:w="4568"/>
      </w:tblGrid>
      <w:tr w:rsidR="00E341D6" w:rsidRPr="007A5D85" w:rsidTr="005B41D4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41D6" w:rsidRPr="007A5D85" w:rsidRDefault="00E341D6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 сказочного героя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41D6" w:rsidRPr="007A5D85" w:rsidRDefault="00E341D6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Баба-Яга</w:t>
            </w:r>
          </w:p>
        </w:tc>
      </w:tr>
      <w:tr w:rsidR="00E341D6" w:rsidRPr="007A5D85" w:rsidTr="005B41D4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41D6" w:rsidRPr="007A5D85" w:rsidRDefault="00E341D6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Где живет?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41D6" w:rsidRPr="007A5D85" w:rsidRDefault="00E341D6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лесах, в избушке </w:t>
            </w:r>
            <w:proofErr w:type="gramStart"/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– курьих ножках</w:t>
            </w:r>
          </w:p>
        </w:tc>
      </w:tr>
      <w:tr w:rsidR="00E341D6" w:rsidRPr="007A5D85" w:rsidTr="005B41D4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41D6" w:rsidRPr="007A5D85" w:rsidRDefault="00E341D6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свойства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41D6" w:rsidRPr="007A5D85" w:rsidRDefault="00E341D6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Колдовать</w:t>
            </w:r>
          </w:p>
        </w:tc>
      </w:tr>
      <w:tr w:rsidR="00E341D6" w:rsidRPr="007A5D85" w:rsidTr="005B41D4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41D6" w:rsidRPr="007A5D85" w:rsidRDefault="00E341D6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умеет делать?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41D6" w:rsidRPr="007A5D85" w:rsidRDefault="00E341D6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Летать на метле, летать в ступе, превращать</w:t>
            </w:r>
          </w:p>
        </w:tc>
      </w:tr>
      <w:tr w:rsidR="00E341D6" w:rsidRPr="007A5D85" w:rsidTr="005B41D4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41D6" w:rsidRPr="007A5D85" w:rsidRDefault="00E341D6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кого </w:t>
            </w:r>
            <w:proofErr w:type="gramStart"/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похож</w:t>
            </w:r>
            <w:proofErr w:type="gramEnd"/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41D6" w:rsidRPr="007A5D85" w:rsidRDefault="00E341D6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старушку</w:t>
            </w:r>
          </w:p>
        </w:tc>
      </w:tr>
      <w:tr w:rsidR="00E341D6" w:rsidRPr="007A5D85" w:rsidTr="005B41D4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41D6" w:rsidRPr="007A5D85" w:rsidRDefault="00E341D6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кем дружит?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41D6" w:rsidRPr="007A5D85" w:rsidRDefault="00E341D6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Леший, Кощей Бессмертный, Кикимора</w:t>
            </w:r>
          </w:p>
        </w:tc>
      </w:tr>
      <w:tr w:rsidR="00E341D6" w:rsidRPr="007A5D85" w:rsidTr="005B41D4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41D6" w:rsidRPr="007A5D85" w:rsidRDefault="00E341D6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каких сказках встречается?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41D6" w:rsidRPr="007A5D85" w:rsidRDefault="00E341D6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E341D6" w:rsidRPr="007A5D85" w:rsidRDefault="00E341D6" w:rsidP="00E341D6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13029A" w:rsidRPr="007A5D85" w:rsidRDefault="00E341D6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 xml:space="preserve">После составления портрета Бабы-Яги, ребята заинтересовались, в каких сказках ещё она встречается, её персонаж одинаков или в каждой сказке Баба-Яга индивидуальна, встречается в сказках других народов похожий персонаж, откуда взялся этот персонаж, может быть, она реально когда-то существовала. Эти вопросы побуждают детей к деятельности, им интересно искать ответы на свои вопросы.  </w:t>
      </w:r>
    </w:p>
    <w:p w:rsidR="00EC0124" w:rsidRPr="007A5D85" w:rsidRDefault="00371DF9" w:rsidP="00371D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 xml:space="preserve">На уроках </w:t>
      </w:r>
      <w:proofErr w:type="gramStart"/>
      <w:r w:rsidRPr="007A5D85"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7A5D85">
        <w:rPr>
          <w:rFonts w:ascii="Times New Roman" w:hAnsi="Times New Roman" w:cs="Times New Roman"/>
          <w:sz w:val="24"/>
          <w:szCs w:val="24"/>
          <w:lang w:eastAsia="ru-RU"/>
        </w:rPr>
        <w:t xml:space="preserve"> помогают составить </w:t>
      </w:r>
      <w:proofErr w:type="gramStart"/>
      <w:r w:rsidRPr="007A5D85">
        <w:rPr>
          <w:rFonts w:ascii="Times New Roman" w:hAnsi="Times New Roman" w:cs="Times New Roman"/>
          <w:sz w:val="24"/>
          <w:szCs w:val="24"/>
          <w:lang w:eastAsia="ru-RU"/>
        </w:rPr>
        <w:t>портрет</w:t>
      </w:r>
      <w:proofErr w:type="gramEnd"/>
      <w:r w:rsidRPr="007A5D85">
        <w:rPr>
          <w:rFonts w:ascii="Times New Roman" w:hAnsi="Times New Roman" w:cs="Times New Roman"/>
          <w:sz w:val="24"/>
          <w:szCs w:val="24"/>
          <w:lang w:eastAsia="ru-RU"/>
        </w:rPr>
        <w:t xml:space="preserve"> фантастического или несуществующего животного, которого ребята потом рисуют.</w:t>
      </w:r>
    </w:p>
    <w:p w:rsidR="007A5D85" w:rsidRDefault="007A5D85" w:rsidP="00371DF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5D85" w:rsidRDefault="007A5D85" w:rsidP="00371DF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5D85" w:rsidRDefault="007A5D85" w:rsidP="00371DF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71DF9" w:rsidRPr="007A5D85" w:rsidRDefault="00371DF9" w:rsidP="00371DF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Алгоритм сочинения загадок.</w:t>
      </w:r>
    </w:p>
    <w:p w:rsidR="00371DF9" w:rsidRPr="007A5D85" w:rsidRDefault="00371DF9" w:rsidP="00371D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Учит сочинять загадки. Именно такое задание получают дети уже в первом классе. Хорошо, если ребёнок творческий от рождения. А если, нет? И такое задание вызывает у него, по меньшей мере, недоумение. В худшем случае, просто отторжение. Этот приём   позволяет научить сочинять каждого ребенка. Начинаем сочинять вместе с детьми по заданному алгоритму.</w:t>
      </w:r>
    </w:p>
    <w:p w:rsidR="00371DF9" w:rsidRPr="007A5D85" w:rsidRDefault="00371DF9" w:rsidP="00371D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Например, придумай загадку о расческе:</w:t>
      </w:r>
    </w:p>
    <w:p w:rsidR="001E104F" w:rsidRPr="007A5D85" w:rsidRDefault="001E104F" w:rsidP="00371D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173" w:rsidRPr="007A5D85" w:rsidRDefault="00245173" w:rsidP="00371D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13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67"/>
        <w:gridCol w:w="4568"/>
      </w:tblGrid>
      <w:tr w:rsidR="00371DF9" w:rsidRPr="007A5D85" w:rsidTr="005B41D4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1DF9" w:rsidRPr="007A5D85" w:rsidRDefault="00371DF9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что похоже?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1DF9" w:rsidRPr="007A5D85" w:rsidRDefault="00371DF9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отличается?</w:t>
            </w:r>
          </w:p>
        </w:tc>
      </w:tr>
      <w:tr w:rsidR="00371DF9" w:rsidRPr="007A5D85" w:rsidTr="005B41D4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1DF9" w:rsidRPr="007A5D85" w:rsidRDefault="00371DF9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забор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1DF9" w:rsidRPr="007A5D85" w:rsidRDefault="00371DF9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нельзя перелезть</w:t>
            </w:r>
          </w:p>
        </w:tc>
      </w:tr>
      <w:tr w:rsidR="00371DF9" w:rsidRPr="007A5D85" w:rsidTr="005B41D4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1DF9" w:rsidRPr="007A5D85" w:rsidRDefault="00371DF9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пила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1DF9" w:rsidRPr="007A5D85" w:rsidRDefault="00371DF9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пилит</w:t>
            </w:r>
          </w:p>
        </w:tc>
      </w:tr>
      <w:tr w:rsidR="00371DF9" w:rsidRPr="007A5D85" w:rsidTr="005B41D4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1DF9" w:rsidRPr="007A5D85" w:rsidRDefault="00371DF9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трава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1DF9" w:rsidRPr="007A5D85" w:rsidRDefault="00371DF9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растёт</w:t>
            </w:r>
          </w:p>
        </w:tc>
      </w:tr>
      <w:tr w:rsidR="00371DF9" w:rsidRPr="007A5D85" w:rsidTr="005B41D4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1DF9" w:rsidRPr="007A5D85" w:rsidRDefault="00371DF9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зубная щётка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1DF9" w:rsidRPr="007A5D85" w:rsidRDefault="00371DF9" w:rsidP="005B41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чистит зубы</w:t>
            </w:r>
          </w:p>
        </w:tc>
      </w:tr>
    </w:tbl>
    <w:p w:rsidR="001E104F" w:rsidRPr="007A5D85" w:rsidRDefault="001E104F" w:rsidP="00371DF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104F" w:rsidRPr="007A5D85" w:rsidRDefault="00245173" w:rsidP="00371DF9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1DF9" w:rsidRPr="007A5D85" w:rsidRDefault="00371DF9" w:rsidP="00371D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работы:</w:t>
      </w:r>
    </w:p>
    <w:p w:rsidR="00371DF9" w:rsidRPr="007A5D85" w:rsidRDefault="00371DF9" w:rsidP="00371D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1. Выбрать объект, записать;</w:t>
      </w:r>
    </w:p>
    <w:p w:rsidR="00371DF9" w:rsidRPr="007A5D85" w:rsidRDefault="00371DF9" w:rsidP="00371D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2.Заполнить левую часть таблицы, ответив на вопрос: на что похоже?</w:t>
      </w:r>
    </w:p>
    <w:p w:rsidR="00371DF9" w:rsidRPr="007A5D85" w:rsidRDefault="00371DF9" w:rsidP="00371D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3. Заполнить правую часть таблицы, ответив на вопрос: чем отличается от расчески?</w:t>
      </w:r>
    </w:p>
    <w:p w:rsidR="00371DF9" w:rsidRPr="007A5D85" w:rsidRDefault="00371DF9" w:rsidP="00371D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4. Вставь слова связки «как…», «…но не…»</w:t>
      </w:r>
    </w:p>
    <w:p w:rsidR="00371DF9" w:rsidRPr="007A5D85" w:rsidRDefault="00371DF9" w:rsidP="00371DF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5.Составить загадку: «Что это: как забор, но нельзя перелезть, как пила, но не пилит, как трава, но не растёт?»</w:t>
      </w:r>
    </w:p>
    <w:p w:rsidR="00371DF9" w:rsidRPr="007A5D85" w:rsidRDefault="00371DF9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Прием составления загадок учит детей классифицировать, проводить сравнение, анализ, развивает воображение, творческое мышление.</w:t>
      </w:r>
    </w:p>
    <w:p w:rsidR="00A14082" w:rsidRPr="007A5D85" w:rsidRDefault="00A14082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Сочинение сказок учит детей фантазировать, а фантазия является одним из простейших приемов изобретательства.</w:t>
      </w:r>
    </w:p>
    <w:p w:rsidR="001E104F" w:rsidRPr="007A5D85" w:rsidRDefault="001E104F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3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20"/>
        <w:gridCol w:w="1701"/>
        <w:gridCol w:w="1559"/>
        <w:gridCol w:w="1701"/>
        <w:gridCol w:w="1587"/>
        <w:gridCol w:w="1675"/>
      </w:tblGrid>
      <w:tr w:rsidR="00A14082" w:rsidRPr="007A5D85" w:rsidTr="002C1E39">
        <w:tc>
          <w:tcPr>
            <w:tcW w:w="1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Злодеи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или желания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предметы</w:t>
            </w:r>
          </w:p>
        </w:tc>
        <w:tc>
          <w:tcPr>
            <w:tcW w:w="1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Превращения героев</w:t>
            </w:r>
          </w:p>
        </w:tc>
        <w:tc>
          <w:tcPr>
            <w:tcW w:w="1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Волшебные места</w:t>
            </w:r>
          </w:p>
        </w:tc>
      </w:tr>
      <w:tr w:rsidR="00A14082" w:rsidRPr="007A5D85" w:rsidTr="002C1E39">
        <w:tc>
          <w:tcPr>
            <w:tcW w:w="1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Алёнушка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Баба-Яга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Вернуть домой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Шапка-невидимка</w:t>
            </w:r>
          </w:p>
        </w:tc>
        <w:tc>
          <w:tcPr>
            <w:tcW w:w="1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комара, муху, шмеля</w:t>
            </w:r>
          </w:p>
        </w:tc>
        <w:tc>
          <w:tcPr>
            <w:tcW w:w="1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Страна Лжецов</w:t>
            </w:r>
          </w:p>
        </w:tc>
      </w:tr>
      <w:tr w:rsidR="00A14082" w:rsidRPr="007A5D85" w:rsidTr="002C1E39">
        <w:tc>
          <w:tcPr>
            <w:tcW w:w="1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Гулливер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Кощей Бессмертный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Достать живую воду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Волшебная палочка</w:t>
            </w:r>
          </w:p>
        </w:tc>
        <w:tc>
          <w:tcPr>
            <w:tcW w:w="1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льва, мышку</w:t>
            </w:r>
          </w:p>
        </w:tc>
        <w:tc>
          <w:tcPr>
            <w:tcW w:w="1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Королевство Кривых Зеркал</w:t>
            </w:r>
          </w:p>
        </w:tc>
      </w:tr>
      <w:tr w:rsidR="00A14082" w:rsidRPr="007A5D85" w:rsidTr="002C1E39">
        <w:tc>
          <w:tcPr>
            <w:tcW w:w="1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Айболит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Бармалей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Найти волшебный предмет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Цветик-</w:t>
            </w:r>
            <w:proofErr w:type="spellStart"/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1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Карлика</w:t>
            </w:r>
          </w:p>
        </w:tc>
        <w:tc>
          <w:tcPr>
            <w:tcW w:w="1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Лилипутия</w:t>
            </w:r>
            <w:proofErr w:type="spellEnd"/>
          </w:p>
        </w:tc>
      </w:tr>
      <w:tr w:rsidR="00A14082" w:rsidRPr="007A5D85" w:rsidTr="002C1E39">
        <w:tc>
          <w:tcPr>
            <w:tcW w:w="1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 Шапочка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Мачеха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Вылечить друга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Скатерть-самобранка</w:t>
            </w:r>
          </w:p>
        </w:tc>
        <w:tc>
          <w:tcPr>
            <w:tcW w:w="1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Козлёночка</w:t>
            </w:r>
          </w:p>
        </w:tc>
        <w:tc>
          <w:tcPr>
            <w:tcW w:w="1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Изумрудный город</w:t>
            </w:r>
          </w:p>
        </w:tc>
      </w:tr>
      <w:tr w:rsidR="00A14082" w:rsidRPr="007A5D85" w:rsidTr="002C1E39">
        <w:tc>
          <w:tcPr>
            <w:tcW w:w="1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Золушка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Леший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Спасти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82262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14082"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гниво</w:t>
            </w:r>
          </w:p>
        </w:tc>
        <w:tc>
          <w:tcPr>
            <w:tcW w:w="15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4082" w:rsidRPr="007A5D85" w:rsidRDefault="00A14082" w:rsidP="00B3132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4"/>
            <w:bookmarkStart w:id="1" w:name="OLE_LINK3"/>
            <w:bookmarkEnd w:id="0"/>
            <w:bookmarkEnd w:id="1"/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Страна Чудес</w:t>
            </w:r>
          </w:p>
        </w:tc>
      </w:tr>
    </w:tbl>
    <w:p w:rsidR="001E104F" w:rsidRPr="007A5D85" w:rsidRDefault="001E104F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4082" w:rsidRPr="007A5D85" w:rsidRDefault="00A14082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 xml:space="preserve">— на основе таблицы можно составить много вариантов сочетания элементов </w:t>
      </w:r>
    </w:p>
    <w:p w:rsidR="00A14082" w:rsidRPr="007A5D85" w:rsidRDefault="00A14082" w:rsidP="0013029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и сочинить сказку.</w:t>
      </w:r>
    </w:p>
    <w:p w:rsidR="00AE7357" w:rsidRPr="007A5D85" w:rsidRDefault="00AE7357" w:rsidP="00371DF9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181818"/>
        </w:rPr>
      </w:pPr>
      <w:r w:rsidRPr="007A5D85">
        <w:rPr>
          <w:color w:val="181818"/>
        </w:rPr>
        <w:lastRenderedPageBreak/>
        <w:t>При проведении уроков я использую мультимедийные презентации, что позволяет на уроках реализовать принципы доступности, наглядности. С помощью мультимедийных презентаций легко акцентировать внимание обучающихся на значимых моментах излагаемой информации. Презентации применяю на различных этапах урока: при постановке цели, при изучении и закреплении учебного материала, для проверки правильности выполнения задания.</w:t>
      </w:r>
    </w:p>
    <w:p w:rsidR="00371DF9" w:rsidRPr="007A5D85" w:rsidRDefault="00371DF9" w:rsidP="00371DF9">
      <w:pPr>
        <w:pStyle w:val="a4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Метод проектов</w:t>
      </w:r>
    </w:p>
    <w:p w:rsidR="00371DF9" w:rsidRPr="007A5D85" w:rsidRDefault="00371DF9" w:rsidP="00371DF9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iCs/>
          <w:sz w:val="24"/>
          <w:szCs w:val="24"/>
          <w:lang w:eastAsia="ru-RU"/>
        </w:rPr>
        <w:t>Сегодня проектная деятельность учащихся всех классов - неотъемлемая часть их школьной жизни. Уже в начальной школе дети вовлекаются в разработку, выполнение, презентацию проектов.</w:t>
      </w:r>
    </w:p>
    <w:p w:rsidR="00371DF9" w:rsidRPr="007A5D85" w:rsidRDefault="00371DF9" w:rsidP="00371DF9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Достоинство проектного метода - высокая степень самостоятельности, инициативности учащихся и их познавательной </w:t>
      </w:r>
      <w:proofErr w:type="spellStart"/>
      <w:r w:rsidRPr="007A5D85">
        <w:rPr>
          <w:rFonts w:ascii="Times New Roman" w:hAnsi="Times New Roman" w:cs="Times New Roman"/>
          <w:iCs/>
          <w:sz w:val="24"/>
          <w:szCs w:val="24"/>
          <w:lang w:eastAsia="ru-RU"/>
        </w:rPr>
        <w:t>мотивированности</w:t>
      </w:r>
      <w:proofErr w:type="spellEnd"/>
      <w:r w:rsidRPr="007A5D85">
        <w:rPr>
          <w:rFonts w:ascii="Times New Roman" w:hAnsi="Times New Roman" w:cs="Times New Roman"/>
          <w:iCs/>
          <w:sz w:val="24"/>
          <w:szCs w:val="24"/>
          <w:lang w:eastAsia="ru-RU"/>
        </w:rPr>
        <w:t>, приобретение детьми опыта исследовательской деятельности. Работа над проектами занимает особое место в системе образования, позволяя учащимся приобретать знания, которые не достигаются при традиционных методах обучения. </w:t>
      </w:r>
    </w:p>
    <w:p w:rsidR="00371DF9" w:rsidRPr="007A5D85" w:rsidRDefault="00371DF9" w:rsidP="004C3FA1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iCs/>
          <w:sz w:val="24"/>
          <w:szCs w:val="24"/>
          <w:lang w:eastAsia="ru-RU"/>
        </w:rPr>
        <w:t>Работа над проектной деятельностью позволила научить многих ребят работать в группе, в паре, уметь договариваться между собой, приходить к единому выводу. Начала формироваться позитивная самооценка, самоуважение, уважение к своим одноклассникам. В результате проектной деятельности ребята стали мыслить творчески, стали более активными. Ученики активно участвуют в различных конкурсах, олимпиадах.</w:t>
      </w:r>
    </w:p>
    <w:p w:rsidR="00AE7357" w:rsidRPr="007A5D85" w:rsidRDefault="00AE7357" w:rsidP="00B5374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</w:rPr>
      </w:pPr>
      <w:r w:rsidRPr="007A5D85">
        <w:rPr>
          <w:color w:val="000000"/>
        </w:rPr>
        <w:t>Таким образом, целенаправленное и систематическое применение разнообразных форм и приёмов развития учебной мотивации у младших школьников укрепляет желание детей овладевать знаниями и формирует устойчивый интерес к большинству изучаемых предметов.</w:t>
      </w:r>
    </w:p>
    <w:p w:rsidR="00AE7357" w:rsidRPr="007A5D85" w:rsidRDefault="00AE7357" w:rsidP="00B5374A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</w:rPr>
      </w:pPr>
      <w:r w:rsidRPr="007A5D85">
        <w:rPr>
          <w:color w:val="000000"/>
        </w:rPr>
        <w:t>Все перечисленные приёмы активно используются мною на уроках.</w:t>
      </w:r>
    </w:p>
    <w:p w:rsidR="00AE7357" w:rsidRPr="007A5D85" w:rsidRDefault="00AE7357" w:rsidP="00AE73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7A5D85">
        <w:rPr>
          <w:color w:val="181818"/>
        </w:rPr>
        <w:t>Необходимым этапом урока для формирования положительной мотивации учения является этап </w:t>
      </w:r>
      <w:r w:rsidRPr="007A5D85">
        <w:rPr>
          <w:b/>
          <w:bCs/>
          <w:color w:val="181818"/>
        </w:rPr>
        <w:t>рефлексии.</w:t>
      </w:r>
      <w:r w:rsidRPr="007A5D85">
        <w:rPr>
          <w:color w:val="181818"/>
        </w:rPr>
        <w:t> Дети учатся оценивать не только урок в целом и свою работу на нем, но и имеют возможность ориентироваться на собственные достижения в усвоении предмета. Детям предлагается оценить свою работу на уроке, показав соответствующий </w:t>
      </w:r>
      <w:r w:rsidRPr="007A5D85">
        <w:rPr>
          <w:b/>
          <w:bCs/>
          <w:color w:val="181818"/>
        </w:rPr>
        <w:t>смайлик</w:t>
      </w:r>
      <w:r w:rsidRPr="007A5D85">
        <w:rPr>
          <w:color w:val="181818"/>
        </w:rPr>
        <w:t xml:space="preserve"> (весёлый или грустный), солнышко или тучку. Ребята </w:t>
      </w:r>
      <w:proofErr w:type="gramStart"/>
      <w:r w:rsidRPr="007A5D85">
        <w:rPr>
          <w:color w:val="181818"/>
        </w:rPr>
        <w:t>проговаривают</w:t>
      </w:r>
      <w:proofErr w:type="gramEnd"/>
      <w:r w:rsidRPr="007A5D85">
        <w:rPr>
          <w:color w:val="181818"/>
        </w:rPr>
        <w:t xml:space="preserve"> что у них получилось, над чем ещё предстоит поработать</w:t>
      </w:r>
      <w:r w:rsidRPr="007A5D85">
        <w:rPr>
          <w:b/>
          <w:bCs/>
          <w:color w:val="181818"/>
        </w:rPr>
        <w:t>, с каким настроением они уходят с урока.</w:t>
      </w:r>
    </w:p>
    <w:p w:rsidR="00AE7357" w:rsidRPr="007A5D85" w:rsidRDefault="00AE7357" w:rsidP="00AE73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7A5D85">
        <w:rPr>
          <w:color w:val="000000"/>
        </w:rPr>
        <w:t>Чтобы каждый ребёнок смог стать успешным, необходимо подчёркивать даже самый небольшой успех, продвижение вперёд.</w:t>
      </w:r>
    </w:p>
    <w:p w:rsidR="00AE7357" w:rsidRPr="007A5D85" w:rsidRDefault="00AE7357" w:rsidP="00AE7357">
      <w:pPr>
        <w:pStyle w:val="a3"/>
        <w:shd w:val="clear" w:color="auto" w:fill="FFFFFF"/>
        <w:spacing w:before="0" w:beforeAutospacing="0" w:after="0" w:afterAutospacing="0" w:line="210" w:lineRule="atLeast"/>
        <w:rPr>
          <w:bCs/>
          <w:iCs/>
          <w:color w:val="181818"/>
        </w:rPr>
      </w:pPr>
      <w:r w:rsidRPr="007A5D85">
        <w:rPr>
          <w:bCs/>
          <w:iCs/>
          <w:color w:val="181818"/>
        </w:rPr>
        <w:t>Современный педагог должен не только знать свой предмет, но и уметь пробуждать в ученике жажду познания. Заинтересовать, а уже потом научить – вот в чем суть педагогического мастерства.</w:t>
      </w:r>
    </w:p>
    <w:p w:rsidR="00AE7357" w:rsidRPr="007A5D85" w:rsidRDefault="005710C5" w:rsidP="00AE7357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7A5D85">
        <w:rPr>
          <w:b/>
          <w:bCs/>
          <w:color w:val="000000"/>
        </w:rPr>
        <w:t xml:space="preserve">Практическое задание </w:t>
      </w:r>
    </w:p>
    <w:p w:rsidR="00AE7357" w:rsidRPr="007A5D85" w:rsidRDefault="00D9558A" w:rsidP="005710C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A5D85">
        <w:rPr>
          <w:rFonts w:ascii="Times New Roman" w:hAnsi="Times New Roman" w:cs="Times New Roman"/>
          <w:sz w:val="24"/>
          <w:szCs w:val="24"/>
        </w:rPr>
        <w:t xml:space="preserve">- </w:t>
      </w:r>
      <w:r w:rsidR="00245173" w:rsidRPr="007A5D85">
        <w:rPr>
          <w:rFonts w:ascii="Times New Roman" w:hAnsi="Times New Roman" w:cs="Times New Roman"/>
          <w:sz w:val="24"/>
          <w:szCs w:val="24"/>
        </w:rPr>
        <w:t>Сейчас</w:t>
      </w:r>
      <w:r w:rsidR="002C1E39" w:rsidRPr="007A5D85">
        <w:rPr>
          <w:rFonts w:ascii="Times New Roman" w:hAnsi="Times New Roman" w:cs="Times New Roman"/>
          <w:sz w:val="24"/>
          <w:szCs w:val="24"/>
        </w:rPr>
        <w:t>, молодые коллеги,</w:t>
      </w:r>
      <w:r w:rsidR="00245173" w:rsidRPr="007A5D85">
        <w:rPr>
          <w:rFonts w:ascii="Times New Roman" w:hAnsi="Times New Roman" w:cs="Times New Roman"/>
          <w:sz w:val="24"/>
          <w:szCs w:val="24"/>
        </w:rPr>
        <w:t xml:space="preserve">  я попробую вовлечь вас в образовательн</w:t>
      </w:r>
      <w:r w:rsidR="005710C5" w:rsidRPr="007A5D85">
        <w:rPr>
          <w:rFonts w:ascii="Times New Roman" w:hAnsi="Times New Roman" w:cs="Times New Roman"/>
          <w:sz w:val="24"/>
          <w:szCs w:val="24"/>
        </w:rPr>
        <w:t>ый процесс. У каждой группы своё задание</w:t>
      </w:r>
      <w:r w:rsidR="00245173" w:rsidRPr="007A5D85">
        <w:rPr>
          <w:rFonts w:ascii="Times New Roman" w:hAnsi="Times New Roman" w:cs="Times New Roman"/>
          <w:sz w:val="24"/>
          <w:szCs w:val="24"/>
        </w:rPr>
        <w:t>, решение вы д</w:t>
      </w:r>
      <w:r w:rsidR="005710C5" w:rsidRPr="007A5D85">
        <w:rPr>
          <w:rFonts w:ascii="Times New Roman" w:hAnsi="Times New Roman" w:cs="Times New Roman"/>
          <w:sz w:val="24"/>
          <w:szCs w:val="24"/>
        </w:rPr>
        <w:t>олжны придумать сами. Все задания</w:t>
      </w:r>
      <w:r w:rsidR="00245173" w:rsidRPr="007A5D85">
        <w:rPr>
          <w:rFonts w:ascii="Times New Roman" w:hAnsi="Times New Roman" w:cs="Times New Roman"/>
          <w:sz w:val="24"/>
          <w:szCs w:val="24"/>
        </w:rPr>
        <w:t xml:space="preserve"> достаточно просты, по окончанию работы вы представите решение.</w:t>
      </w:r>
    </w:p>
    <w:p w:rsidR="005710C5" w:rsidRPr="007A5D85" w:rsidRDefault="005710C5" w:rsidP="007A5D85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7A5D85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Группа 1</w:t>
      </w:r>
    </w:p>
    <w:p w:rsidR="00A655DA" w:rsidRPr="007A5D85" w:rsidRDefault="005710C5" w:rsidP="004C080F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b/>
          <w:sz w:val="24"/>
          <w:szCs w:val="24"/>
          <w:lang w:eastAsia="ru-RU"/>
        </w:rPr>
        <w:t>Прием «Создай паспорт» </w:t>
      </w:r>
    </w:p>
    <w:p w:rsidR="005710C5" w:rsidRPr="007A5D85" w:rsidRDefault="005710C5" w:rsidP="007A5D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- Составить портрет любого сказочного персонажа и записать в таблицу.</w:t>
      </w:r>
      <w:r w:rsidRPr="007A5D85">
        <w:rPr>
          <w:rFonts w:eastAsiaTheme="minorEastAsia" w:cstheme="minorHAnsi"/>
          <w:b/>
          <w:i/>
          <w:color w:val="0F243E" w:themeColor="text2" w:themeShade="80"/>
          <w:sz w:val="24"/>
          <w:szCs w:val="24"/>
          <w:lang w:eastAsia="ru-RU"/>
        </w:rPr>
        <w:t xml:space="preserve"> </w:t>
      </w:r>
      <w:r w:rsidRPr="007A5D85">
        <w:rPr>
          <w:rFonts w:ascii="Times New Roman" w:eastAsiaTheme="minorEastAsia" w:hAnsi="Times New Roman" w:cs="Times New Roman"/>
          <w:b/>
          <w:i/>
          <w:color w:val="0F243E" w:themeColor="text2" w:themeShade="80"/>
          <w:sz w:val="24"/>
          <w:szCs w:val="24"/>
          <w:lang w:eastAsia="ru-RU"/>
        </w:rPr>
        <w:t xml:space="preserve"> </w:t>
      </w:r>
    </w:p>
    <w:p w:rsidR="00D9558A" w:rsidRPr="007A5D85" w:rsidRDefault="00D9558A" w:rsidP="005710C5">
      <w:pPr>
        <w:spacing w:line="240" w:lineRule="auto"/>
        <w:ind w:left="360"/>
        <w:contextualSpacing/>
        <w:rPr>
          <w:rFonts w:ascii="Times New Roman" w:eastAsiaTheme="minorEastAsia" w:hAnsi="Times New Roman" w:cs="Times New Roman"/>
          <w:b/>
          <w:i/>
          <w:color w:val="0F243E" w:themeColor="text2" w:themeShade="8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0C5" w:rsidRPr="007A5D85" w:rsidTr="00102156">
        <w:tc>
          <w:tcPr>
            <w:tcW w:w="4785" w:type="dxa"/>
          </w:tcPr>
          <w:p w:rsidR="005710C5" w:rsidRPr="007A5D85" w:rsidRDefault="005710C5" w:rsidP="005710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5D8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Имя сказочного героя</w:t>
            </w:r>
          </w:p>
        </w:tc>
        <w:tc>
          <w:tcPr>
            <w:tcW w:w="4786" w:type="dxa"/>
          </w:tcPr>
          <w:p w:rsidR="005710C5" w:rsidRPr="007A5D85" w:rsidRDefault="005710C5" w:rsidP="005710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5D8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</w:tr>
      <w:tr w:rsidR="005710C5" w:rsidRPr="007A5D85" w:rsidTr="00102156">
        <w:tc>
          <w:tcPr>
            <w:tcW w:w="4785" w:type="dxa"/>
          </w:tcPr>
          <w:p w:rsidR="005710C5" w:rsidRPr="007A5D85" w:rsidRDefault="005710C5" w:rsidP="005710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5D8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Где живет?</w:t>
            </w:r>
          </w:p>
        </w:tc>
        <w:tc>
          <w:tcPr>
            <w:tcW w:w="4786" w:type="dxa"/>
          </w:tcPr>
          <w:p w:rsidR="005710C5" w:rsidRPr="007A5D85" w:rsidRDefault="005710C5" w:rsidP="005710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710C5" w:rsidRPr="007A5D85" w:rsidTr="00102156">
        <w:tc>
          <w:tcPr>
            <w:tcW w:w="4785" w:type="dxa"/>
          </w:tcPr>
          <w:p w:rsidR="005710C5" w:rsidRPr="007A5D85" w:rsidRDefault="005710C5" w:rsidP="005710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5D8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Волшебные свойства</w:t>
            </w:r>
          </w:p>
        </w:tc>
        <w:tc>
          <w:tcPr>
            <w:tcW w:w="4786" w:type="dxa"/>
          </w:tcPr>
          <w:p w:rsidR="005710C5" w:rsidRPr="007A5D85" w:rsidRDefault="005710C5" w:rsidP="005710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710C5" w:rsidRPr="007A5D85" w:rsidTr="00102156">
        <w:tc>
          <w:tcPr>
            <w:tcW w:w="4785" w:type="dxa"/>
          </w:tcPr>
          <w:p w:rsidR="005710C5" w:rsidRPr="007A5D85" w:rsidRDefault="005710C5" w:rsidP="005710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5D8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Что умеет делать?</w:t>
            </w:r>
          </w:p>
        </w:tc>
        <w:tc>
          <w:tcPr>
            <w:tcW w:w="4786" w:type="dxa"/>
          </w:tcPr>
          <w:p w:rsidR="005710C5" w:rsidRPr="007A5D85" w:rsidRDefault="005710C5" w:rsidP="005710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710C5" w:rsidRPr="007A5D85" w:rsidTr="00102156">
        <w:tc>
          <w:tcPr>
            <w:tcW w:w="4785" w:type="dxa"/>
          </w:tcPr>
          <w:p w:rsidR="005710C5" w:rsidRPr="007A5D85" w:rsidRDefault="005710C5" w:rsidP="005710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5D8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На кого </w:t>
            </w:r>
            <w:proofErr w:type="gramStart"/>
            <w:r w:rsidRPr="007A5D8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похож</w:t>
            </w:r>
            <w:proofErr w:type="gramEnd"/>
            <w:r w:rsidRPr="007A5D8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5710C5" w:rsidRPr="007A5D85" w:rsidRDefault="005710C5" w:rsidP="005710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710C5" w:rsidRPr="007A5D85" w:rsidTr="00102156">
        <w:tc>
          <w:tcPr>
            <w:tcW w:w="4785" w:type="dxa"/>
          </w:tcPr>
          <w:p w:rsidR="005710C5" w:rsidRPr="007A5D85" w:rsidRDefault="005710C5" w:rsidP="005710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5D8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С кем дружит?</w:t>
            </w:r>
          </w:p>
        </w:tc>
        <w:tc>
          <w:tcPr>
            <w:tcW w:w="4786" w:type="dxa"/>
          </w:tcPr>
          <w:p w:rsidR="005710C5" w:rsidRPr="007A5D85" w:rsidRDefault="005710C5" w:rsidP="005710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710C5" w:rsidRPr="007A5D85" w:rsidTr="00102156">
        <w:tc>
          <w:tcPr>
            <w:tcW w:w="4785" w:type="dxa"/>
          </w:tcPr>
          <w:p w:rsidR="005710C5" w:rsidRPr="007A5D85" w:rsidRDefault="005710C5" w:rsidP="005710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7A5D85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 каких сказках встречается?</w:t>
            </w:r>
          </w:p>
        </w:tc>
        <w:tc>
          <w:tcPr>
            <w:tcW w:w="4786" w:type="dxa"/>
          </w:tcPr>
          <w:p w:rsidR="005710C5" w:rsidRPr="007A5D85" w:rsidRDefault="005710C5" w:rsidP="005710C5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7A5D85" w:rsidRDefault="007A5D85" w:rsidP="005710C5">
      <w:pPr>
        <w:pStyle w:val="a4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710C5" w:rsidRPr="007A5D85" w:rsidRDefault="005710C5" w:rsidP="005710C5">
      <w:pPr>
        <w:pStyle w:val="a4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5D85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Группа 2</w:t>
      </w:r>
    </w:p>
    <w:p w:rsidR="004C080F" w:rsidRPr="007A5D85" w:rsidRDefault="004C080F" w:rsidP="005710C5">
      <w:pPr>
        <w:pStyle w:val="a4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5D85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 составления загадок.</w:t>
      </w:r>
    </w:p>
    <w:p w:rsidR="005710C5" w:rsidRPr="007A5D85" w:rsidRDefault="005710C5" w:rsidP="005710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- Придумать загадку о любом предмете, используя алгоритм</w:t>
      </w:r>
      <w:r w:rsidR="004C080F" w:rsidRPr="007A5D85">
        <w:rPr>
          <w:rFonts w:ascii="Times New Roman" w:hAnsi="Times New Roman" w:cs="Times New Roman"/>
          <w:sz w:val="24"/>
          <w:szCs w:val="24"/>
          <w:lang w:eastAsia="ru-RU"/>
        </w:rPr>
        <w:t>, записать в таблицу, записать загадку.</w:t>
      </w:r>
    </w:p>
    <w:p w:rsidR="004C080F" w:rsidRPr="007A5D85" w:rsidRDefault="004C080F" w:rsidP="004C080F">
      <w:pPr>
        <w:pStyle w:val="a4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Алгоритм работы:</w:t>
      </w:r>
    </w:p>
    <w:p w:rsidR="004C080F" w:rsidRPr="007A5D85" w:rsidRDefault="004C080F" w:rsidP="004C08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1. Выбрать объект, записать;</w:t>
      </w:r>
    </w:p>
    <w:p w:rsidR="004C080F" w:rsidRPr="007A5D85" w:rsidRDefault="004C080F" w:rsidP="004C08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2.Заполнить левую часть таблицы, ответив на вопрос: на что похоже?</w:t>
      </w:r>
    </w:p>
    <w:p w:rsidR="004C080F" w:rsidRPr="007A5D85" w:rsidRDefault="004C080F" w:rsidP="004C08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3. Заполнить правую часть таблицы, ответив на вопрос: чем отличается?</w:t>
      </w:r>
    </w:p>
    <w:p w:rsidR="004C080F" w:rsidRPr="007A5D85" w:rsidRDefault="004C080F" w:rsidP="004C08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4. Вставь слова связки «как…», «…но не…»</w:t>
      </w:r>
    </w:p>
    <w:p w:rsidR="004C080F" w:rsidRPr="007A5D85" w:rsidRDefault="004C080F" w:rsidP="004C08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13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67"/>
        <w:gridCol w:w="4568"/>
      </w:tblGrid>
      <w:tr w:rsidR="004C080F" w:rsidRPr="007A5D85" w:rsidTr="00102156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4C08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что похоже?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4C08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отличается?</w:t>
            </w:r>
          </w:p>
        </w:tc>
      </w:tr>
      <w:tr w:rsidR="004C080F" w:rsidRPr="007A5D85" w:rsidTr="00102156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4C08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4C08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080F" w:rsidRPr="007A5D85" w:rsidTr="00102156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4C08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4C08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080F" w:rsidRPr="007A5D85" w:rsidTr="00102156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4C08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4C08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080F" w:rsidRPr="007A5D85" w:rsidTr="00102156"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4C08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4C08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080F" w:rsidRPr="007A5D85" w:rsidRDefault="004C080F" w:rsidP="005710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10C5" w:rsidRPr="007A5D85" w:rsidRDefault="004C080F" w:rsidP="004C080F">
      <w:pPr>
        <w:pStyle w:val="a4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7A5D85">
        <w:rPr>
          <w:rStyle w:val="a7"/>
          <w:rFonts w:ascii="Times New Roman" w:hAnsi="Times New Roman" w:cs="Times New Roman"/>
          <w:bCs w:val="0"/>
          <w:sz w:val="24"/>
          <w:szCs w:val="24"/>
        </w:rPr>
        <w:t>Группа 3</w:t>
      </w:r>
    </w:p>
    <w:p w:rsidR="004C080F" w:rsidRPr="007A5D85" w:rsidRDefault="004C080F" w:rsidP="004C080F">
      <w:pPr>
        <w:pStyle w:val="a4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7A5D85">
        <w:rPr>
          <w:rStyle w:val="a7"/>
          <w:rFonts w:ascii="Times New Roman" w:hAnsi="Times New Roman" w:cs="Times New Roman"/>
          <w:bCs w:val="0"/>
          <w:sz w:val="24"/>
          <w:szCs w:val="24"/>
        </w:rPr>
        <w:t>Приём сочинения сказок.</w:t>
      </w:r>
    </w:p>
    <w:p w:rsidR="004C080F" w:rsidRPr="007A5D85" w:rsidRDefault="004C080F" w:rsidP="004C08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</w:rPr>
        <w:t xml:space="preserve">- </w:t>
      </w:r>
      <w:r w:rsidRPr="007A5D85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таблицы составить один из вариантов сочетания элементов </w:t>
      </w:r>
    </w:p>
    <w:p w:rsidR="004C080F" w:rsidRPr="007A5D85" w:rsidRDefault="004C080F" w:rsidP="004C08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A5D85">
        <w:rPr>
          <w:rFonts w:ascii="Times New Roman" w:hAnsi="Times New Roman" w:cs="Times New Roman"/>
          <w:sz w:val="24"/>
          <w:szCs w:val="24"/>
          <w:lang w:eastAsia="ru-RU"/>
        </w:rPr>
        <w:t>и сочинить сказку.</w:t>
      </w:r>
    </w:p>
    <w:p w:rsidR="00D9558A" w:rsidRPr="007A5D85" w:rsidRDefault="00D9558A" w:rsidP="004C080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43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20"/>
        <w:gridCol w:w="1701"/>
        <w:gridCol w:w="1559"/>
        <w:gridCol w:w="1560"/>
        <w:gridCol w:w="1275"/>
        <w:gridCol w:w="2128"/>
      </w:tblGrid>
      <w:tr w:rsidR="00D9558A" w:rsidRPr="007A5D85" w:rsidTr="00D9558A">
        <w:tc>
          <w:tcPr>
            <w:tcW w:w="1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Герои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Злодеи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Цели или желания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Волшебные предметы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Превращения героев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Волшебные места</w:t>
            </w:r>
          </w:p>
        </w:tc>
      </w:tr>
      <w:tr w:rsidR="00D9558A" w:rsidRPr="007A5D85" w:rsidTr="00D9558A">
        <w:tc>
          <w:tcPr>
            <w:tcW w:w="1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Алёнушка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Баба-Яга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Вернуть домой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Шапка-невидимка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комара, муху, шмеля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Страна Лжецов</w:t>
            </w:r>
          </w:p>
        </w:tc>
      </w:tr>
      <w:tr w:rsidR="00D9558A" w:rsidRPr="007A5D85" w:rsidTr="00D9558A">
        <w:tc>
          <w:tcPr>
            <w:tcW w:w="1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Гулливер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Кощей Бессмертный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Достать живую воду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Волшебная палочка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льва, мышку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Королевство Кривых Зеркал</w:t>
            </w:r>
          </w:p>
        </w:tc>
      </w:tr>
      <w:tr w:rsidR="00D9558A" w:rsidRPr="007A5D85" w:rsidTr="00D9558A">
        <w:tc>
          <w:tcPr>
            <w:tcW w:w="1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Айболит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Бармалей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Найти волшебный предмет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Цветик-</w:t>
            </w:r>
            <w:proofErr w:type="spellStart"/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Карлика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Лилипутия</w:t>
            </w:r>
            <w:proofErr w:type="spellEnd"/>
          </w:p>
        </w:tc>
      </w:tr>
      <w:tr w:rsidR="00D9558A" w:rsidRPr="007A5D85" w:rsidTr="00D9558A">
        <w:tc>
          <w:tcPr>
            <w:tcW w:w="1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 Шапочка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Мачеха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Вылечить друга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Скатерть-самобранка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Козлёночка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Изумрудный город</w:t>
            </w:r>
          </w:p>
        </w:tc>
      </w:tr>
      <w:tr w:rsidR="00D9558A" w:rsidRPr="007A5D85" w:rsidTr="00D9558A">
        <w:tc>
          <w:tcPr>
            <w:tcW w:w="1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Золушка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Леший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Спасти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822622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C080F"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гниво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080F" w:rsidRPr="007A5D85" w:rsidRDefault="004C080F" w:rsidP="0010215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D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Страна Чудес</w:t>
            </w:r>
          </w:p>
        </w:tc>
      </w:tr>
    </w:tbl>
    <w:p w:rsidR="004C080F" w:rsidRPr="007A5D85" w:rsidRDefault="004C080F" w:rsidP="004C080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C080F" w:rsidRPr="007A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E3AB4"/>
    <w:multiLevelType w:val="hybridMultilevel"/>
    <w:tmpl w:val="3EF83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DB"/>
    <w:rsid w:val="0013029A"/>
    <w:rsid w:val="0019165D"/>
    <w:rsid w:val="001975DB"/>
    <w:rsid w:val="001C5AAA"/>
    <w:rsid w:val="001E104F"/>
    <w:rsid w:val="00245173"/>
    <w:rsid w:val="002C1E39"/>
    <w:rsid w:val="00371DF9"/>
    <w:rsid w:val="004B6743"/>
    <w:rsid w:val="004C080F"/>
    <w:rsid w:val="004C3FA1"/>
    <w:rsid w:val="005710C5"/>
    <w:rsid w:val="007A5D85"/>
    <w:rsid w:val="00822622"/>
    <w:rsid w:val="00977122"/>
    <w:rsid w:val="009C5007"/>
    <w:rsid w:val="00A00110"/>
    <w:rsid w:val="00A14082"/>
    <w:rsid w:val="00A655DA"/>
    <w:rsid w:val="00AE7357"/>
    <w:rsid w:val="00B5374A"/>
    <w:rsid w:val="00C31414"/>
    <w:rsid w:val="00D67596"/>
    <w:rsid w:val="00D9558A"/>
    <w:rsid w:val="00E341D6"/>
    <w:rsid w:val="00EC0124"/>
    <w:rsid w:val="00F6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37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59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710C5"/>
    <w:rPr>
      <w:b/>
      <w:bCs/>
    </w:rPr>
  </w:style>
  <w:style w:type="table" w:styleId="a8">
    <w:name w:val="Table Grid"/>
    <w:basedOn w:val="a1"/>
    <w:uiPriority w:val="59"/>
    <w:rsid w:val="00571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37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59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710C5"/>
    <w:rPr>
      <w:b/>
      <w:bCs/>
    </w:rPr>
  </w:style>
  <w:style w:type="table" w:styleId="a8">
    <w:name w:val="Table Grid"/>
    <w:basedOn w:val="a1"/>
    <w:uiPriority w:val="59"/>
    <w:rsid w:val="005710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5F18-CDEE-43E7-81E6-7911BC8B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Ирина</cp:lastModifiedBy>
  <cp:revision>14</cp:revision>
  <dcterms:created xsi:type="dcterms:W3CDTF">2022-02-05T15:51:00Z</dcterms:created>
  <dcterms:modified xsi:type="dcterms:W3CDTF">2022-06-26T15:33:00Z</dcterms:modified>
</cp:coreProperties>
</file>