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FA" w:rsidRDefault="007114F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4A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Формы и методы экологического образования и воспитания в начальной школе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как база для формирования социального здоровья обучающихся.</w:t>
      </w:r>
    </w:p>
    <w:p w:rsidR="000B205A" w:rsidRDefault="000B20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Михайлова Светлана Андреевна</w:t>
      </w:r>
    </w:p>
    <w:p w:rsidR="007114FA" w:rsidRDefault="007114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A72" w:rsidRDefault="006261A1" w:rsidP="00B94A72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A94982">
        <w:rPr>
          <w:rFonts w:ascii="Times New Roman" w:hAnsi="Times New Roman"/>
          <w:sz w:val="28"/>
          <w:szCs w:val="28"/>
        </w:rPr>
        <w:t>В процессе становления современной концепции социального здоровья обучающихся  экологическому  образованию и  экологическому воспитанию придается огромное значение, как средству оптимизации взаимодействия человека с природной средой.</w:t>
      </w:r>
    </w:p>
    <w:p w:rsidR="006261A1" w:rsidRPr="00A94982" w:rsidRDefault="006261A1" w:rsidP="00B94A72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A94982">
        <w:rPr>
          <w:rFonts w:ascii="Times New Roman" w:hAnsi="Times New Roman"/>
          <w:sz w:val="28"/>
          <w:szCs w:val="28"/>
        </w:rPr>
        <w:t>Социализация ребенка происходит в деятельности, и закономерность этого процесса такова, что чем более активна деятельность обучающегося, тем интенсивнее протекает его развитие. Успешная деятельность, приносящая удовлетворение, является сильнейшим побудителем познавательного интереса.</w:t>
      </w:r>
    </w:p>
    <w:p w:rsidR="00B94A72" w:rsidRDefault="007114FA" w:rsidP="00B94A7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является участником историко-эволюционного процесса, выступающий носителем социальных ролей и обладающий возможностью выбора жизненного пути, в ходе которого им осуществляются преобразования природы, общества и самого себя.</w:t>
      </w:r>
    </w:p>
    <w:p w:rsidR="007114FA" w:rsidRPr="004E6A18" w:rsidRDefault="007114FA" w:rsidP="00B94A7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целью современного начального образования является </w:t>
      </w:r>
      <w:r w:rsidR="0062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ребенка. Эта цель достигается через гуманизацию процесса обучения, через создание устойчивого развития ребенка. Частью такого потенциала является и экологическое воспитание.</w:t>
      </w:r>
    </w:p>
    <w:p w:rsidR="006261A1" w:rsidRDefault="007114FA" w:rsidP="00B94A7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общества выделяется глобальная проблема экологического воспитания и образования. Человек - единственный экологический вид на Земле, который в процессе развития нарушает законы экологии.</w:t>
      </w:r>
    </w:p>
    <w:p w:rsidR="007114FA" w:rsidRPr="004E6A18" w:rsidRDefault="007114FA" w:rsidP="00B94A7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на пути развития личности принадлежит этапу обучения в начальной школе. Это период, когда ребенка легче убедить, объяснить ему существующие в обществе экологические проблемы. В этом возрасте </w:t>
      </w:r>
      <w:r w:rsidR="00B9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человек 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доверчив и впечатлителен, близок к природе, отмечается повышенная его любознательность. В период обучения в начальных классах ребенок учится учиться, и в этот период, стоит еще раз отметить, легче привить ему экологические знания, умения, научить любить природу, беречь ее. </w:t>
      </w:r>
    </w:p>
    <w:p w:rsidR="007D0E6E" w:rsidRDefault="007114FA" w:rsidP="00B94A7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в </w:t>
      </w:r>
      <w:r w:rsidR="0062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младших школьников через экологическое образование 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зависит от того, в какой степени учитель побуждает интерес, стремление глубже познать окружающий мир и совершенствоваться во всех видах экологической деятельности.</w:t>
      </w:r>
      <w:r w:rsidR="007D0E6E" w:rsidRPr="007D0E6E">
        <w:rPr>
          <w:rFonts w:ascii="Times New Roman" w:hAnsi="Times New Roman"/>
          <w:sz w:val="28"/>
          <w:szCs w:val="28"/>
        </w:rPr>
        <w:t xml:space="preserve"> </w:t>
      </w:r>
    </w:p>
    <w:p w:rsidR="00FE17F7" w:rsidRDefault="007D0E6E" w:rsidP="00FE1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Социализация ребенка происходит в деятельности, и закономерность этого процесса такова, что чем более активна деятельность обучающегося, тем интенсивнее протекает его развитие. Успешная деятельность, приносящая </w:t>
      </w:r>
      <w:r>
        <w:rPr>
          <w:rFonts w:ascii="Times New Roman" w:hAnsi="Times New Roman"/>
          <w:sz w:val="28"/>
          <w:szCs w:val="28"/>
        </w:rPr>
        <w:lastRenderedPageBreak/>
        <w:t>удовлетворение, является сильнейшим побудителем познавательного интереса.</w:t>
      </w:r>
      <w:r w:rsidR="00FE17F7" w:rsidRPr="00FE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7F7" w:rsidRDefault="00FE17F7" w:rsidP="00FE17F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этапах в начальной школе наиболее целесообразны методы, которые анализируют и корректируют сложившиеся у школьников экологические ценностные ориентации, интересы и потребности. Используя детский опыт наблюдений и природоохранительной деятельности, учитель в ходе </w:t>
      </w:r>
      <w:r w:rsidRPr="00FE17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беседы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фактов, цифр, суждений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эмоциональные реакции  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формирует 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личное отношение к проблеме. </w:t>
      </w:r>
    </w:p>
    <w:p w:rsidR="00A94982" w:rsidRPr="00FE17F7" w:rsidRDefault="007D0E6E" w:rsidP="00FE17F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Я считаю, что включение детей в различные виды экологически ориентированной деятельности не только обогащает познание, но и содействует общему развитию ребенка, формированию его личностных качеств, а также развивает  интеллектуальные способности, активность, самостоятельность. Интеграция различных </w:t>
      </w:r>
      <w:r w:rsidR="00FE17F7">
        <w:rPr>
          <w:rFonts w:ascii="Times New Roman" w:hAnsi="Times New Roman"/>
          <w:sz w:val="28"/>
          <w:szCs w:val="28"/>
        </w:rPr>
        <w:t xml:space="preserve">форм </w:t>
      </w:r>
      <w:r>
        <w:rPr>
          <w:rFonts w:ascii="Times New Roman" w:hAnsi="Times New Roman"/>
          <w:sz w:val="28"/>
          <w:szCs w:val="28"/>
        </w:rPr>
        <w:t>деятельности, включенных в учебный процесс, помогает выявлению интересов, запросов, потребностей, склонностей обучающихся</w:t>
      </w:r>
      <w:r w:rsidRPr="00D60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способствует развитию устойчивой мотивации детей к п</w:t>
      </w:r>
      <w:r w:rsidR="00A94982">
        <w:rPr>
          <w:rFonts w:ascii="Times New Roman" w:hAnsi="Times New Roman"/>
          <w:sz w:val="28"/>
          <w:szCs w:val="28"/>
        </w:rPr>
        <w:t>ознанию и творческой активности, что ведет к качественной социализации обучающихся.</w:t>
      </w:r>
    </w:p>
    <w:p w:rsidR="007D0E6E" w:rsidRPr="001E5CD6" w:rsidRDefault="007D0E6E" w:rsidP="001E5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Так, сотрудничество с Курским областным эколого-биологическим центром дает мне  возможность решать задачи по формированию навыков у</w:t>
      </w:r>
      <w:r w:rsidR="001E5CD6">
        <w:rPr>
          <w:rFonts w:ascii="Times New Roman" w:hAnsi="Times New Roman"/>
          <w:sz w:val="28"/>
          <w:szCs w:val="28"/>
        </w:rPr>
        <w:t>чебно- исследовательской работы.</w:t>
      </w:r>
      <w:r w:rsidR="00FE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именно на</w:t>
      </w:r>
      <w:r w:rsidR="00FE17F7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формирования </w:t>
      </w:r>
      <w:r w:rsidR="001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здоровья детей через экологическое образование </w:t>
      </w:r>
      <w:r w:rsidR="00FE17F7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роль приобретают методы, стимулирующие самостоятельную деятельность </w:t>
      </w:r>
      <w:r w:rsidR="001E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E17F7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E5C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17F7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:rsidR="001E5CD6" w:rsidRDefault="007D0E6E" w:rsidP="001E5CD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исследовательской деятельности ставит ребенка в активную позицию деятельного субъекта, поскольку он сам генерирует идеи, инициирует деятельность, реализует свои творческие замыслы.</w:t>
      </w:r>
    </w:p>
    <w:p w:rsidR="001E5CD6" w:rsidRPr="001E5CD6" w:rsidRDefault="001E5CD6" w:rsidP="001E5CD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уделяю таким методам обучения, как </w:t>
      </w:r>
      <w:r w:rsidRPr="001E5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моделирование экологических ситуаций нравственного выбора</w:t>
      </w:r>
      <w:r w:rsidRPr="001E5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обобщают опыт принятия решений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 ценностные ориентации, развивают интересы и потребности школьников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1E5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мысленный эксперимент, природоведческий практикум, работа по экологическим проектам</w:t>
      </w:r>
      <w:r w:rsidRPr="001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CD6" w:rsidRDefault="007D0E6E" w:rsidP="001E5CD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детского объединения «</w:t>
      </w:r>
      <w:r w:rsidR="00A94982">
        <w:rPr>
          <w:rFonts w:ascii="Times New Roman" w:hAnsi="Times New Roman"/>
          <w:sz w:val="28"/>
          <w:szCs w:val="28"/>
        </w:rPr>
        <w:t>Подружись с природой</w:t>
      </w:r>
      <w:r>
        <w:rPr>
          <w:rFonts w:ascii="Times New Roman" w:hAnsi="Times New Roman"/>
          <w:sz w:val="28"/>
          <w:szCs w:val="28"/>
        </w:rPr>
        <w:t>» выполнили исследовательские работы:</w:t>
      </w:r>
    </w:p>
    <w:p w:rsidR="001E5CD6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«Экологическое аудирование школы. Бумага»,</w:t>
      </w:r>
    </w:p>
    <w:p w:rsidR="001E5CD6" w:rsidRDefault="007D0E6E" w:rsidP="001E5CD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«Выгонка луковичных растений в условиях классной комнаты», «Экологическое аудирование школы. Вода».</w:t>
      </w:r>
    </w:p>
    <w:p w:rsidR="001E5CD6" w:rsidRDefault="00A94982" w:rsidP="001E5CD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«Дом моей мечты», </w:t>
      </w:r>
    </w:p>
    <w:p w:rsidR="007D0E6E" w:rsidRDefault="00A94982" w:rsidP="001E5CD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«Изготовление флорариума»</w:t>
      </w:r>
    </w:p>
    <w:p w:rsidR="001E5CD6" w:rsidRDefault="001E5CD6" w:rsidP="001E5CD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«Выгонка томатов в условиях классной комнаты»</w:t>
      </w:r>
    </w:p>
    <w:p w:rsidR="001E5CD6" w:rsidRDefault="001E5CD6" w:rsidP="001E5CD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</w:p>
    <w:p w:rsidR="007D0E6E" w:rsidRDefault="007D0E6E" w:rsidP="0039617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процессе исследовательской деятельности я учу детей размышлять, прогнозировать, делать выводы,  стараюсь формировать адекватную самооценку.  Важно и то, что  эта работа побуждает ребенка самостоятельно «добыть» и проанализировать информацию.</w:t>
      </w:r>
    </w:p>
    <w:p w:rsidR="00396171" w:rsidRPr="004E6A18" w:rsidRDefault="00396171" w:rsidP="00396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Активизируется потребность в выражении эстетических чувств и переживаний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творческими средствами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(рисунок, рассказ, стихи и т.п.). Искусство позволяет компенсировать преобладающее число логических элементов познания. Свойственный искусству синтетически подход к действительности, эмоциональность особенно важны для развития мотивов изучения и охраны природы (Постникова 1991: 44-47).</w:t>
      </w:r>
    </w:p>
    <w:p w:rsidR="00396171" w:rsidRDefault="00396171" w:rsidP="0039617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мероприятия, проводимые с эколого-биологическим центром, такие, как конкурс поделок из природного материала «Природа и фантазия», областной фотоконкурс «Мир в котором я живу», дают возможность детям познать красот</w:t>
      </w:r>
      <w:r w:rsidR="00396171">
        <w:rPr>
          <w:rFonts w:ascii="Times New Roman" w:hAnsi="Times New Roman"/>
          <w:sz w:val="28"/>
          <w:szCs w:val="28"/>
        </w:rPr>
        <w:t>у в окружающей действительности. Б</w:t>
      </w:r>
      <w:r>
        <w:rPr>
          <w:rFonts w:ascii="Times New Roman" w:hAnsi="Times New Roman"/>
          <w:sz w:val="28"/>
          <w:szCs w:val="28"/>
        </w:rPr>
        <w:t>удит их творческие силы и ведет к нравс</w:t>
      </w:r>
      <w:r w:rsidR="00396171">
        <w:rPr>
          <w:rFonts w:ascii="Times New Roman" w:hAnsi="Times New Roman"/>
          <w:sz w:val="28"/>
          <w:szCs w:val="28"/>
        </w:rPr>
        <w:t>твенному совершенствованию,</w:t>
      </w:r>
      <w:r w:rsidR="00396171" w:rsidRPr="003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171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ктивизиру</w:t>
      </w:r>
      <w:r w:rsidR="003961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6171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выражении эстетических чувств и переживаний </w:t>
      </w:r>
      <w:r w:rsidR="00396171"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творческими средствами</w:t>
      </w:r>
      <w:r w:rsidR="00396171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(рисунок,</w:t>
      </w:r>
      <w:r w:rsidR="003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поделка фотография</w:t>
      </w:r>
      <w:r w:rsidR="00396171"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4A72">
        <w:rPr>
          <w:rFonts w:ascii="Times New Roman" w:hAnsi="Times New Roman"/>
          <w:sz w:val="28"/>
          <w:szCs w:val="28"/>
        </w:rPr>
        <w:t>Социализация ребенка через э</w:t>
      </w:r>
      <w:r>
        <w:rPr>
          <w:rFonts w:ascii="Times New Roman" w:hAnsi="Times New Roman"/>
          <w:sz w:val="28"/>
          <w:szCs w:val="28"/>
        </w:rPr>
        <w:t>кологическое образование начинается с внимательного взгляда каждого из нас на окружающий мир, со стремления глубже узнать его, понять свое место в нем и свою ответственность перед ним.</w:t>
      </w:r>
    </w:p>
    <w:p w:rsidR="007D0E6E" w:rsidRDefault="007D0E6E" w:rsidP="00B94A7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решение этой задачи во многом упрощается, если она рассматривается через интеграцию с государственным Центрально-Черноземным биосферным заповедником им. профессора В.В. Алехина.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удовольствием участвуют в природоохранных акциях, организуемых заповедником: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Покормите птиц!», «Дом для пернатых», «Соловьиная ночь»,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экологических конкурсах: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Редким растениям жить!»,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Мир заповедной природы».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 экологические акции и в рамках международных традиционных «Маршей парков».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 обучающихся в природоохранной работе  дает  возможность расширять знания об окружающем мире, формировать  круг умений и навыков, необходимых для самостоятельного активного и рационального общения с природой. 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моей работы показал, что обучающиеся детского объединения «</w:t>
      </w:r>
      <w:r w:rsidR="00A94982">
        <w:rPr>
          <w:rFonts w:ascii="Times New Roman" w:hAnsi="Times New Roman"/>
          <w:sz w:val="28"/>
          <w:szCs w:val="28"/>
        </w:rPr>
        <w:t>Подружись с природой</w:t>
      </w:r>
      <w:r>
        <w:rPr>
          <w:rFonts w:ascii="Times New Roman" w:hAnsi="Times New Roman"/>
          <w:sz w:val="28"/>
          <w:szCs w:val="28"/>
        </w:rPr>
        <w:t>» с  удовольствием посещают краеведческий и археологический музеи. Дети принимают участие в конкурсных, игровых и познавательных программах.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землей наших предков, природой, приобщает обучающихся к миру общечеловеческих ценностей, экологической культуре </w:t>
      </w:r>
      <w:r>
        <w:rPr>
          <w:rFonts w:ascii="Times New Roman" w:hAnsi="Times New Roman"/>
          <w:sz w:val="28"/>
          <w:szCs w:val="28"/>
        </w:rPr>
        <w:lastRenderedPageBreak/>
        <w:t>и этике, способствует развитию исследовательской, созидательной и познавательной деятельности.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меня как для педагога стало открытием, что у детей, занимающихся в </w:t>
      </w:r>
      <w:r w:rsidRPr="00995831">
        <w:rPr>
          <w:rFonts w:ascii="Times New Roman" w:hAnsi="Times New Roman"/>
          <w:i/>
          <w:sz w:val="28"/>
          <w:szCs w:val="28"/>
        </w:rPr>
        <w:t>музейно-образовательном пространстве</w:t>
      </w:r>
      <w:r>
        <w:rPr>
          <w:rFonts w:ascii="Times New Roman" w:hAnsi="Times New Roman"/>
          <w:sz w:val="28"/>
          <w:szCs w:val="28"/>
        </w:rPr>
        <w:t>, более, чем у их сверстников, развито образное мышление, связная речь, они активнее и эмоциональнее, больше тянутся к театрализованным играм, чувствуют себя в необычной среде спокойней, уверенней и раскрепощенней.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нравится театрализация. Они с огромным желанием принимают участие в инсценировании экологических сказок. Изготавливаются декорации, дружно пишется сценарий, актеры вживаются в роли. Репетиции проходят на большом эмоциональном подъеме, весело и дружно. Все стараются помочь, поддержать товарища. Все это создает на моих занятиях атмосферу творческой заинтересованности, в которой процесс познания нового является эмоционально увлекательным. А также способствует сплоченности детского коллектива и развитию у детей</w:t>
      </w:r>
      <w:r w:rsidRPr="005E5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устойчивой мотивации к познанию </w:t>
      </w:r>
      <w:r w:rsidR="00B94A72">
        <w:rPr>
          <w:rFonts w:ascii="Times New Roman" w:hAnsi="Times New Roman"/>
          <w:sz w:val="28"/>
          <w:szCs w:val="28"/>
        </w:rPr>
        <w:t>и творчеству, что в свою очередь облегчает социализацию обучающихся.</w:t>
      </w:r>
      <w:r>
        <w:rPr>
          <w:rFonts w:ascii="Times New Roman" w:hAnsi="Times New Roman"/>
          <w:sz w:val="28"/>
          <w:szCs w:val="28"/>
        </w:rPr>
        <w:t xml:space="preserve"> На суд зрителей были представлены мини-спектакли в рамках экотеатра: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«Доктор Планет Планетович»;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«Приключение Капитошки»;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«Путешествие Капельки»;</w:t>
      </w:r>
    </w:p>
    <w:p w:rsidR="007D0E6E" w:rsidRDefault="00B94A72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«Колобок»;</w:t>
      </w:r>
    </w:p>
    <w:p w:rsidR="00B94A72" w:rsidRDefault="00B94A72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мальчик бабочку потерял».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Любовь к природе, бережное отношение к ее богатствам не приходит сразу. Это результат целенаправленной и кропотливой работы. И здесь приходит на помощь сотрудничество с Курским  региональным отделением детской общественной организации «Миллион друзей», членами которой являются обучающиеся детского объединения «Натуралисты». Работа в детской организации дает возможность попробовать свои силы в различных видах деятельности. Это и проба пера (собственные стихи, рассказы, сочинения можно опубликовать в газете с одноименным названием - восемнадцать статей написано детской рукой), и изготовление поделок, создание творческих работ на темы «Мой домашний любимец», «Кэт-мода», и исполнение песен на экологическую тематику (конкурс «Миллион открытых сердец»). 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«Миллион друзей» - это еще и интересные встречи, поездки, участие в форумах, к примеру, патриотический форум, посвященный </w:t>
      </w:r>
      <w:r w:rsidR="00A94982">
        <w:rPr>
          <w:rFonts w:ascii="Times New Roman" w:hAnsi="Times New Roman"/>
          <w:sz w:val="28"/>
          <w:szCs w:val="28"/>
        </w:rPr>
        <w:t>победе</w:t>
      </w:r>
      <w:r>
        <w:rPr>
          <w:rFonts w:ascii="Times New Roman" w:hAnsi="Times New Roman"/>
          <w:sz w:val="28"/>
          <w:szCs w:val="28"/>
        </w:rPr>
        <w:t xml:space="preserve"> в Курской битве, проведение экологических десантов, участие в природоохранной деятельности, выпуск методических сборников для педагогов и всех тех, кто интересуется экологией.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организация «Миллион друзей» является инициатором проведения экологического проекта «Кубок Черноземья». В рамках этого проекта проходит много конкурсов, которые дают возможность почувствовать ситуацию успеха каждому ребенку. Кроме того, совместными </w:t>
      </w:r>
      <w:r>
        <w:rPr>
          <w:rFonts w:ascii="Times New Roman" w:hAnsi="Times New Roman"/>
          <w:sz w:val="28"/>
          <w:szCs w:val="28"/>
        </w:rPr>
        <w:lastRenderedPageBreak/>
        <w:t>итоговыми мероприятиями являются экологические фестивали, праздники, презентации проектов.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Детей привлекают атрибуты: галстук, футболка, значок, членские билеты и, конечно же, их включенность в игровую деятельность, где можно проявить себя, открыть грани своей личности.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современный период развития общества успешное решение   экономических, нравственных, природоохранных задач все больше зависит от  </w:t>
      </w:r>
      <w:r w:rsidR="00B94A72">
        <w:rPr>
          <w:rFonts w:ascii="Times New Roman" w:hAnsi="Times New Roman"/>
          <w:sz w:val="28"/>
          <w:szCs w:val="28"/>
        </w:rPr>
        <w:t>социального здоровья подрастающего поколения</w:t>
      </w:r>
      <w:r>
        <w:rPr>
          <w:rFonts w:ascii="Times New Roman" w:hAnsi="Times New Roman"/>
          <w:sz w:val="28"/>
          <w:szCs w:val="28"/>
        </w:rPr>
        <w:t>. Важную роль в этом играют средства массовой информации. Печатное и устное слово, телевизионное изображение способны в кратчайшие сроки достигнуть самых отдаленных районов, проникнуть в любую социальную среду.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важно, чтобы дети, участвуя в экологически ориентированных мероприятиях различного уровня, могли высказать в средствах массовой информации свое отношение к  сохранению окружающей среды и объединению усилий для совместной деятельности по изучению, распространению и систематизации знаний и новейших достижений естественных наук.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Двенадцать номеров газеты «Миллион друзей», три выпуска журнала курских школьников «Родничок», две телевизионные передачи «Открытый урок», которые вышли в эфир на телевизионном канале «ТРК «Сейм»» - вот результат  совместной деятельности обучающихся эколого-биологического отдела и городских средств массовой информации.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Опыт моей работы показал, что</w:t>
      </w:r>
      <w:r w:rsidR="004F44A3">
        <w:rPr>
          <w:rFonts w:ascii="Times New Roman" w:hAnsi="Times New Roman"/>
          <w:sz w:val="28"/>
          <w:szCs w:val="28"/>
        </w:rPr>
        <w:t xml:space="preserve"> социализация младших школьников через</w:t>
      </w:r>
      <w:r>
        <w:rPr>
          <w:rFonts w:ascii="Times New Roman" w:hAnsi="Times New Roman"/>
          <w:sz w:val="28"/>
          <w:szCs w:val="28"/>
        </w:rPr>
        <w:t xml:space="preserve"> экологическое </w:t>
      </w:r>
      <w:r w:rsidRPr="004F44A3">
        <w:rPr>
          <w:rFonts w:ascii="Times New Roman" w:hAnsi="Times New Roman"/>
          <w:sz w:val="28"/>
          <w:szCs w:val="28"/>
        </w:rPr>
        <w:t>образование можно рассматривать как процесс непрерывного воспитания родителей, направленный на формирование экологической культуры всех членов семьи</w:t>
      </w:r>
      <w:r>
        <w:rPr>
          <w:rFonts w:ascii="Times New Roman" w:hAnsi="Times New Roman"/>
          <w:sz w:val="28"/>
          <w:szCs w:val="28"/>
        </w:rPr>
        <w:t xml:space="preserve">. Экологическое просвещение родителей – одно из крайне важных и в то же время одно из самых сложных направлений работы. Одна из первостепенных задач - привлечение взрослых членов семьи (даже бабушек и дедушек в большей степени, чем занятых пап и мам) к совместной деятельности. Младший и средний возраст детей – период, когда многие из родителей сами стремятся к контакту, сотрудничеству с педагогом, что очень важно для развития устойчивой </w:t>
      </w:r>
      <w:r w:rsidR="004F44A3">
        <w:rPr>
          <w:rFonts w:ascii="Times New Roman" w:hAnsi="Times New Roman"/>
          <w:sz w:val="28"/>
          <w:szCs w:val="28"/>
        </w:rPr>
        <w:t xml:space="preserve">социализации </w:t>
      </w:r>
      <w:r>
        <w:rPr>
          <w:rFonts w:ascii="Times New Roman" w:hAnsi="Times New Roman"/>
          <w:sz w:val="28"/>
          <w:szCs w:val="28"/>
        </w:rPr>
        <w:t xml:space="preserve">ребенка. Семья как среда формирования личности оказывает огромное значение и на формирование у ребенка основ экологической грамотности. 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работа с родителями</w:t>
      </w:r>
      <w:r w:rsidR="004F44A3">
        <w:rPr>
          <w:rFonts w:ascii="Times New Roman" w:hAnsi="Times New Roman"/>
          <w:sz w:val="28"/>
          <w:szCs w:val="28"/>
        </w:rPr>
        <w:t xml:space="preserve"> при формировании социального здоровья детей 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 должна быть постепенным и непрерывным процессом.</w:t>
      </w:r>
    </w:p>
    <w:p w:rsidR="004F44A3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что следует обратить внимание? Прежде всего – на совместную деятельность детей и родителей, так как именно через деятельность человек воздействует на окружающий мир. При подготовке к участию в конкурсах и акциях родители вместе с детьми собирают природный материал, </w:t>
      </w:r>
      <w:r w:rsidR="004F44A3">
        <w:rPr>
          <w:rFonts w:ascii="Times New Roman" w:hAnsi="Times New Roman"/>
          <w:sz w:val="28"/>
          <w:szCs w:val="28"/>
        </w:rPr>
        <w:t xml:space="preserve">мастерят </w:t>
      </w:r>
      <w:r>
        <w:rPr>
          <w:rFonts w:ascii="Times New Roman" w:hAnsi="Times New Roman"/>
          <w:sz w:val="28"/>
          <w:szCs w:val="28"/>
        </w:rPr>
        <w:t xml:space="preserve">кормушки, домики для животных, а для экоспектаклей - шьют костюмы, изготавливают декорации. Подобная совместная деятельность способствует  эмоциональному сближению ребенка и взрослого, дает возможность </w:t>
      </w:r>
      <w:r>
        <w:rPr>
          <w:rFonts w:ascii="Times New Roman" w:hAnsi="Times New Roman"/>
          <w:sz w:val="28"/>
          <w:szCs w:val="28"/>
        </w:rPr>
        <w:lastRenderedPageBreak/>
        <w:t>маленькому человеку почувствовать себя «взрослым» (например, в ходе участия в природоохранной акции), а взрослому – лучше понять ребенка.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время наших совместных экскурсий, походов дети и взрослые проявляют качества и умения, которые не требуются в повседневных условиях (умение правильно развести костер, поставить палатку, вести себя как член единой команды.) Совместное времяпрепровождение создает особый эколого-ориентированный микроклимат в семье, способствующий  ра</w:t>
      </w:r>
      <w:r w:rsidR="004F44A3">
        <w:rPr>
          <w:rFonts w:ascii="Times New Roman" w:hAnsi="Times New Roman"/>
          <w:sz w:val="28"/>
          <w:szCs w:val="28"/>
        </w:rPr>
        <w:t>звитию познавательного интереса и социализации ребенка в обществе.</w:t>
      </w:r>
    </w:p>
    <w:p w:rsidR="004F44A3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Приобщение </w:t>
      </w:r>
      <w:r w:rsidR="004F44A3">
        <w:rPr>
          <w:rFonts w:ascii="Times New Roman" w:hAnsi="Times New Roman"/>
          <w:sz w:val="28"/>
          <w:szCs w:val="28"/>
        </w:rPr>
        <w:t xml:space="preserve">маленького человека </w:t>
      </w:r>
      <w:r>
        <w:rPr>
          <w:rFonts w:ascii="Times New Roman" w:hAnsi="Times New Roman"/>
          <w:sz w:val="28"/>
          <w:szCs w:val="28"/>
        </w:rPr>
        <w:t xml:space="preserve">к здоровому образу жизни на основе здорвьесберегающих технологий является одним из приоритетных направлений  </w:t>
      </w:r>
      <w:r w:rsidR="004F44A3">
        <w:rPr>
          <w:rFonts w:ascii="Times New Roman" w:hAnsi="Times New Roman"/>
          <w:sz w:val="28"/>
          <w:szCs w:val="28"/>
        </w:rPr>
        <w:t>при работе над социализацией младших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7D0E6E" w:rsidRDefault="007D0E6E" w:rsidP="004F44A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здесь важно объединение дополнительного образования, медицинских и образовательно-оздоровительных центров в единое интеграционное пространство, где каждое учреждение сохраняет свою специфику, при этом являясь одним из компонентов общей здоровьесберегающей педагогики.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Экскурсии, походы, занятия на свежем воздухе, знакомство с работой стоматологического кабинета в областной клинической больнице, участие в Дне здоровья, проводимого на базе оздоровительного центра им. Ульяны Громовой -  все эти мероприятия направлены на сохранение и укрепление здоровья детей, формирование у них навыков здорового образа жизни и умений использовать полученные знания на практике. </w:t>
      </w:r>
    </w:p>
    <w:p w:rsidR="007D0E6E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ребенок здоров, то у него появляется желание мечтать, творить, созидать, возникают новые идеи, проекты</w:t>
      </w:r>
      <w:r w:rsidR="004F44A3">
        <w:rPr>
          <w:rFonts w:ascii="Times New Roman" w:hAnsi="Times New Roman"/>
          <w:sz w:val="28"/>
          <w:szCs w:val="28"/>
        </w:rPr>
        <w:t xml:space="preserve">, открытия, </w:t>
      </w:r>
      <w:r w:rsidR="007650F4">
        <w:rPr>
          <w:rFonts w:ascii="Times New Roman" w:hAnsi="Times New Roman"/>
          <w:sz w:val="28"/>
          <w:szCs w:val="28"/>
        </w:rPr>
        <w:t>он становится полноправным, социально активным членом 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  </w:t>
      </w:r>
      <w:r w:rsidR="007650F4">
        <w:rPr>
          <w:rFonts w:ascii="Times New Roman" w:hAnsi="Times New Roman"/>
          <w:sz w:val="28"/>
          <w:szCs w:val="28"/>
        </w:rPr>
        <w:t xml:space="preserve">социализацией </w:t>
      </w:r>
      <w:r>
        <w:rPr>
          <w:rFonts w:ascii="Times New Roman" w:hAnsi="Times New Roman"/>
          <w:sz w:val="28"/>
          <w:szCs w:val="28"/>
        </w:rPr>
        <w:t>в педагогическом процессе исследователи понимают одну из сторон процесса развития</w:t>
      </w:r>
      <w:r w:rsidR="007650F4">
        <w:rPr>
          <w:rFonts w:ascii="Times New Roman" w:hAnsi="Times New Roman"/>
          <w:sz w:val="28"/>
          <w:szCs w:val="28"/>
        </w:rPr>
        <w:t xml:space="preserve"> и адаптации детей, в данном случае 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, связанную с объединением в целое ранее разрозненных частей. </w:t>
      </w:r>
    </w:p>
    <w:p w:rsidR="007650F4" w:rsidRDefault="007D0E6E" w:rsidP="007D0E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я и объединила в свое</w:t>
      </w:r>
      <w:r w:rsidR="007650F4">
        <w:rPr>
          <w:rFonts w:ascii="Times New Roman" w:hAnsi="Times New Roman"/>
          <w:sz w:val="28"/>
          <w:szCs w:val="28"/>
        </w:rPr>
        <w:t>й деятельности по социализации детей младшего школьного возраста:</w:t>
      </w:r>
    </w:p>
    <w:p w:rsidR="007650F4" w:rsidRDefault="007650F4" w:rsidP="007650F4">
      <w:pPr>
        <w:spacing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0E6E">
        <w:rPr>
          <w:rFonts w:ascii="Times New Roman" w:hAnsi="Times New Roman"/>
          <w:sz w:val="28"/>
          <w:szCs w:val="28"/>
        </w:rPr>
        <w:t xml:space="preserve"> эколого-биологический центр,</w:t>
      </w:r>
    </w:p>
    <w:p w:rsidR="007650F4" w:rsidRDefault="007650F4" w:rsidP="007650F4">
      <w:pPr>
        <w:spacing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0E6E">
        <w:rPr>
          <w:rFonts w:ascii="Times New Roman" w:hAnsi="Times New Roman"/>
          <w:sz w:val="28"/>
          <w:szCs w:val="28"/>
        </w:rPr>
        <w:t xml:space="preserve"> Центрально-Черноземный биосферный заповедник им. В.В.Алехина,</w:t>
      </w:r>
      <w:r w:rsidR="007D0E6E" w:rsidRPr="0095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650F4" w:rsidRDefault="007650F4" w:rsidP="007650F4">
      <w:pPr>
        <w:spacing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0E6E">
        <w:rPr>
          <w:rFonts w:ascii="Times New Roman" w:hAnsi="Times New Roman"/>
          <w:sz w:val="28"/>
          <w:szCs w:val="28"/>
        </w:rPr>
        <w:t xml:space="preserve">краеведческий и археологические музеи, </w:t>
      </w:r>
    </w:p>
    <w:p w:rsidR="007650F4" w:rsidRDefault="007650F4" w:rsidP="007650F4">
      <w:pPr>
        <w:spacing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0E6E">
        <w:rPr>
          <w:rFonts w:ascii="Times New Roman" w:hAnsi="Times New Roman"/>
          <w:sz w:val="28"/>
          <w:szCs w:val="28"/>
        </w:rPr>
        <w:t xml:space="preserve"> региональную детскую общественную организацию «Миллион друзей», </w:t>
      </w:r>
    </w:p>
    <w:p w:rsidR="007650F4" w:rsidRDefault="007650F4" w:rsidP="007650F4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7D0E6E">
        <w:rPr>
          <w:rFonts w:ascii="Times New Roman" w:hAnsi="Times New Roman"/>
          <w:sz w:val="28"/>
          <w:szCs w:val="28"/>
        </w:rPr>
        <w:t xml:space="preserve">экологический журнал курских школьников «Родничок»,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50F4" w:rsidRDefault="007650F4" w:rsidP="007650F4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7D0E6E">
        <w:rPr>
          <w:rFonts w:ascii="Times New Roman" w:hAnsi="Times New Roman"/>
          <w:sz w:val="28"/>
          <w:szCs w:val="28"/>
        </w:rPr>
        <w:t>телевизионный канал «ТРК «Сейм»»,</w:t>
      </w:r>
      <w:r w:rsidR="007D0E6E" w:rsidRPr="0095586E">
        <w:rPr>
          <w:rFonts w:ascii="Times New Roman" w:hAnsi="Times New Roman"/>
          <w:sz w:val="28"/>
          <w:szCs w:val="28"/>
        </w:rPr>
        <w:t xml:space="preserve"> </w:t>
      </w:r>
    </w:p>
    <w:p w:rsidR="007650F4" w:rsidRDefault="007650F4" w:rsidP="007650F4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7D0E6E">
        <w:rPr>
          <w:rFonts w:ascii="Times New Roman" w:hAnsi="Times New Roman"/>
          <w:sz w:val="28"/>
          <w:szCs w:val="28"/>
        </w:rPr>
        <w:t xml:space="preserve">медицинский центр Областная клиническая больница, </w:t>
      </w:r>
    </w:p>
    <w:p w:rsidR="007650F4" w:rsidRDefault="007650F4" w:rsidP="007650F4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7D0E6E">
        <w:rPr>
          <w:rFonts w:ascii="Times New Roman" w:hAnsi="Times New Roman"/>
          <w:sz w:val="28"/>
          <w:szCs w:val="28"/>
        </w:rPr>
        <w:t xml:space="preserve">детский оздоровительный центр имени Ульяны Громовой </w:t>
      </w:r>
    </w:p>
    <w:p w:rsidR="007D0E6E" w:rsidRDefault="007D0E6E" w:rsidP="007650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одно интеграционное пространство. И именно оно стало базой для различных </w:t>
      </w:r>
      <w:r w:rsidR="00FE17F7">
        <w:rPr>
          <w:rFonts w:ascii="Times New Roman" w:hAnsi="Times New Roman"/>
          <w:sz w:val="28"/>
          <w:szCs w:val="28"/>
        </w:rPr>
        <w:t xml:space="preserve">форм </w:t>
      </w:r>
      <w:r>
        <w:rPr>
          <w:rFonts w:ascii="Times New Roman" w:hAnsi="Times New Roman"/>
          <w:sz w:val="28"/>
          <w:szCs w:val="28"/>
        </w:rPr>
        <w:t>экологически ориентированных мероприятий, которые явились средством</w:t>
      </w:r>
      <w:r w:rsidR="00FE17F7">
        <w:rPr>
          <w:rFonts w:ascii="Times New Roman" w:hAnsi="Times New Roman"/>
          <w:sz w:val="28"/>
          <w:szCs w:val="28"/>
        </w:rPr>
        <w:t xml:space="preserve"> социализации младших школьников </w:t>
      </w:r>
      <w:r>
        <w:rPr>
          <w:rFonts w:ascii="Times New Roman" w:hAnsi="Times New Roman"/>
          <w:sz w:val="28"/>
          <w:szCs w:val="28"/>
        </w:rPr>
        <w:t>.</w:t>
      </w:r>
    </w:p>
    <w:p w:rsidR="007D0E6E" w:rsidRDefault="007D0E6E" w:rsidP="007D0E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0E6E" w:rsidRPr="004E6A18" w:rsidRDefault="007D0E6E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FA" w:rsidRPr="004E6A18" w:rsidRDefault="007114FA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формирования экологической проблемы особую роль приобретают методы, стимулирующие самостоятельную деятельность учащихся. Задания и задачи направлены на выявление противоречий во взаимодействии общества и природы, на формирование проблемы и рождение идей о пути ее решения с учетом концепции изучаемого предмета. Стимулируют учебную деятельность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дискуссии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способствуя проявлению личного отношения учащихся к проблемам, знакомству с реальными местными экологическими условиями, поиску возможностей их решения (Деревянко, Савельева, Бабанский 1989: 40-44).</w:t>
      </w:r>
    </w:p>
    <w:p w:rsidR="007114FA" w:rsidRPr="004E6A18" w:rsidRDefault="007114FA" w:rsidP="00396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теоретического обоснования способов гармонического воздействия общества и природы учитель обращается к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рассказу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представить научные основы охраны природы в широких и разносторонних связях с учетом факторов глобального, регионального, локального уровней </w:t>
      </w:r>
    </w:p>
    <w:p w:rsidR="007114FA" w:rsidRPr="004E6A18" w:rsidRDefault="007114FA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психологической подготовки школьников к реальным экологическим ситуациям выступают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ролевые игры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строятся с учетом специфических целей предмета. Игра в воспитательном процессе - это сама жизнь, образная модель жизненных ситуаций, проекция на естественный процесс жизнедеятельности ребенка. Играя, ребенок приобретает разнообразный опыт взаимодействия с окружающим миром; выполняет вполне конкретную природоохранную работу; усваивает правила поведения в окружающей среде; становится добрым, чутким, отзывчивым на чужую беду. Игра обогащает личный опыт ребенка примерами позитивного взаимодействия с окружающей средой. Это крайне важно в современной ситуации, предоставляющей ребенку бесконечное множество негативных примеров. Игра интересна, увлекательна, игра насыщенна образами и наглядностью, которые остаются в детской памяти (Сайдакова 1993: 40-42).</w:t>
      </w:r>
    </w:p>
    <w:p w:rsidR="007114FA" w:rsidRPr="004E6A18" w:rsidRDefault="007114FA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вызвать у школьников эмоциональные реакции, показать непривлекательность безответственных действий, учитель использует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поощрение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Наказание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крайняя, исключительная мера воздействия на учащихся. Если данные методы воспитания будут использоваться на нужном этапе обучения, с учетом психологической подготовленности учеников и с учетом природных условий, то учитель может сформировать экологически грамотную и воспитанную личность (Цветкова 1994: 265).</w:t>
      </w:r>
    </w:p>
    <w:p w:rsidR="007114FA" w:rsidRPr="004E6A18" w:rsidRDefault="007114FA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научить ребенка видеть вокруг себя контрасты, сопереживать и размышлять, используются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экологические сказки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4FA" w:rsidRPr="004E6A18" w:rsidRDefault="007114FA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воспитательно-образовательное значение имеют 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экскурсии 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A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прогулки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экологической тропе. Экологическая тропа - это разновидность "учебных троп природы", которые стали активно создаваться в последние годы. Цель создания такой тропы - обучение детей на примере конкретных </w:t>
      </w: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природных объектов, общение с природой, воспитание бережного отношения к ней. На прогулках по экологической тропинке детей учат фиксировать красивый пейзаж, одиноко стоящее деревце и затем, придя в группу, сделать зарисовку и составить рассказ по своему рисунку. Большое значение в экологическом воспитании детей придается проведению наблюдений на прогулке. Эта работа не только развивает наблюдательность детей, но и побуждает их делать выводы о тех или иных явлениях, происходящих в живой и неживой природе, развивая логическое мышление и разговорную речь ребенка. Детям экскурсии по экологической тропинке приносят большую радость и удовольствие, здесь закладывается любовь к природе.</w:t>
      </w:r>
    </w:p>
    <w:p w:rsidR="007114FA" w:rsidRPr="004E6A18" w:rsidRDefault="007114FA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природу может лишь тот, кто ее знает и понимает, кто умеет видеть ее. Чтобы человек научился этому, прививать любовь к природе надо с самого раннего детства. При взаимодействии с окружающей средой у детей расширяется кругозор, приобретаются новые знания, воспитываются духовные, нравственные и волевые качества, такие, как дружба и взаимопомощь, взаимное доверие, настойчивость, выдержка, коллективизм. Развиваются двигательные навыки и укрепляется здоровье, изучаются правила поведения в окружающем природно-предметном мире. Чтобы сформировать у детей сознательное отношение к природе, необходимо продуманно использовать окружающую природную и предметную среду, показывать взаимосвязь растений и животных с внешними условиями, их приспособленность к среде обитания, зависимость жизни и состояния организма от воздействия внешних фактов, деятельности человека.</w:t>
      </w:r>
    </w:p>
    <w:p w:rsidR="007114FA" w:rsidRPr="004E6A18" w:rsidRDefault="007114FA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правильно спланированная работа ведет к тому, что дети становятся добрее, умеют сопереживать, радоваться, волноваться, овладевают навыками ухода за растениями и птицами.</w:t>
      </w: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Pr="004E6A18" w:rsidRDefault="00A05343" w:rsidP="004E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43" w:rsidRDefault="00A05343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43" w:rsidRDefault="00A05343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43" w:rsidRDefault="00A05343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43" w:rsidRDefault="00A05343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43" w:rsidRDefault="00A05343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5A" w:rsidRDefault="004B6D5A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5A" w:rsidRDefault="004B6D5A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5A" w:rsidRDefault="004B6D5A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5A" w:rsidRDefault="004B6D5A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5A" w:rsidRDefault="004B6D5A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5A" w:rsidRDefault="004B6D5A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43" w:rsidRPr="00774AB8" w:rsidRDefault="00A05343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4FA" w:rsidRPr="00915EAC" w:rsidRDefault="00682A5B" w:rsidP="007114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5E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Проектные виды экологически ориентировочной деятельности</w:t>
      </w:r>
      <w:r w:rsidR="004A1E8B" w:rsidRPr="00915E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как база для формирования социального здоровья обучающихся.</w:t>
      </w:r>
    </w:p>
    <w:p w:rsidR="00682A5B" w:rsidRPr="004B6D5A" w:rsidRDefault="004A1E8B" w:rsidP="005162AE">
      <w:pPr>
        <w:spacing w:after="240"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В процессе становления современной концепции</w:t>
      </w:r>
      <w:r w:rsidR="009B19FB" w:rsidRPr="004B6D5A">
        <w:rPr>
          <w:rFonts w:ascii="Times New Roman" w:hAnsi="Times New Roman"/>
          <w:sz w:val="40"/>
          <w:szCs w:val="40"/>
        </w:rPr>
        <w:t xml:space="preserve"> социального здоровья обучающихся  экологическому  образованию и </w:t>
      </w:r>
      <w:r w:rsidRPr="004B6D5A">
        <w:rPr>
          <w:rFonts w:ascii="Times New Roman" w:hAnsi="Times New Roman"/>
          <w:sz w:val="40"/>
          <w:szCs w:val="40"/>
        </w:rPr>
        <w:t xml:space="preserve"> экологическому воспитанию придается </w:t>
      </w:r>
      <w:r w:rsidR="009B19FB" w:rsidRPr="004B6D5A">
        <w:rPr>
          <w:rFonts w:ascii="Times New Roman" w:hAnsi="Times New Roman"/>
          <w:sz w:val="40"/>
          <w:szCs w:val="40"/>
        </w:rPr>
        <w:t xml:space="preserve">огромное </w:t>
      </w:r>
      <w:r w:rsidRPr="004B6D5A">
        <w:rPr>
          <w:rFonts w:ascii="Times New Roman" w:hAnsi="Times New Roman"/>
          <w:sz w:val="40"/>
          <w:szCs w:val="40"/>
        </w:rPr>
        <w:t>значение</w:t>
      </w:r>
      <w:r w:rsidR="009B19FB" w:rsidRPr="004B6D5A">
        <w:rPr>
          <w:rFonts w:ascii="Times New Roman" w:hAnsi="Times New Roman"/>
          <w:sz w:val="40"/>
          <w:szCs w:val="40"/>
        </w:rPr>
        <w:t>,</w:t>
      </w:r>
      <w:r w:rsidRPr="004B6D5A">
        <w:rPr>
          <w:rFonts w:ascii="Times New Roman" w:hAnsi="Times New Roman"/>
          <w:sz w:val="40"/>
          <w:szCs w:val="40"/>
        </w:rPr>
        <w:t xml:space="preserve"> как средству оптимизации взаимодейств</w:t>
      </w:r>
      <w:r w:rsidR="00682A5B" w:rsidRPr="004B6D5A">
        <w:rPr>
          <w:rFonts w:ascii="Times New Roman" w:hAnsi="Times New Roman"/>
          <w:sz w:val="40"/>
          <w:szCs w:val="40"/>
        </w:rPr>
        <w:t>ия человека с природной средой.</w:t>
      </w:r>
    </w:p>
    <w:p w:rsidR="004B6D5A" w:rsidRDefault="004A1E8B" w:rsidP="00682A5B">
      <w:pPr>
        <w:spacing w:after="240"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Социализация ребенка происходит в деятельности, и закономерность этого процесса такова, что чем более активна деятельность обучающегося, тем интенсивнее протекает его развитие. Успешная деятельность, приносящая удовлетворение, является сильнейшим побудителем познавательного интереса.</w:t>
      </w:r>
    </w:p>
    <w:p w:rsidR="004B6D5A" w:rsidRDefault="004B6D5A" w:rsidP="004B6D5A">
      <w:pPr>
        <w:spacing w:after="240" w:line="240" w:lineRule="auto"/>
        <w:rPr>
          <w:rFonts w:ascii="Times New Roman" w:hAnsi="Times New Roman"/>
          <w:sz w:val="40"/>
          <w:szCs w:val="40"/>
        </w:rPr>
      </w:pPr>
    </w:p>
    <w:p w:rsidR="00915EAC" w:rsidRPr="004B6D5A" w:rsidRDefault="009B19FB" w:rsidP="004B6D5A">
      <w:pPr>
        <w:spacing w:after="240" w:line="240" w:lineRule="auto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Уже 8 лет в школе активно работает и развивается детское объединение эколого-биологической направления  «Подружись с природой».</w:t>
      </w:r>
    </w:p>
    <w:p w:rsidR="00915EAC" w:rsidRPr="004B6D5A" w:rsidRDefault="000103E5" w:rsidP="00682A5B">
      <w:pPr>
        <w:spacing w:after="240"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 xml:space="preserve">Если изначально </w:t>
      </w:r>
      <w:r w:rsidR="00915EAC" w:rsidRPr="004B6D5A">
        <w:rPr>
          <w:rFonts w:ascii="Times New Roman" w:hAnsi="Times New Roman"/>
          <w:sz w:val="40"/>
          <w:szCs w:val="40"/>
        </w:rPr>
        <w:t xml:space="preserve">это </w:t>
      </w:r>
      <w:r w:rsidRPr="004B6D5A">
        <w:rPr>
          <w:rFonts w:ascii="Times New Roman" w:hAnsi="Times New Roman"/>
          <w:sz w:val="40"/>
          <w:szCs w:val="40"/>
        </w:rPr>
        <w:t xml:space="preserve">были просто несколько детских объединений работающих на базе школы№49, то теперь благодаря </w:t>
      </w:r>
      <w:r w:rsidR="00915EAC" w:rsidRPr="004B6D5A">
        <w:rPr>
          <w:rFonts w:ascii="Times New Roman" w:hAnsi="Times New Roman"/>
          <w:sz w:val="40"/>
          <w:szCs w:val="40"/>
        </w:rPr>
        <w:t xml:space="preserve">активной поддержке, сотрудничеству учителей </w:t>
      </w:r>
      <w:r w:rsidRPr="004B6D5A">
        <w:rPr>
          <w:rFonts w:ascii="Times New Roman" w:hAnsi="Times New Roman"/>
          <w:sz w:val="40"/>
          <w:szCs w:val="40"/>
        </w:rPr>
        <w:t xml:space="preserve">школы – это </w:t>
      </w:r>
      <w:r w:rsidR="00915EAC" w:rsidRPr="004B6D5A">
        <w:rPr>
          <w:rFonts w:ascii="Times New Roman" w:hAnsi="Times New Roman"/>
          <w:sz w:val="40"/>
          <w:szCs w:val="40"/>
        </w:rPr>
        <w:t>стало</w:t>
      </w:r>
      <w:r w:rsidRPr="004B6D5A">
        <w:rPr>
          <w:rFonts w:ascii="Times New Roman" w:hAnsi="Times New Roman"/>
          <w:sz w:val="40"/>
          <w:szCs w:val="40"/>
        </w:rPr>
        <w:t xml:space="preserve"> мощным экологическим направлением работы данной школы.</w:t>
      </w:r>
      <w:r w:rsidR="00682A5B" w:rsidRPr="004B6D5A">
        <w:rPr>
          <w:rFonts w:ascii="Times New Roman" w:hAnsi="Times New Roman"/>
          <w:sz w:val="40"/>
          <w:szCs w:val="40"/>
        </w:rPr>
        <w:t xml:space="preserve">  </w:t>
      </w:r>
    </w:p>
    <w:p w:rsidR="00915EAC" w:rsidRPr="004B6D5A" w:rsidRDefault="00682A5B" w:rsidP="00682A5B">
      <w:pPr>
        <w:spacing w:after="240"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Вся начальная школа принимает участие в городском экологическом марафоне. Все обратили внимание на наши замечательные выставки детского творчества. Возле них с любопытством останавливаются и учителя, и дети, и конечно же родители</w:t>
      </w:r>
      <w:r w:rsidR="00A05343" w:rsidRPr="004B6D5A">
        <w:rPr>
          <w:rFonts w:ascii="Times New Roman" w:hAnsi="Times New Roman"/>
          <w:sz w:val="40"/>
          <w:szCs w:val="40"/>
        </w:rPr>
        <w:t>, оценивая результаты своего труда, потому, что это не секрет, что родители помогают детям, и это важно так, как совместное время провождения, сплачивает семью.</w:t>
      </w:r>
    </w:p>
    <w:p w:rsidR="004A1E8B" w:rsidRDefault="00A05343" w:rsidP="00682A5B">
      <w:pPr>
        <w:spacing w:after="240"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 xml:space="preserve"> Совершенно случайно, проводя психологические исследования с одним из детей  Натальи Сергеевны, девочка написала выставки. </w:t>
      </w:r>
      <w:r w:rsidR="00915EAC" w:rsidRPr="004B6D5A">
        <w:rPr>
          <w:rFonts w:ascii="Times New Roman" w:hAnsi="Times New Roman"/>
          <w:sz w:val="40"/>
          <w:szCs w:val="40"/>
        </w:rPr>
        <w:t>Мама и папа мне помогают и мы все вместе.</w:t>
      </w:r>
    </w:p>
    <w:p w:rsidR="000103E5" w:rsidRPr="004B6D5A" w:rsidRDefault="000103E5" w:rsidP="00682A5B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 xml:space="preserve">Хочется отметить, что </w:t>
      </w:r>
      <w:r w:rsidR="00915EAC" w:rsidRPr="004B6D5A">
        <w:rPr>
          <w:rFonts w:ascii="Times New Roman" w:hAnsi="Times New Roman"/>
          <w:sz w:val="40"/>
          <w:szCs w:val="40"/>
        </w:rPr>
        <w:t xml:space="preserve">нашу </w:t>
      </w:r>
      <w:r w:rsidRPr="004B6D5A">
        <w:rPr>
          <w:rFonts w:ascii="Times New Roman" w:hAnsi="Times New Roman"/>
          <w:sz w:val="40"/>
          <w:szCs w:val="40"/>
        </w:rPr>
        <w:t>работу увидели и оценили в городе. В этом году два экологических проекта стали победителями городского конкурса экологических проектов «Зеленая школа».</w:t>
      </w:r>
    </w:p>
    <w:p w:rsidR="00915EAC" w:rsidRPr="004B6D5A" w:rsidRDefault="00915EAC" w:rsidP="00682A5B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</w:p>
    <w:p w:rsidR="00915EAC" w:rsidRPr="004B6D5A" w:rsidRDefault="00915EAC" w:rsidP="00915EAC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 xml:space="preserve">«Выгонка луковичных растений». </w:t>
      </w:r>
      <w:r w:rsidR="008752B2" w:rsidRPr="004B6D5A">
        <w:rPr>
          <w:rFonts w:ascii="Times New Roman" w:hAnsi="Times New Roman"/>
          <w:sz w:val="40"/>
          <w:szCs w:val="40"/>
        </w:rPr>
        <w:t xml:space="preserve">Стоит обратить внимание на то, что каждый год к 8 марта зацветают </w:t>
      </w:r>
      <w:r w:rsidR="008752B2" w:rsidRPr="004B6D5A">
        <w:rPr>
          <w:rFonts w:ascii="Times New Roman" w:hAnsi="Times New Roman"/>
          <w:sz w:val="40"/>
          <w:szCs w:val="40"/>
        </w:rPr>
        <w:lastRenderedPageBreak/>
        <w:t>подоконники по всей начальной школе. И дети с удовольствием дарят плоды своих трудов учителям.</w:t>
      </w:r>
      <w:r w:rsidR="000103E5" w:rsidRPr="004B6D5A">
        <w:rPr>
          <w:rFonts w:ascii="Times New Roman" w:hAnsi="Times New Roman"/>
          <w:sz w:val="40"/>
          <w:szCs w:val="40"/>
        </w:rPr>
        <w:tab/>
      </w:r>
      <w:r w:rsidR="008752B2" w:rsidRPr="004B6D5A">
        <w:rPr>
          <w:rFonts w:ascii="Times New Roman" w:hAnsi="Times New Roman"/>
          <w:sz w:val="40"/>
          <w:szCs w:val="40"/>
        </w:rPr>
        <w:t xml:space="preserve"> Нам кажется это привычным и обыденном. Но когда в этом году заместитель декана КГУ Марина Павловна</w:t>
      </w:r>
      <w:r w:rsidR="004B6D5A" w:rsidRPr="004B6D5A">
        <w:rPr>
          <w:rFonts w:ascii="Times New Roman" w:hAnsi="Times New Roman"/>
          <w:sz w:val="40"/>
          <w:szCs w:val="40"/>
        </w:rPr>
        <w:t xml:space="preserve"> Зайковская</w:t>
      </w:r>
      <w:r w:rsidR="008752B2" w:rsidRPr="004B6D5A">
        <w:rPr>
          <w:rFonts w:ascii="Times New Roman" w:hAnsi="Times New Roman"/>
          <w:sz w:val="40"/>
          <w:szCs w:val="40"/>
        </w:rPr>
        <w:t xml:space="preserve"> попросила показать студентом занятие по внеурочной деятельности, то выбор пал на закладку луковичных для выгонки. На столах были разложены большое количество подручного материала, это и грунт и песок, дренаж, опилки и занятии проводилось в октябре месяце у первоклассников.</w:t>
      </w:r>
      <w:r w:rsidR="0088669A" w:rsidRPr="004B6D5A">
        <w:rPr>
          <w:rFonts w:ascii="Times New Roman" w:hAnsi="Times New Roman"/>
          <w:sz w:val="40"/>
          <w:szCs w:val="40"/>
        </w:rPr>
        <w:t xml:space="preserve"> </w:t>
      </w:r>
    </w:p>
    <w:p w:rsidR="00915EAC" w:rsidRPr="004B6D5A" w:rsidRDefault="00915EAC" w:rsidP="00915EAC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</w:p>
    <w:p w:rsidR="0088669A" w:rsidRDefault="0088669A" w:rsidP="00915EAC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В марте месяце дети подсказали, что надо поздравить наших гостей. Это высший пилотаж, такое не делают нигде. Получается это визитная карточка нашей школы.</w:t>
      </w:r>
    </w:p>
    <w:p w:rsidR="004B6D5A" w:rsidRDefault="004B6D5A" w:rsidP="004A1E8B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915EAC" w:rsidRPr="004B6D5A" w:rsidRDefault="000103E5" w:rsidP="004B6D5A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Кроме того каждый год первоклассники работают над проектом</w:t>
      </w:r>
      <w:r w:rsidR="008752B2" w:rsidRPr="004B6D5A">
        <w:rPr>
          <w:rFonts w:ascii="Times New Roman" w:hAnsi="Times New Roman"/>
          <w:sz w:val="40"/>
          <w:szCs w:val="40"/>
        </w:rPr>
        <w:t xml:space="preserve"> «Определение условий для выгонки луковичных растений»,</w:t>
      </w:r>
    </w:p>
    <w:p w:rsidR="004B6D5A" w:rsidRPr="004B6D5A" w:rsidRDefault="004B6D5A" w:rsidP="004A1E8B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0103E5" w:rsidRPr="004B6D5A" w:rsidRDefault="0088669A" w:rsidP="004A1E8B">
      <w:pPr>
        <w:spacing w:line="240" w:lineRule="auto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 xml:space="preserve"> </w:t>
      </w:r>
      <w:r w:rsidR="008752B2" w:rsidRPr="004B6D5A">
        <w:rPr>
          <w:rFonts w:ascii="Times New Roman" w:hAnsi="Times New Roman"/>
          <w:sz w:val="40"/>
          <w:szCs w:val="40"/>
        </w:rPr>
        <w:t xml:space="preserve">проект </w:t>
      </w:r>
      <w:r w:rsidR="000103E5" w:rsidRPr="004B6D5A">
        <w:rPr>
          <w:rFonts w:ascii="Times New Roman" w:hAnsi="Times New Roman"/>
          <w:sz w:val="40"/>
          <w:szCs w:val="40"/>
        </w:rPr>
        <w:t>«Дом моей мечты»</w:t>
      </w:r>
      <w:r w:rsidR="008752B2" w:rsidRPr="004B6D5A">
        <w:rPr>
          <w:rFonts w:ascii="Times New Roman" w:hAnsi="Times New Roman"/>
          <w:sz w:val="40"/>
          <w:szCs w:val="40"/>
        </w:rPr>
        <w:t xml:space="preserve"> был осуществлен в 2012 году и очень понравился детям, поэтому в этом году мы решили его продолжить.</w:t>
      </w:r>
    </w:p>
    <w:p w:rsidR="00915EAC" w:rsidRPr="004B6D5A" w:rsidRDefault="00915EAC" w:rsidP="004A1E8B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88669A" w:rsidRPr="004B6D5A" w:rsidRDefault="0088669A" w:rsidP="00915EAC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Но стоит сказать и о другом проекте, который занял 1 место в городском конкурсе «Зеленая школа»,</w:t>
      </w:r>
      <w:r w:rsidR="00A05343" w:rsidRPr="004B6D5A">
        <w:rPr>
          <w:rFonts w:ascii="Times New Roman" w:hAnsi="Times New Roman"/>
          <w:sz w:val="40"/>
          <w:szCs w:val="40"/>
        </w:rPr>
        <w:t xml:space="preserve"> </w:t>
      </w:r>
      <w:r w:rsidRPr="004B6D5A">
        <w:rPr>
          <w:rFonts w:ascii="Times New Roman" w:hAnsi="Times New Roman"/>
          <w:sz w:val="40"/>
          <w:szCs w:val="40"/>
        </w:rPr>
        <w:t>это флорариум. В прошлом году ребята с любовью изготовили флорариумы для своих учителей и очень приятно, что он</w:t>
      </w:r>
      <w:r w:rsidR="00A05343" w:rsidRPr="004B6D5A">
        <w:rPr>
          <w:rFonts w:ascii="Times New Roman" w:hAnsi="Times New Roman"/>
          <w:sz w:val="40"/>
          <w:szCs w:val="40"/>
        </w:rPr>
        <w:t>и</w:t>
      </w:r>
      <w:r w:rsidRPr="004B6D5A">
        <w:rPr>
          <w:rFonts w:ascii="Times New Roman" w:hAnsi="Times New Roman"/>
          <w:sz w:val="40"/>
          <w:szCs w:val="40"/>
        </w:rPr>
        <w:t xml:space="preserve"> растут и сейчас.</w:t>
      </w:r>
    </w:p>
    <w:p w:rsidR="00915EAC" w:rsidRPr="004B6D5A" w:rsidRDefault="00915EAC" w:rsidP="00915EAC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</w:p>
    <w:p w:rsidR="00A05343" w:rsidRPr="004B6D5A" w:rsidRDefault="003000F1" w:rsidP="00915EAC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lastRenderedPageBreak/>
        <w:t>Первый год мы пробуем посадку необычных помидоров, домашних, что это получится, не знаю, может выльется еще в какое-нибудь исследование.</w:t>
      </w:r>
    </w:p>
    <w:p w:rsidR="00915EAC" w:rsidRPr="004B6D5A" w:rsidRDefault="00915EAC" w:rsidP="00915EAC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</w:p>
    <w:p w:rsidR="003000F1" w:rsidRPr="004B6D5A" w:rsidRDefault="003000F1" w:rsidP="004A1E8B">
      <w:pPr>
        <w:spacing w:line="240" w:lineRule="auto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 xml:space="preserve"> </w:t>
      </w:r>
      <w:r w:rsidR="00915EAC" w:rsidRPr="004B6D5A">
        <w:rPr>
          <w:rFonts w:ascii="Times New Roman" w:hAnsi="Times New Roman"/>
          <w:sz w:val="40"/>
          <w:szCs w:val="40"/>
        </w:rPr>
        <w:tab/>
      </w:r>
      <w:r w:rsidRPr="004B6D5A">
        <w:rPr>
          <w:rFonts w:ascii="Times New Roman" w:hAnsi="Times New Roman"/>
          <w:sz w:val="40"/>
          <w:szCs w:val="40"/>
        </w:rPr>
        <w:t>А вообще ребята дружно ухаживают за растениями,</w:t>
      </w:r>
      <w:r w:rsidR="00A05343" w:rsidRPr="004B6D5A">
        <w:rPr>
          <w:rFonts w:ascii="Times New Roman" w:hAnsi="Times New Roman"/>
          <w:sz w:val="40"/>
          <w:szCs w:val="40"/>
        </w:rPr>
        <w:t xml:space="preserve"> как девочки, так и мальчики, кроме того,</w:t>
      </w:r>
      <w:r w:rsidRPr="004B6D5A">
        <w:rPr>
          <w:rFonts w:ascii="Times New Roman" w:hAnsi="Times New Roman"/>
          <w:sz w:val="40"/>
          <w:szCs w:val="40"/>
        </w:rPr>
        <w:t xml:space="preserve"> очень любят играть с братьями нашими меньшими, пусть и в виде игрушек.</w:t>
      </w:r>
    </w:p>
    <w:p w:rsidR="005162AE" w:rsidRPr="004B6D5A" w:rsidRDefault="005162AE" w:rsidP="004A1E8B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3000F1" w:rsidRDefault="003000F1" w:rsidP="005162AE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Учитывая, то, что я уже практически два года работаю психологом в начальной школе, хочется поделиться очень интересным открытием. Детей я рассматриваю, не только с точки зрения социализации, но и с точки зрения адаптации.</w:t>
      </w:r>
      <w:r w:rsidR="00682A5B" w:rsidRPr="004B6D5A">
        <w:rPr>
          <w:rFonts w:ascii="Times New Roman" w:hAnsi="Times New Roman"/>
          <w:sz w:val="40"/>
          <w:szCs w:val="40"/>
        </w:rPr>
        <w:t xml:space="preserve"> </w:t>
      </w:r>
      <w:r w:rsidRPr="004B6D5A">
        <w:rPr>
          <w:rFonts w:ascii="Times New Roman" w:hAnsi="Times New Roman"/>
          <w:sz w:val="40"/>
          <w:szCs w:val="40"/>
        </w:rPr>
        <w:t>В прошлом году, в этом,</w:t>
      </w:r>
      <w:r w:rsidR="00682A5B" w:rsidRPr="004B6D5A">
        <w:rPr>
          <w:rFonts w:ascii="Times New Roman" w:hAnsi="Times New Roman"/>
          <w:sz w:val="40"/>
          <w:szCs w:val="40"/>
        </w:rPr>
        <w:t xml:space="preserve"> будущие первоклассники.</w:t>
      </w:r>
    </w:p>
    <w:p w:rsidR="004B6D5A" w:rsidRDefault="004B6D5A" w:rsidP="004A1E8B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88669A" w:rsidRPr="004B6D5A" w:rsidRDefault="003000F1" w:rsidP="004B6D5A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>Хочется отметить, что все дети, занимающиеся в детском объединении «Подружись с природой» ходят на занятия с удовольствием.</w:t>
      </w:r>
    </w:p>
    <w:p w:rsidR="004B6D5A" w:rsidRPr="004B6D5A" w:rsidRDefault="004B6D5A" w:rsidP="004A1E8B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4A1E8B" w:rsidRPr="004B6D5A" w:rsidRDefault="004A1E8B" w:rsidP="00682A5B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  <w:r w:rsidRPr="004B6D5A">
        <w:rPr>
          <w:rFonts w:ascii="Times New Roman" w:hAnsi="Times New Roman"/>
          <w:sz w:val="40"/>
          <w:szCs w:val="40"/>
        </w:rPr>
        <w:t xml:space="preserve"> Я считаю, что включение детей в </w:t>
      </w:r>
      <w:r w:rsidR="00682A5B" w:rsidRPr="004B6D5A">
        <w:rPr>
          <w:rFonts w:ascii="Times New Roman" w:hAnsi="Times New Roman"/>
          <w:sz w:val="40"/>
          <w:szCs w:val="40"/>
        </w:rPr>
        <w:t xml:space="preserve">проектные </w:t>
      </w:r>
      <w:r w:rsidRPr="004B6D5A">
        <w:rPr>
          <w:rFonts w:ascii="Times New Roman" w:hAnsi="Times New Roman"/>
          <w:sz w:val="40"/>
          <w:szCs w:val="40"/>
        </w:rPr>
        <w:t>виды экологически ориентированной деятельности не только обогащает познание, но и содействует общему развитию ребенка, формированию его личностных качеств, а также развивает  интеллектуальные способности, активность, самостоятельность. Интеграция различных видов деятельности, включенных в учебный процесс, помогает выявлению интересов, запросов, потребностей, склонностей</w:t>
      </w:r>
      <w:r w:rsidR="00A05343" w:rsidRPr="004B6D5A">
        <w:rPr>
          <w:rFonts w:ascii="Times New Roman" w:hAnsi="Times New Roman"/>
          <w:sz w:val="40"/>
          <w:szCs w:val="40"/>
        </w:rPr>
        <w:t xml:space="preserve"> детей</w:t>
      </w:r>
      <w:r w:rsidR="00682A5B" w:rsidRPr="004B6D5A">
        <w:rPr>
          <w:rFonts w:ascii="Times New Roman" w:hAnsi="Times New Roman"/>
          <w:sz w:val="40"/>
          <w:szCs w:val="40"/>
        </w:rPr>
        <w:t>, а также способствует развитию социального здоровья обучающихся.</w:t>
      </w:r>
      <w:r w:rsidRPr="004B6D5A">
        <w:rPr>
          <w:rFonts w:ascii="Times New Roman" w:hAnsi="Times New Roman"/>
          <w:sz w:val="40"/>
          <w:szCs w:val="40"/>
        </w:rPr>
        <w:t xml:space="preserve"> </w:t>
      </w:r>
    </w:p>
    <w:p w:rsidR="00A05343" w:rsidRPr="004B6D5A" w:rsidRDefault="00A05343" w:rsidP="00682A5B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</w:p>
    <w:p w:rsidR="004B6D5A" w:rsidRPr="004B6D5A" w:rsidRDefault="004B6D5A" w:rsidP="00682A5B">
      <w:pPr>
        <w:spacing w:line="240" w:lineRule="auto"/>
        <w:ind w:firstLine="708"/>
        <w:rPr>
          <w:rFonts w:ascii="Times New Roman" w:hAnsi="Times New Roman"/>
          <w:sz w:val="40"/>
          <w:szCs w:val="40"/>
        </w:rPr>
      </w:pPr>
    </w:p>
    <w:p w:rsidR="004B6D5A" w:rsidRDefault="004B6D5A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D5A" w:rsidRDefault="004B6D5A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D5A" w:rsidRDefault="004B6D5A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D5A" w:rsidRDefault="004B6D5A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D5A" w:rsidRDefault="004B6D5A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D5A" w:rsidRDefault="004B6D5A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05343" w:rsidRDefault="00A05343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05343" w:rsidRDefault="00A05343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05343" w:rsidRDefault="00A05343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162AE" w:rsidRDefault="005162AE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162AE" w:rsidRDefault="005162AE" w:rsidP="00682A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свое отношение к  сохранению окружающей среды и объединению усилий для совместной деятельности по изучению, распространению и систематизации знаний и новейших достижений естественных наук.</w:t>
      </w:r>
      <w:r w:rsidR="00260D6A">
        <w:rPr>
          <w:rFonts w:ascii="Times New Roman" w:hAnsi="Times New Roman"/>
          <w:sz w:val="28"/>
          <w:szCs w:val="28"/>
        </w:rPr>
        <w:t>=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Двенадцать номеров газеты «Миллион друзей», три выпуска журнала курских школьников «Родничок», две телевизионные передачи «Открытый урок», которые вышли в эфир на телевизионном канале «ТРК «Сейм»» - вот результат  совместной деятельности обучающихся </w:t>
      </w:r>
      <w:r w:rsidR="00260D6A">
        <w:rPr>
          <w:rFonts w:ascii="Times New Roman" w:hAnsi="Times New Roman"/>
          <w:sz w:val="28"/>
          <w:szCs w:val="28"/>
        </w:rPr>
        <w:t>детского объединения «Подружись с природой».</w:t>
      </w:r>
    </w:p>
    <w:p w:rsidR="00260D6A" w:rsidRDefault="004A1E8B" w:rsidP="00260D6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Опыт моей работы показал, что экологическое </w:t>
      </w:r>
      <w:r w:rsidRPr="003050D6">
        <w:rPr>
          <w:rFonts w:ascii="Times New Roman" w:hAnsi="Times New Roman"/>
          <w:i/>
          <w:sz w:val="28"/>
          <w:szCs w:val="28"/>
        </w:rPr>
        <w:t>образование обучающихся</w:t>
      </w:r>
      <w:r>
        <w:rPr>
          <w:rFonts w:ascii="Times New Roman" w:hAnsi="Times New Roman"/>
          <w:sz w:val="28"/>
          <w:szCs w:val="28"/>
        </w:rPr>
        <w:t xml:space="preserve"> можно рассматривать как процесс непрерывного </w:t>
      </w:r>
      <w:r w:rsidRPr="003050D6">
        <w:rPr>
          <w:rFonts w:ascii="Times New Roman" w:hAnsi="Times New Roman"/>
          <w:i/>
          <w:sz w:val="28"/>
          <w:szCs w:val="28"/>
        </w:rPr>
        <w:t xml:space="preserve">воспитания родителей, </w:t>
      </w:r>
      <w:r>
        <w:rPr>
          <w:rFonts w:ascii="Times New Roman" w:hAnsi="Times New Roman"/>
          <w:sz w:val="28"/>
          <w:szCs w:val="28"/>
        </w:rPr>
        <w:t>направленный на формирование экологической</w:t>
      </w:r>
      <w:r w:rsidR="00260D6A">
        <w:rPr>
          <w:rFonts w:ascii="Times New Roman" w:hAnsi="Times New Roman"/>
          <w:sz w:val="28"/>
          <w:szCs w:val="28"/>
        </w:rPr>
        <w:t xml:space="preserve"> культуры всех членов семьи, которая способствует укреплению социального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0D6A">
        <w:rPr>
          <w:rFonts w:ascii="Times New Roman" w:hAnsi="Times New Roman"/>
          <w:sz w:val="28"/>
          <w:szCs w:val="28"/>
        </w:rPr>
        <w:t>ребенка.</w:t>
      </w:r>
    </w:p>
    <w:p w:rsidR="004A1E8B" w:rsidRDefault="004A1E8B" w:rsidP="004A1E8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Приобщение ребенка к здоровому образу жизни на основе здорвьесберегающих технологий является одним из приоритетных направлений  деятельности</w:t>
      </w:r>
      <w:r w:rsidR="00E34030">
        <w:rPr>
          <w:rFonts w:ascii="Times New Roman" w:hAnsi="Times New Roman"/>
          <w:sz w:val="28"/>
          <w:szCs w:val="28"/>
        </w:rPr>
        <w:t xml:space="preserve"> по социализации молодого поколения.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Экскурсии, походы, занятия на свежем воздухе, участие в Дне здоровья, проводимого на базе оздоровительного центра им. Ульяны Громовой -  все эти мероприятия направлены на сохранение и укрепление здоровья детей, формирование у них навыков здорового образа жизни и умений использовать полученные знания на практике. 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ребенок здоров, то у него появляется желание мечтать, творить, созидать, возникают новые идеи, проекты, открытия, которые способствуют развитию устойчивой мотивации к познанию и творчеству.</w:t>
      </w:r>
    </w:p>
    <w:p w:rsidR="004A1E8B" w:rsidRDefault="004A1E8B" w:rsidP="004A1E8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  интеграцией в педагогическом процессе исследователи понимают одну из сторон процесса развития, связанную с объединением в целое ранее разрозненных частей. 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я и объединила в своем проекте эколого-биологический центр, Центрально-Черноземный биосферный заповедник им. В.В.Алехина,</w:t>
      </w:r>
      <w:r w:rsidRPr="0095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краеведческий и археологические музеи,  региональную детскую </w:t>
      </w:r>
      <w:r>
        <w:rPr>
          <w:rFonts w:ascii="Times New Roman" w:hAnsi="Times New Roman"/>
          <w:sz w:val="28"/>
          <w:szCs w:val="28"/>
        </w:rPr>
        <w:lastRenderedPageBreak/>
        <w:t>общественную организацию «Миллион друзей», экологический журнал курских школьников «Родничок», телевизионный канал «ТРК «Сейм»»,</w:t>
      </w:r>
      <w:r w:rsidRPr="0095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медицинский центр Областная клиническая больница, детский оздоровительный центр имени Ульяны Громовой в одно интеграционное пространство. И именно оно стало базой для различных экологически ориентированных мероприятий, которые явились средством развития у детей устойчивой мотивации к познанию и творчеству.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гипотезу о том, что, совместные экологически ориентированные мероприятия являются средством развития устойчивой мотивации к познанию и творчеству можно считать доказанной.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устойчивой мотивации детей к познанию и творчеству свидетельствуют такие показатели моей работы, как:</w:t>
      </w:r>
    </w:p>
    <w:p w:rsidR="004A1E8B" w:rsidRDefault="004A1E8B" w:rsidP="004A1E8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 проблем с комплектованием детского объединения  «Натуралисты»;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оттока детей; </w:t>
      </w:r>
    </w:p>
    <w:p w:rsidR="004A1E8B" w:rsidRDefault="004A1E8B" w:rsidP="004A1E8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престиж детского объединения «Натуралисты» в школе,     микрорайоне, городе;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социального заказа на данный вид образовательных услуг;</w:t>
      </w:r>
    </w:p>
    <w:p w:rsidR="004A1E8B" w:rsidRDefault="004A1E8B" w:rsidP="004A1E8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активности родителей ( анкетирование показало, что 74% родителей обучающихся участвуют в работе детского объединения ).</w:t>
      </w:r>
    </w:p>
    <w:p w:rsidR="004A1E8B" w:rsidRDefault="004A1E8B" w:rsidP="004A1E8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числа детей, занимающихся исследовательской деятельностью с 45% до 92%.</w:t>
      </w:r>
    </w:p>
    <w:p w:rsidR="004A1E8B" w:rsidRDefault="004A1E8B" w:rsidP="004A1E8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увеличилось число участников городских, областных, всероссийских конкурсов детского творчества;</w:t>
      </w:r>
    </w:p>
    <w:p w:rsidR="004A1E8B" w:rsidRDefault="004A1E8B" w:rsidP="004A1E8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хорошая и отличная успеваемость обучающихся детского объединения « Натуралисты» по предмету «Окружающий мир».</w:t>
      </w:r>
    </w:p>
    <w:p w:rsidR="004A1E8B" w:rsidRDefault="004A1E8B" w:rsidP="004A1E8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Развитие личностных качеств у детей: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потребность в расширении экологических знаний;</w:t>
      </w:r>
    </w:p>
    <w:p w:rsidR="004A1E8B" w:rsidRDefault="004A1E8B" w:rsidP="004A1E8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участвовать в экологически</w:t>
      </w:r>
      <w:r w:rsidRPr="005D0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ориентированной деятельности;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самостоятельному выбору объектов приложения сил.</w:t>
      </w:r>
    </w:p>
    <w:p w:rsidR="004A1E8B" w:rsidRDefault="004A1E8B" w:rsidP="004A1E8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был задуман и осуществлен как длительный. В нем могут принимать участие детские объединения разных возрастных групп. Кроме того интеграция предусматривает возможность слияния, в работе над данным проектом, детских объединений нескольких отделов Дворца детского творчества. Данный проект адаптирован и имеются все необходимые условия для его реализации.</w:t>
      </w:r>
    </w:p>
    <w:p w:rsidR="004A1E8B" w:rsidRDefault="004A1E8B" w:rsidP="004A1E8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проекта я пришла к выводу, что дополнительное образование уникальная сфера развития мотивации ребенка к познанию и творчеству. </w:t>
      </w:r>
    </w:p>
    <w:p w:rsidR="004A1E8B" w:rsidRDefault="004A1E8B" w:rsidP="004A1E8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1E8B" w:rsidRDefault="004A1E8B" w:rsidP="004A1E8B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4A1E8B" w:rsidRDefault="004A1E8B" w:rsidP="004A1E8B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4A1E8B" w:rsidRDefault="004A1E8B" w:rsidP="004A1E8B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4A1E8B" w:rsidRDefault="004A1E8B" w:rsidP="004A1E8B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4A1E8B" w:rsidRDefault="004A1E8B" w:rsidP="004A1E8B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7114FA" w:rsidRPr="004A1E8B" w:rsidRDefault="007114FA" w:rsidP="007114FA">
      <w:pPr>
        <w:rPr>
          <w:b/>
        </w:rPr>
      </w:pPr>
    </w:p>
    <w:sectPr w:rsidR="007114FA" w:rsidRPr="004A1E8B" w:rsidSect="00C2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4FA"/>
    <w:rsid w:val="000103E5"/>
    <w:rsid w:val="000B205A"/>
    <w:rsid w:val="00185CE8"/>
    <w:rsid w:val="001E5CD6"/>
    <w:rsid w:val="00260D6A"/>
    <w:rsid w:val="003000F1"/>
    <w:rsid w:val="00396171"/>
    <w:rsid w:val="004A1E8B"/>
    <w:rsid w:val="004B6D5A"/>
    <w:rsid w:val="004E6A18"/>
    <w:rsid w:val="004F44A3"/>
    <w:rsid w:val="00515310"/>
    <w:rsid w:val="005162AE"/>
    <w:rsid w:val="005D1C0E"/>
    <w:rsid w:val="006261A1"/>
    <w:rsid w:val="00682A5B"/>
    <w:rsid w:val="007114FA"/>
    <w:rsid w:val="00720426"/>
    <w:rsid w:val="007650F4"/>
    <w:rsid w:val="00774AE4"/>
    <w:rsid w:val="007D0E6E"/>
    <w:rsid w:val="008752B2"/>
    <w:rsid w:val="0088669A"/>
    <w:rsid w:val="00915EAC"/>
    <w:rsid w:val="009830A6"/>
    <w:rsid w:val="009B19FB"/>
    <w:rsid w:val="00A05343"/>
    <w:rsid w:val="00A94982"/>
    <w:rsid w:val="00B92FA6"/>
    <w:rsid w:val="00B94A72"/>
    <w:rsid w:val="00BF1867"/>
    <w:rsid w:val="00C057E1"/>
    <w:rsid w:val="00C25472"/>
    <w:rsid w:val="00DA3B76"/>
    <w:rsid w:val="00E34030"/>
    <w:rsid w:val="00F50585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0522"/>
  <w15:docId w15:val="{7A92FA9A-2D9B-4424-AB1F-4DC3361A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472"/>
  </w:style>
  <w:style w:type="paragraph" w:styleId="2">
    <w:name w:val="heading 2"/>
    <w:basedOn w:val="a"/>
    <w:next w:val="a"/>
    <w:link w:val="20"/>
    <w:uiPriority w:val="9"/>
    <w:unhideWhenUsed/>
    <w:qFormat/>
    <w:rsid w:val="004A1E8B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E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7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7E7C6-2A73-4941-8C77-965D2456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55555</cp:lastModifiedBy>
  <cp:revision>10</cp:revision>
  <cp:lastPrinted>2014-03-28T16:01:00Z</cp:lastPrinted>
  <dcterms:created xsi:type="dcterms:W3CDTF">2014-03-27T15:59:00Z</dcterms:created>
  <dcterms:modified xsi:type="dcterms:W3CDTF">2024-05-27T09:08:00Z</dcterms:modified>
</cp:coreProperties>
</file>