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19" w:rsidRPr="003F6919" w:rsidRDefault="003F6919" w:rsidP="003F6919">
      <w:pPr>
        <w:spacing w:line="26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F6919">
        <w:rPr>
          <w:rFonts w:ascii="Times New Roman" w:hAnsi="Times New Roman"/>
          <w:sz w:val="28"/>
          <w:szCs w:val="32"/>
        </w:rPr>
        <w:t>Итоги</w:t>
      </w:r>
      <w:r w:rsidRPr="003F6919">
        <w:rPr>
          <w:rFonts w:ascii="Times New Roman" w:hAnsi="Times New Roman"/>
          <w:sz w:val="28"/>
          <w:szCs w:val="32"/>
        </w:rPr>
        <w:t xml:space="preserve"> эксперимента</w:t>
      </w:r>
      <w:r w:rsidRPr="003F69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919">
        <w:rPr>
          <w:rFonts w:ascii="Times New Roman" w:hAnsi="Times New Roman"/>
          <w:sz w:val="28"/>
          <w:szCs w:val="32"/>
        </w:rPr>
        <w:t xml:space="preserve">по теме: </w:t>
      </w:r>
    </w:p>
    <w:p w:rsidR="003F6919" w:rsidRDefault="003F6919" w:rsidP="003F6919">
      <w:pPr>
        <w:spacing w:line="264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«</w:t>
      </w:r>
      <w:r w:rsidRPr="003F6919">
        <w:rPr>
          <w:rFonts w:ascii="Times New Roman" w:hAnsi="Times New Roman"/>
          <w:sz w:val="28"/>
          <w:szCs w:val="32"/>
        </w:rPr>
        <w:t>Методика изучения обыкновенных и десятичных дробей с помощью личностно-ориентированного обучения</w:t>
      </w:r>
      <w:r>
        <w:rPr>
          <w:rFonts w:ascii="Times New Roman" w:hAnsi="Times New Roman"/>
          <w:sz w:val="28"/>
          <w:szCs w:val="32"/>
        </w:rPr>
        <w:t>»</w:t>
      </w:r>
    </w:p>
    <w:p w:rsidR="003F6919" w:rsidRPr="00C40219" w:rsidRDefault="003F6919" w:rsidP="003F6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219">
        <w:rPr>
          <w:rFonts w:ascii="Times New Roman" w:hAnsi="Times New Roman"/>
          <w:i/>
          <w:sz w:val="28"/>
          <w:szCs w:val="28"/>
        </w:rPr>
        <w:t xml:space="preserve">Цель эксперимента </w:t>
      </w:r>
      <w:r w:rsidRPr="00C40219">
        <w:rPr>
          <w:rFonts w:ascii="Times New Roman" w:hAnsi="Times New Roman"/>
          <w:sz w:val="28"/>
          <w:szCs w:val="28"/>
        </w:rPr>
        <w:t xml:space="preserve">– эмпирически подтвердить эффективность </w:t>
      </w:r>
      <w:r>
        <w:rPr>
          <w:rFonts w:ascii="Times New Roman" w:hAnsi="Times New Roman"/>
          <w:sz w:val="28"/>
          <w:szCs w:val="28"/>
        </w:rPr>
        <w:t>применения личностно-ориентированной формы обучения при изучении обыкновенных и десятичных дробей с детьми 11-12</w:t>
      </w:r>
      <w:r w:rsidRPr="00C40219">
        <w:rPr>
          <w:rFonts w:ascii="Times New Roman" w:hAnsi="Times New Roman"/>
          <w:sz w:val="28"/>
          <w:szCs w:val="28"/>
        </w:rPr>
        <w:t xml:space="preserve"> лет. </w:t>
      </w:r>
    </w:p>
    <w:p w:rsidR="003F6919" w:rsidRDefault="003F6919" w:rsidP="003F6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219">
        <w:rPr>
          <w:rFonts w:ascii="Times New Roman" w:hAnsi="Times New Roman"/>
          <w:i/>
          <w:sz w:val="28"/>
          <w:szCs w:val="28"/>
        </w:rPr>
        <w:t>Гипотеза</w:t>
      </w:r>
      <w:r w:rsidRPr="00C40219">
        <w:rPr>
          <w:rFonts w:ascii="Times New Roman" w:hAnsi="Times New Roman"/>
          <w:sz w:val="28"/>
          <w:szCs w:val="28"/>
        </w:rPr>
        <w:t xml:space="preserve">: </w:t>
      </w:r>
      <w:r w:rsidRPr="008007BA">
        <w:rPr>
          <w:rFonts w:ascii="Times New Roman" w:hAnsi="Times New Roman"/>
          <w:sz w:val="28"/>
          <w:szCs w:val="28"/>
        </w:rPr>
        <w:t>формирование</w:t>
      </w:r>
      <w:r w:rsidRPr="008007BA"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высокого уровня усвоения учебного материала по теме «обыкновенные и десятичные дроби» </w:t>
      </w:r>
      <w:r w:rsidRPr="008007BA">
        <w:rPr>
          <w:rFonts w:ascii="Times New Roman" w:hAnsi="Times New Roman"/>
          <w:sz w:val="28"/>
          <w:szCs w:val="28"/>
        </w:rPr>
        <w:t>будет эффективным, если:</w:t>
      </w:r>
    </w:p>
    <w:p w:rsidR="003F6919" w:rsidRDefault="003F6919" w:rsidP="003F6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07BA">
        <w:rPr>
          <w:rFonts w:ascii="Times New Roman" w:hAnsi="Times New Roman"/>
          <w:sz w:val="28"/>
          <w:szCs w:val="28"/>
        </w:rPr>
        <w:t>будут разработаны</w:t>
      </w:r>
      <w:r w:rsidRPr="00E87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конспекты четырех уроков математики в 5 классе, с использованием личностно-ориентированных форм обучения </w:t>
      </w:r>
      <w:r w:rsidRPr="008007BA">
        <w:rPr>
          <w:rFonts w:ascii="Times New Roman" w:hAnsi="Times New Roman"/>
          <w:sz w:val="28"/>
          <w:szCs w:val="28"/>
        </w:rPr>
        <w:t>и внедрены в учебный процесс</w:t>
      </w:r>
      <w:r>
        <w:rPr>
          <w:rFonts w:ascii="Times New Roman" w:hAnsi="Times New Roman"/>
          <w:sz w:val="28"/>
          <w:szCs w:val="28"/>
        </w:rPr>
        <w:t>;</w:t>
      </w:r>
    </w:p>
    <w:p w:rsidR="003F6919" w:rsidRDefault="003F6919" w:rsidP="003F6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6E42">
        <w:rPr>
          <w:rFonts w:ascii="Times New Roman" w:hAnsi="Times New Roman"/>
          <w:sz w:val="28"/>
          <w:szCs w:val="28"/>
        </w:rPr>
        <w:t>будут разработаны методические рекомендации по</w:t>
      </w:r>
      <w:r>
        <w:rPr>
          <w:rFonts w:ascii="Times New Roman" w:hAnsi="Times New Roman"/>
          <w:sz w:val="28"/>
          <w:szCs w:val="28"/>
        </w:rPr>
        <w:t xml:space="preserve"> использованию личностно-ориентированных форм обучения</w:t>
      </w:r>
      <w:r w:rsidRPr="00EA6E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будут </w:t>
      </w:r>
      <w:r w:rsidRPr="00EA6E42">
        <w:rPr>
          <w:rFonts w:ascii="Times New Roman" w:hAnsi="Times New Roman"/>
          <w:sz w:val="28"/>
          <w:szCs w:val="28"/>
        </w:rPr>
        <w:t>способств</w:t>
      </w:r>
      <w:r>
        <w:rPr>
          <w:rFonts w:ascii="Times New Roman" w:hAnsi="Times New Roman"/>
          <w:sz w:val="28"/>
          <w:szCs w:val="28"/>
        </w:rPr>
        <w:t>овать</w:t>
      </w:r>
      <w:r w:rsidRPr="00EA6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формированию высокого уровня усвоения учебного материала у</w:t>
      </w:r>
      <w:r w:rsidRPr="00EA6E42">
        <w:rPr>
          <w:rFonts w:ascii="Times New Roman" w:hAnsi="Times New Roman"/>
          <w:sz w:val="28"/>
          <w:szCs w:val="28"/>
        </w:rPr>
        <w:t xml:space="preserve"> обучающихся.</w:t>
      </w:r>
    </w:p>
    <w:p w:rsidR="003F6919" w:rsidRPr="00C40219" w:rsidRDefault="003F6919" w:rsidP="003F6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219">
        <w:rPr>
          <w:rFonts w:ascii="Times New Roman" w:hAnsi="Times New Roman"/>
          <w:sz w:val="28"/>
          <w:szCs w:val="28"/>
        </w:rPr>
        <w:t xml:space="preserve">Для достижения поставленной </w:t>
      </w:r>
      <w:r w:rsidRPr="00C40219">
        <w:rPr>
          <w:rFonts w:ascii="Times New Roman" w:hAnsi="Times New Roman"/>
          <w:i/>
          <w:sz w:val="28"/>
          <w:szCs w:val="28"/>
        </w:rPr>
        <w:t>цели</w:t>
      </w:r>
      <w:r w:rsidRPr="00C40219">
        <w:rPr>
          <w:rFonts w:ascii="Times New Roman" w:hAnsi="Times New Roman"/>
          <w:sz w:val="28"/>
          <w:szCs w:val="28"/>
        </w:rPr>
        <w:t xml:space="preserve"> и проверки выдвинутой </w:t>
      </w:r>
      <w:r w:rsidRPr="00C40219">
        <w:rPr>
          <w:rFonts w:ascii="Times New Roman" w:hAnsi="Times New Roman"/>
          <w:i/>
          <w:sz w:val="28"/>
          <w:szCs w:val="28"/>
        </w:rPr>
        <w:t>гипотезы</w:t>
      </w:r>
      <w:r w:rsidRPr="00C40219">
        <w:rPr>
          <w:rFonts w:ascii="Times New Roman" w:hAnsi="Times New Roman"/>
          <w:sz w:val="28"/>
          <w:szCs w:val="28"/>
        </w:rPr>
        <w:t xml:space="preserve"> обозначены следующие </w:t>
      </w:r>
      <w:r w:rsidRPr="00C40219">
        <w:rPr>
          <w:rFonts w:ascii="Times New Roman" w:hAnsi="Times New Roman"/>
          <w:i/>
          <w:sz w:val="28"/>
          <w:szCs w:val="28"/>
        </w:rPr>
        <w:t>задачи</w:t>
      </w:r>
      <w:r w:rsidRPr="00C40219">
        <w:rPr>
          <w:rFonts w:ascii="Times New Roman" w:hAnsi="Times New Roman"/>
          <w:sz w:val="28"/>
          <w:szCs w:val="28"/>
        </w:rPr>
        <w:t>:</w:t>
      </w:r>
    </w:p>
    <w:p w:rsidR="003F6919" w:rsidRPr="00B452F3" w:rsidRDefault="003F6919" w:rsidP="003F691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2F3">
        <w:rPr>
          <w:rFonts w:ascii="Times New Roman" w:hAnsi="Times New Roman"/>
          <w:sz w:val="28"/>
          <w:szCs w:val="28"/>
        </w:rPr>
        <w:t>Изучить теоретические основы</w:t>
      </w:r>
      <w:r>
        <w:rPr>
          <w:rFonts w:ascii="Times New Roman" w:hAnsi="Times New Roman"/>
          <w:sz w:val="28"/>
          <w:szCs w:val="28"/>
        </w:rPr>
        <w:t xml:space="preserve"> изучения обыкновенных и десятичных дробей, определить исходный уровень знаний по теме</w:t>
      </w:r>
      <w:r w:rsidRPr="00B452F3">
        <w:rPr>
          <w:rFonts w:ascii="Times New Roman" w:hAnsi="Times New Roman"/>
          <w:sz w:val="28"/>
          <w:szCs w:val="28"/>
        </w:rPr>
        <w:t>;</w:t>
      </w:r>
    </w:p>
    <w:p w:rsidR="003F6919" w:rsidRDefault="003F6919" w:rsidP="003F691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и внедрить в учебных процесс экспериментальную методику (в одной группе), а во второй группе не применять экспериментальную методику;</w:t>
      </w:r>
    </w:p>
    <w:p w:rsidR="003F6919" w:rsidRPr="00B452F3" w:rsidRDefault="003F6919" w:rsidP="003F691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2F3">
        <w:rPr>
          <w:rFonts w:ascii="Times New Roman" w:hAnsi="Times New Roman"/>
          <w:sz w:val="28"/>
          <w:szCs w:val="28"/>
        </w:rPr>
        <w:t>Экспериментально проверить эффективность разработанных занятий;</w:t>
      </w:r>
    </w:p>
    <w:p w:rsidR="003F6919" w:rsidRPr="00B452F3" w:rsidRDefault="003F6919" w:rsidP="003F691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2F3">
        <w:rPr>
          <w:rFonts w:ascii="Times New Roman" w:hAnsi="Times New Roman"/>
          <w:sz w:val="28"/>
          <w:szCs w:val="28"/>
        </w:rPr>
        <w:t>Подобрать критерий математической статистики для обработки экспериментальных данных и сделать выводы по результатам работы.</w:t>
      </w:r>
    </w:p>
    <w:p w:rsidR="003F6919" w:rsidRPr="003F6919" w:rsidRDefault="003F6919" w:rsidP="003F69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C40219">
        <w:rPr>
          <w:rFonts w:ascii="Times New Roman" w:hAnsi="Times New Roman"/>
          <w:sz w:val="28"/>
          <w:szCs w:val="28"/>
        </w:rPr>
        <w:lastRenderedPageBreak/>
        <w:t xml:space="preserve">Место проведения эксперимента: педагогический эксперимент будет осуществлён </w:t>
      </w:r>
      <w:r w:rsidRPr="00C4021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МАОУ СОШ №7 </w:t>
      </w:r>
      <w:r w:rsidRPr="00C40219">
        <w:rPr>
          <w:rFonts w:ascii="Times New Roman" w:hAnsi="Times New Roman"/>
          <w:color w:val="000000" w:themeColor="text1"/>
          <w:sz w:val="28"/>
          <w:szCs w:val="28"/>
        </w:rPr>
        <w:t xml:space="preserve">г. Ишима </w:t>
      </w:r>
      <w:r>
        <w:rPr>
          <w:rFonts w:ascii="Times New Roman" w:hAnsi="Times New Roman"/>
          <w:color w:val="000000" w:themeColor="text1"/>
          <w:sz w:val="28"/>
          <w:szCs w:val="32"/>
        </w:rPr>
        <w:t>среди учащихся 5-х классов.</w:t>
      </w:r>
    </w:p>
    <w:p w:rsidR="003F6919" w:rsidRDefault="003F6919" w:rsidP="003F6919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проведения эксперимента: 4</w:t>
      </w:r>
      <w:r w:rsidRPr="00A5299E">
        <w:rPr>
          <w:rFonts w:ascii="Times New Roman" w:hAnsi="Times New Roman"/>
          <w:color w:val="000000" w:themeColor="text1"/>
          <w:sz w:val="28"/>
          <w:szCs w:val="28"/>
        </w:rPr>
        <w:t xml:space="preserve"> учебная четверть.</w:t>
      </w:r>
    </w:p>
    <w:p w:rsidR="003F6919" w:rsidRDefault="003F6919" w:rsidP="003F6919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Объём эксперимента: 10</w:t>
      </w:r>
      <w:r w:rsidRPr="00A5299E"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</w:p>
    <w:p w:rsidR="003F6919" w:rsidRPr="00C40219" w:rsidRDefault="003F6919" w:rsidP="003F6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219">
        <w:rPr>
          <w:rFonts w:ascii="Times New Roman" w:hAnsi="Times New Roman"/>
          <w:sz w:val="28"/>
          <w:szCs w:val="28"/>
        </w:rPr>
        <w:t xml:space="preserve">Для эксперимента будут выбраны </w:t>
      </w:r>
      <w:r>
        <w:rPr>
          <w:rFonts w:ascii="Times New Roman" w:hAnsi="Times New Roman"/>
          <w:sz w:val="28"/>
          <w:szCs w:val="28"/>
        </w:rPr>
        <w:t>дети в в</w:t>
      </w:r>
      <w:r>
        <w:rPr>
          <w:rFonts w:ascii="Times New Roman" w:hAnsi="Times New Roman"/>
          <w:sz w:val="28"/>
          <w:szCs w:val="28"/>
        </w:rPr>
        <w:t>озрасте 11-12 лет (5 класс) – 31</w:t>
      </w:r>
      <w:r>
        <w:rPr>
          <w:rFonts w:ascii="Times New Roman" w:hAnsi="Times New Roman"/>
          <w:sz w:val="28"/>
          <w:szCs w:val="28"/>
        </w:rPr>
        <w:t xml:space="preserve"> человека</w:t>
      </w:r>
      <w:r>
        <w:rPr>
          <w:rFonts w:ascii="Times New Roman" w:hAnsi="Times New Roman"/>
          <w:sz w:val="28"/>
          <w:szCs w:val="28"/>
        </w:rPr>
        <w:t xml:space="preserve"> в экспериментальной группе и 31</w:t>
      </w:r>
      <w:r>
        <w:rPr>
          <w:rFonts w:ascii="Times New Roman" w:hAnsi="Times New Roman"/>
          <w:sz w:val="28"/>
          <w:szCs w:val="28"/>
        </w:rPr>
        <w:t xml:space="preserve"> человека в контрольной группе. Данные берутся у детей контрольной и экспериментальной группы после окончания эксперимента. Уровень усвоения учебного материала будет проверен с помощью теста «обыкновенные и десятичные дроби и действия над ними», разработанный учителем математики </w:t>
      </w:r>
      <w:proofErr w:type="spellStart"/>
      <w:r>
        <w:rPr>
          <w:rFonts w:ascii="Times New Roman" w:hAnsi="Times New Roman"/>
          <w:sz w:val="28"/>
          <w:szCs w:val="28"/>
        </w:rPr>
        <w:t>г.Кургана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Шаламовой Татьяной Алексеевной.</w:t>
      </w:r>
    </w:p>
    <w:p w:rsidR="003F6919" w:rsidRDefault="003F6919" w:rsidP="003F6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человек: </w:t>
      </w:r>
      <w:r>
        <w:rPr>
          <w:rFonts w:ascii="Times New Roman" w:hAnsi="Times New Roman"/>
          <w:sz w:val="28"/>
          <w:szCs w:val="28"/>
        </w:rPr>
        <w:t>62</w:t>
      </w:r>
      <w:r w:rsidRPr="00C4021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C40219">
        <w:rPr>
          <w:rFonts w:ascii="Times New Roman" w:hAnsi="Times New Roman"/>
          <w:sz w:val="28"/>
          <w:szCs w:val="28"/>
        </w:rPr>
        <w:t>.</w:t>
      </w:r>
    </w:p>
    <w:p w:rsidR="003F6919" w:rsidRPr="00C40219" w:rsidRDefault="003F6919" w:rsidP="003F6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219">
        <w:rPr>
          <w:rFonts w:ascii="Times New Roman" w:hAnsi="Times New Roman"/>
          <w:sz w:val="28"/>
          <w:szCs w:val="28"/>
        </w:rPr>
        <w:t>Экспериментальная работа проводилась поэтапно. Данная работа предполагает реализацию следующих этапов:</w:t>
      </w:r>
    </w:p>
    <w:p w:rsidR="003F6919" w:rsidRDefault="003F6919" w:rsidP="004B4D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219">
        <w:rPr>
          <w:rFonts w:ascii="Times New Roman" w:hAnsi="Times New Roman"/>
          <w:sz w:val="28"/>
          <w:szCs w:val="28"/>
        </w:rPr>
        <w:t xml:space="preserve">1 этап – </w:t>
      </w:r>
      <w:r w:rsidRPr="00C40219">
        <w:rPr>
          <w:rFonts w:ascii="Times New Roman" w:hAnsi="Times New Roman"/>
          <w:i/>
          <w:sz w:val="28"/>
          <w:szCs w:val="28"/>
        </w:rPr>
        <w:t>констатирующий</w:t>
      </w:r>
      <w:r>
        <w:rPr>
          <w:rFonts w:ascii="Times New Roman" w:hAnsi="Times New Roman"/>
          <w:sz w:val="28"/>
          <w:szCs w:val="28"/>
        </w:rPr>
        <w:t xml:space="preserve"> –</w:t>
      </w:r>
      <w:r w:rsidR="004B4D53">
        <w:rPr>
          <w:rFonts w:ascii="Times New Roman" w:hAnsi="Times New Roman"/>
          <w:sz w:val="28"/>
          <w:szCs w:val="28"/>
        </w:rPr>
        <w:t xml:space="preserve"> д</w:t>
      </w:r>
      <w:r w:rsidR="004B4D53" w:rsidRPr="004B4D53">
        <w:rPr>
          <w:rFonts w:ascii="Times New Roman" w:hAnsi="Times New Roman"/>
          <w:sz w:val="28"/>
          <w:szCs w:val="28"/>
        </w:rPr>
        <w:t xml:space="preserve">ля начала эксперимента было изучено множество работ известных педагогов, таких как И.С. </w:t>
      </w:r>
      <w:proofErr w:type="spellStart"/>
      <w:r w:rsidR="004B4D53" w:rsidRPr="004B4D53">
        <w:rPr>
          <w:rFonts w:ascii="Times New Roman" w:hAnsi="Times New Roman"/>
          <w:sz w:val="28"/>
          <w:szCs w:val="28"/>
        </w:rPr>
        <w:t>Якиманская</w:t>
      </w:r>
      <w:proofErr w:type="spellEnd"/>
      <w:r w:rsidR="004B4D53" w:rsidRPr="004B4D53">
        <w:rPr>
          <w:rFonts w:ascii="Times New Roman" w:hAnsi="Times New Roman"/>
          <w:sz w:val="28"/>
          <w:szCs w:val="28"/>
        </w:rPr>
        <w:t xml:space="preserve">, Г.К. </w:t>
      </w:r>
      <w:proofErr w:type="spellStart"/>
      <w:r w:rsidR="004B4D53" w:rsidRPr="004B4D53">
        <w:rPr>
          <w:rFonts w:ascii="Times New Roman" w:hAnsi="Times New Roman"/>
          <w:sz w:val="28"/>
          <w:szCs w:val="28"/>
        </w:rPr>
        <w:t>Селевко</w:t>
      </w:r>
      <w:proofErr w:type="spellEnd"/>
      <w:r w:rsidR="004B4D53" w:rsidRPr="004B4D53">
        <w:rPr>
          <w:rFonts w:ascii="Times New Roman" w:hAnsi="Times New Roman"/>
          <w:sz w:val="28"/>
          <w:szCs w:val="28"/>
        </w:rPr>
        <w:t xml:space="preserve">, З.В. </w:t>
      </w:r>
      <w:proofErr w:type="spellStart"/>
      <w:r w:rsidR="004B4D53" w:rsidRPr="004B4D53">
        <w:rPr>
          <w:rFonts w:ascii="Times New Roman" w:hAnsi="Times New Roman"/>
          <w:sz w:val="28"/>
          <w:szCs w:val="28"/>
        </w:rPr>
        <w:t>Кураченко</w:t>
      </w:r>
      <w:proofErr w:type="spellEnd"/>
      <w:r w:rsidR="004B4D53" w:rsidRPr="004B4D53">
        <w:rPr>
          <w:rFonts w:ascii="Times New Roman" w:hAnsi="Times New Roman"/>
          <w:sz w:val="28"/>
          <w:szCs w:val="28"/>
        </w:rPr>
        <w:t xml:space="preserve">, Т.Ю. Величко и </w:t>
      </w:r>
      <w:proofErr w:type="spellStart"/>
      <w:r w:rsidR="004B4D53" w:rsidRPr="004B4D53">
        <w:rPr>
          <w:rFonts w:ascii="Times New Roman" w:hAnsi="Times New Roman"/>
          <w:sz w:val="28"/>
          <w:szCs w:val="28"/>
        </w:rPr>
        <w:t>тд</w:t>
      </w:r>
      <w:proofErr w:type="spellEnd"/>
      <w:r w:rsidR="004B4D53" w:rsidRPr="004B4D53">
        <w:rPr>
          <w:rFonts w:ascii="Times New Roman" w:hAnsi="Times New Roman"/>
          <w:sz w:val="28"/>
          <w:szCs w:val="28"/>
        </w:rPr>
        <w:t>. На основе полученных знаний были разработаны конспекты 4 уроков математики с применением личностно-ориентированного обучения.</w:t>
      </w:r>
      <w:r w:rsidR="004B4D53">
        <w:rPr>
          <w:rFonts w:ascii="Times New Roman" w:hAnsi="Times New Roman"/>
          <w:sz w:val="28"/>
          <w:szCs w:val="28"/>
        </w:rPr>
        <w:t xml:space="preserve"> Реализация данного подхода осуществлялась с помощью создания ситуации выбора и успеха на уроках, дифференцированных и </w:t>
      </w:r>
      <w:proofErr w:type="spellStart"/>
      <w:r w:rsidR="004B4D53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="004B4D53">
        <w:rPr>
          <w:rFonts w:ascii="Times New Roman" w:hAnsi="Times New Roman"/>
          <w:sz w:val="28"/>
          <w:szCs w:val="28"/>
        </w:rPr>
        <w:t xml:space="preserve"> заданий, индивидуальных работ на карточках и </w:t>
      </w:r>
      <w:proofErr w:type="spellStart"/>
      <w:r w:rsidR="004B4D53">
        <w:rPr>
          <w:rFonts w:ascii="Times New Roman" w:hAnsi="Times New Roman"/>
          <w:sz w:val="28"/>
          <w:szCs w:val="28"/>
        </w:rPr>
        <w:t>тд</w:t>
      </w:r>
      <w:proofErr w:type="spellEnd"/>
      <w:r w:rsidR="004B4D53">
        <w:rPr>
          <w:rFonts w:ascii="Times New Roman" w:hAnsi="Times New Roman"/>
          <w:sz w:val="28"/>
          <w:szCs w:val="28"/>
        </w:rPr>
        <w:t>.</w:t>
      </w:r>
    </w:p>
    <w:p w:rsidR="00FC718B" w:rsidRDefault="004B4D53" w:rsidP="004B4D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219">
        <w:rPr>
          <w:rFonts w:ascii="Times New Roman" w:hAnsi="Times New Roman"/>
          <w:sz w:val="28"/>
          <w:szCs w:val="28"/>
        </w:rPr>
        <w:t>2 этап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219">
        <w:rPr>
          <w:rFonts w:ascii="Times New Roman" w:hAnsi="Times New Roman"/>
          <w:sz w:val="28"/>
          <w:szCs w:val="28"/>
        </w:rPr>
        <w:t xml:space="preserve">– </w:t>
      </w:r>
      <w:r w:rsidRPr="00C40219">
        <w:rPr>
          <w:rFonts w:ascii="Times New Roman" w:hAnsi="Times New Roman"/>
          <w:i/>
          <w:sz w:val="28"/>
          <w:szCs w:val="28"/>
        </w:rPr>
        <w:t>формирующий</w:t>
      </w:r>
      <w:r w:rsidRPr="00C4021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4B4D53">
        <w:rPr>
          <w:rFonts w:ascii="Times New Roman" w:hAnsi="Times New Roman"/>
          <w:sz w:val="28"/>
          <w:szCs w:val="28"/>
        </w:rPr>
        <w:t>а втором этапе проведения эксперимента была организованна работа с применением экспериментальных педагогических средств. Уроки по разработанным конспектам были проведены в одном классе, во втором классе также проводились уроки по этим темам, только без применения личностно-ориентированной формы обучения.</w:t>
      </w:r>
    </w:p>
    <w:p w:rsidR="00D74AF5" w:rsidRDefault="004B4D53" w:rsidP="00D74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Pr="00F90746">
        <w:rPr>
          <w:rFonts w:ascii="Times New Roman" w:hAnsi="Times New Roman"/>
          <w:sz w:val="28"/>
          <w:szCs w:val="28"/>
        </w:rPr>
        <w:t xml:space="preserve">этап – </w:t>
      </w:r>
      <w:r w:rsidRPr="00F90746">
        <w:rPr>
          <w:rFonts w:ascii="Times New Roman" w:hAnsi="Times New Roman"/>
          <w:i/>
          <w:sz w:val="28"/>
          <w:szCs w:val="28"/>
        </w:rPr>
        <w:t>контрольный</w:t>
      </w:r>
      <w:r w:rsidRPr="00F90746">
        <w:rPr>
          <w:rFonts w:ascii="Times New Roman" w:hAnsi="Times New Roman"/>
          <w:sz w:val="28"/>
          <w:szCs w:val="28"/>
        </w:rPr>
        <w:t xml:space="preserve"> –</w:t>
      </w:r>
      <w:r w:rsidR="00D74AF5">
        <w:rPr>
          <w:rFonts w:ascii="Times New Roman" w:hAnsi="Times New Roman"/>
          <w:sz w:val="28"/>
          <w:szCs w:val="28"/>
        </w:rPr>
        <w:t xml:space="preserve"> з</w:t>
      </w:r>
      <w:r w:rsidR="00D74AF5" w:rsidRPr="00D74AF5">
        <w:rPr>
          <w:rFonts w:ascii="Times New Roman" w:hAnsi="Times New Roman"/>
          <w:sz w:val="28"/>
          <w:szCs w:val="28"/>
        </w:rPr>
        <w:t xml:space="preserve">аключительным этапом эксперимента была диагностика уровня усвоения учебного материала. Она была проведена с помощью теста «обыкновенные и десятичные дроби и действия над ними», </w:t>
      </w:r>
      <w:r w:rsidR="00D74AF5" w:rsidRPr="00D74AF5">
        <w:rPr>
          <w:rFonts w:ascii="Times New Roman" w:hAnsi="Times New Roman"/>
          <w:sz w:val="28"/>
          <w:szCs w:val="28"/>
        </w:rPr>
        <w:lastRenderedPageBreak/>
        <w:t xml:space="preserve">разработанный учителем математики </w:t>
      </w:r>
      <w:proofErr w:type="spellStart"/>
      <w:r w:rsidR="00D74AF5" w:rsidRPr="00D74AF5">
        <w:rPr>
          <w:rFonts w:ascii="Times New Roman" w:hAnsi="Times New Roman"/>
          <w:sz w:val="28"/>
          <w:szCs w:val="28"/>
        </w:rPr>
        <w:t>г.Кургана</w:t>
      </w:r>
      <w:proofErr w:type="spellEnd"/>
      <w:r w:rsidR="00D74AF5" w:rsidRPr="00D74AF5">
        <w:rPr>
          <w:rFonts w:ascii="Times New Roman" w:hAnsi="Times New Roman"/>
          <w:sz w:val="28"/>
          <w:szCs w:val="28"/>
        </w:rPr>
        <w:t xml:space="preserve"> – Шаламовой Татьяной Алексеевной. Стоит отметить, что уровень изначальных знаний не проверялся, т.к. для ребят все темы были совершенно новыми и ранее не изучались, следовательно, знаний по этим темам у учащихся не было. Тест оценивался баллами, которые затем переводились в обычные отметки.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1"/>
        <w:gridCol w:w="833"/>
        <w:gridCol w:w="833"/>
        <w:gridCol w:w="833"/>
        <w:gridCol w:w="832"/>
        <w:gridCol w:w="832"/>
        <w:gridCol w:w="832"/>
        <w:gridCol w:w="832"/>
        <w:gridCol w:w="832"/>
        <w:gridCol w:w="833"/>
        <w:gridCol w:w="842"/>
      </w:tblGrid>
      <w:tr w:rsidR="00D74AF5" w:rsidRPr="00D74AF5" w:rsidTr="00393B7F">
        <w:tc>
          <w:tcPr>
            <w:tcW w:w="869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задание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D74AF5" w:rsidRPr="00D74AF5" w:rsidTr="00393B7F">
        <w:tc>
          <w:tcPr>
            <w:tcW w:w="869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баллы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D74AF5" w:rsidRPr="00D74AF5" w:rsidRDefault="00D74AF5" w:rsidP="00D74AF5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AF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</w:tbl>
    <w:p w:rsidR="00D74AF5" w:rsidRPr="00D74AF5" w:rsidRDefault="00D74AF5" w:rsidP="00D74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AF5">
        <w:rPr>
          <w:rFonts w:ascii="Times New Roman" w:hAnsi="Times New Roman"/>
          <w:sz w:val="28"/>
          <w:szCs w:val="28"/>
        </w:rPr>
        <w:t>Баллы оцениваются по 5-бальной шкале</w:t>
      </w:r>
    </w:p>
    <w:p w:rsidR="00D74AF5" w:rsidRPr="00D74AF5" w:rsidRDefault="00D74AF5" w:rsidP="00D74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4AF5">
        <w:rPr>
          <w:rFonts w:ascii="Times New Roman" w:hAnsi="Times New Roman"/>
          <w:sz w:val="28"/>
          <w:szCs w:val="28"/>
        </w:rPr>
        <w:t>&lt; 17</w:t>
      </w:r>
      <w:proofErr w:type="gramEnd"/>
      <w:r w:rsidRPr="00D74AF5">
        <w:rPr>
          <w:rFonts w:ascii="Times New Roman" w:hAnsi="Times New Roman"/>
          <w:sz w:val="28"/>
          <w:szCs w:val="28"/>
        </w:rPr>
        <w:t xml:space="preserve"> баллов - 2</w:t>
      </w:r>
    </w:p>
    <w:p w:rsidR="00D74AF5" w:rsidRPr="00D74AF5" w:rsidRDefault="00D74AF5" w:rsidP="00D74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AF5">
        <w:rPr>
          <w:rFonts w:ascii="Times New Roman" w:hAnsi="Times New Roman"/>
          <w:sz w:val="28"/>
          <w:szCs w:val="28"/>
        </w:rPr>
        <w:t>18-24 балла - 3</w:t>
      </w:r>
    </w:p>
    <w:p w:rsidR="00D74AF5" w:rsidRPr="00D74AF5" w:rsidRDefault="00D74AF5" w:rsidP="00D74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AF5">
        <w:rPr>
          <w:rFonts w:ascii="Times New Roman" w:hAnsi="Times New Roman"/>
          <w:sz w:val="28"/>
          <w:szCs w:val="28"/>
        </w:rPr>
        <w:t>31-25 баллов - 4</w:t>
      </w:r>
    </w:p>
    <w:p w:rsidR="00D74AF5" w:rsidRPr="00D74AF5" w:rsidRDefault="00D74AF5" w:rsidP="00D74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AF5">
        <w:rPr>
          <w:rFonts w:ascii="Times New Roman" w:hAnsi="Times New Roman"/>
          <w:sz w:val="28"/>
          <w:szCs w:val="28"/>
        </w:rPr>
        <w:t>35-32 баллов - 5</w:t>
      </w:r>
    </w:p>
    <w:p w:rsidR="00D74AF5" w:rsidRDefault="00D74AF5" w:rsidP="00D74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AF5">
        <w:rPr>
          <w:rFonts w:ascii="Times New Roman" w:hAnsi="Times New Roman"/>
          <w:sz w:val="28"/>
          <w:szCs w:val="28"/>
        </w:rPr>
        <w:t>Давайте проанализируем полученные результаты, для этого рассмотри</w:t>
      </w:r>
      <w:r>
        <w:rPr>
          <w:rFonts w:ascii="Times New Roman" w:hAnsi="Times New Roman"/>
          <w:sz w:val="28"/>
          <w:szCs w:val="28"/>
        </w:rPr>
        <w:t>м диаграммы.</w:t>
      </w:r>
    </w:p>
    <w:p w:rsidR="00D74AF5" w:rsidRDefault="00D74AF5" w:rsidP="00D74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AF5">
        <w:rPr>
          <w:rFonts w:ascii="Times New Roman" w:hAnsi="Times New Roman"/>
          <w:sz w:val="28"/>
          <w:szCs w:val="28"/>
        </w:rPr>
        <w:t xml:space="preserve"> </w:t>
      </w:r>
      <w:r w:rsidRPr="000427A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782420" wp14:editId="5B0EAD06">
            <wp:extent cx="5419725" cy="2495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4AF5" w:rsidRPr="00D74AF5" w:rsidRDefault="00D74AF5" w:rsidP="00D74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7A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C3A9C7" wp14:editId="66551B18">
            <wp:extent cx="5457825" cy="263842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4AF5" w:rsidRPr="00D74AF5" w:rsidRDefault="00D74AF5" w:rsidP="00D74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AF5">
        <w:rPr>
          <w:rFonts w:ascii="Times New Roman" w:hAnsi="Times New Roman"/>
          <w:sz w:val="28"/>
          <w:szCs w:val="28"/>
        </w:rPr>
        <w:t xml:space="preserve">Анализируя диаграмму можно увидеть, что четверок и пятерок в экспериментальной группе 18 и 7, а в контрольной 14 и 6. </w:t>
      </w:r>
    </w:p>
    <w:p w:rsidR="004B4D53" w:rsidRDefault="00D74AF5" w:rsidP="00D74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AF5">
        <w:rPr>
          <w:rFonts w:ascii="Times New Roman" w:hAnsi="Times New Roman"/>
          <w:sz w:val="28"/>
          <w:szCs w:val="28"/>
        </w:rPr>
        <w:t>Для вторичной обработки полученных результатов был выбран критерий Стьюдента.</w:t>
      </w:r>
    </w:p>
    <w:p w:rsidR="00584B19" w:rsidRPr="00584B19" w:rsidRDefault="00584B19" w:rsidP="00584B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B19">
        <w:rPr>
          <w:rFonts w:ascii="Times New Roman" w:hAnsi="Times New Roman"/>
          <w:sz w:val="28"/>
          <w:szCs w:val="28"/>
        </w:rPr>
        <w:t xml:space="preserve">t </w:t>
      </w:r>
      <w:r>
        <w:rPr>
          <w:rFonts w:ascii="Times New Roman" w:hAnsi="Times New Roman"/>
          <w:sz w:val="28"/>
          <w:szCs w:val="28"/>
        </w:rPr>
        <w:t>= 2</w:t>
      </w:r>
      <w:r w:rsidRPr="00584B19">
        <w:rPr>
          <w:rFonts w:ascii="Times New Roman" w:hAnsi="Times New Roman"/>
          <w:sz w:val="28"/>
          <w:szCs w:val="28"/>
        </w:rPr>
        <w:t xml:space="preserve">,15 </w:t>
      </w:r>
    </w:p>
    <w:p w:rsidR="00584B19" w:rsidRPr="00584B19" w:rsidRDefault="00584B19" w:rsidP="00584B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B19">
        <w:rPr>
          <w:rFonts w:ascii="Times New Roman" w:hAnsi="Times New Roman"/>
          <w:sz w:val="28"/>
          <w:szCs w:val="28"/>
        </w:rPr>
        <w:t xml:space="preserve">степень свободы: </w:t>
      </w:r>
      <w:proofErr w:type="spellStart"/>
      <w:r w:rsidRPr="00584B19">
        <w:rPr>
          <w:rFonts w:ascii="Times New Roman" w:hAnsi="Times New Roman"/>
          <w:sz w:val="28"/>
          <w:szCs w:val="28"/>
        </w:rPr>
        <w:t>df</w:t>
      </w:r>
      <w:proofErr w:type="spellEnd"/>
      <w:r w:rsidRPr="00584B19">
        <w:rPr>
          <w:rFonts w:ascii="Times New Roman" w:hAnsi="Times New Roman"/>
          <w:sz w:val="28"/>
          <w:szCs w:val="28"/>
        </w:rPr>
        <w:t xml:space="preserve"> = 31+31 – 2 = 60</w:t>
      </w:r>
    </w:p>
    <w:p w:rsidR="00584B19" w:rsidRPr="00584B19" w:rsidRDefault="00584B19" w:rsidP="00584B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B19">
        <w:rPr>
          <w:rFonts w:ascii="Times New Roman" w:hAnsi="Times New Roman"/>
          <w:sz w:val="28"/>
          <w:szCs w:val="28"/>
        </w:rPr>
        <w:t xml:space="preserve">Определяем по таблице критических значений t-Стьюдента уровень значимости. Значение рассчитанного t-критерия </w:t>
      </w:r>
      <w:r>
        <w:rPr>
          <w:rFonts w:ascii="Times New Roman" w:hAnsi="Times New Roman"/>
          <w:sz w:val="28"/>
          <w:szCs w:val="28"/>
        </w:rPr>
        <w:t>Стьюдента больше</w:t>
      </w:r>
      <w:r w:rsidRPr="00584B19">
        <w:rPr>
          <w:rFonts w:ascii="Times New Roman" w:hAnsi="Times New Roman"/>
          <w:sz w:val="28"/>
          <w:szCs w:val="28"/>
        </w:rPr>
        <w:t xml:space="preserve"> табличного, значит различия сравниваемых величин статистически </w:t>
      </w:r>
      <w:r>
        <w:rPr>
          <w:rFonts w:ascii="Times New Roman" w:hAnsi="Times New Roman"/>
          <w:sz w:val="28"/>
          <w:szCs w:val="28"/>
        </w:rPr>
        <w:t>значимы.</w:t>
      </w:r>
    </w:p>
    <w:p w:rsidR="00584B19" w:rsidRPr="00584B19" w:rsidRDefault="00584B19" w:rsidP="00584B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B19">
        <w:rPr>
          <w:rFonts w:ascii="Times New Roman" w:hAnsi="Times New Roman"/>
          <w:sz w:val="28"/>
          <w:szCs w:val="28"/>
        </w:rPr>
        <w:t>На основе полученных данных можно сдел</w:t>
      </w:r>
      <w:r>
        <w:rPr>
          <w:rFonts w:ascii="Times New Roman" w:hAnsi="Times New Roman"/>
          <w:sz w:val="28"/>
          <w:szCs w:val="28"/>
        </w:rPr>
        <w:t>ать вывод о том, что гипотеза</w:t>
      </w:r>
      <w:r w:rsidRPr="00584B19">
        <w:rPr>
          <w:rFonts w:ascii="Times New Roman" w:hAnsi="Times New Roman"/>
          <w:sz w:val="28"/>
          <w:szCs w:val="28"/>
        </w:rPr>
        <w:t xml:space="preserve"> подтвердилась</w:t>
      </w:r>
      <w:proofErr w:type="gramStart"/>
      <w:r w:rsidRPr="00584B1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 в учебном процессе личностно-ориентированного обучения влияет в лучшую сторону на усвоение нового материала. </w:t>
      </w:r>
      <w:bookmarkStart w:id="0" w:name="_GoBack"/>
      <w:bookmarkEnd w:id="0"/>
    </w:p>
    <w:sectPr w:rsidR="00584B19" w:rsidRPr="0058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69DF"/>
    <w:multiLevelType w:val="hybridMultilevel"/>
    <w:tmpl w:val="B9964832"/>
    <w:lvl w:ilvl="0" w:tplc="C51068D8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3"/>
    <w:rsid w:val="002E2B63"/>
    <w:rsid w:val="003F6919"/>
    <w:rsid w:val="004B4D53"/>
    <w:rsid w:val="00584B19"/>
    <w:rsid w:val="00D74AF5"/>
    <w:rsid w:val="00FC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D898"/>
  <w15:chartTrackingRefBased/>
  <w15:docId w15:val="{2749D354-6AC9-4E56-B3D2-1FCD5AC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91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919"/>
    <w:pPr>
      <w:ind w:left="720"/>
      <w:contextualSpacing/>
    </w:pPr>
  </w:style>
  <w:style w:type="table" w:styleId="a4">
    <w:name w:val="Table Grid"/>
    <w:basedOn w:val="a1"/>
    <w:uiPriority w:val="59"/>
    <w:rsid w:val="00D7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E25-4D4E-A3C1-4CFC20B675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E25-4D4E-A3C1-4CFC20B6754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E25-4D4E-A3C1-4CFC20B6754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E25-4D4E-A3C1-4CFC20B67547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18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E25-4D4E-A3C1-4CFC20B675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BC-4A74-B514-E1DC93C7F9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0BC-4A74-B514-E1DC93C7F9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0BC-4A74-B514-E1DC93C7F9D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0BC-4A74-B514-E1DC93C7F9D2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14</c:v>
                </c:pt>
                <c:pt idx="2">
                  <c:v>1.4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0BC-4A74-B514-E1DC93C7F9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2024-05-27T13:45:00Z</dcterms:created>
  <dcterms:modified xsi:type="dcterms:W3CDTF">2024-05-27T14:40:00Z</dcterms:modified>
</cp:coreProperties>
</file>