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6BC3" w:rsidRDefault="00166BC3" w:rsidP="007B4728">
      <w:pPr>
        <w:spacing w:after="0"/>
        <w:ind w:firstLine="142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095D96" w:rsidRPr="007B4728" w:rsidRDefault="00F84ED1" w:rsidP="007B4728">
      <w:pPr>
        <w:spacing w:after="0"/>
        <w:ind w:firstLine="142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«</w:t>
      </w:r>
      <w:r w:rsidR="00E414C5" w:rsidRPr="007B472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Мечты становятся реальностью!</w:t>
      </w:r>
      <w:r w:rsidRPr="007B472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»</w:t>
      </w:r>
    </w:p>
    <w:p w:rsidR="00F84ED1" w:rsidRPr="007B4728" w:rsidRDefault="00F84ED1" w:rsidP="007B4728">
      <w:pPr>
        <w:spacing w:after="0"/>
        <w:jc w:val="center"/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Бондарева Ангелина Евгеньевна,</w:t>
      </w:r>
    </w:p>
    <w:p w:rsidR="00F84ED1" w:rsidRPr="007B4728" w:rsidRDefault="00F84ED1" w:rsidP="007B4728">
      <w:pPr>
        <w:spacing w:after="0"/>
        <w:jc w:val="center"/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педагог дополнительного образования</w:t>
      </w:r>
    </w:p>
    <w:p w:rsidR="00F84ED1" w:rsidRPr="007B4728" w:rsidRDefault="00F84ED1" w:rsidP="007B4728">
      <w:pPr>
        <w:spacing w:after="0"/>
        <w:jc w:val="center"/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 xml:space="preserve">СП ДОД ЦДТ ГБОУ СОШ пос. </w:t>
      </w:r>
      <w:proofErr w:type="spellStart"/>
      <w:r w:rsidRPr="007B4728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Кинельский</w:t>
      </w:r>
      <w:proofErr w:type="spellEnd"/>
    </w:p>
    <w:p w:rsidR="00F84ED1" w:rsidRPr="007B4728" w:rsidRDefault="00F84ED1" w:rsidP="007B4728">
      <w:pPr>
        <w:spacing w:after="0"/>
        <w:jc w:val="center"/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 xml:space="preserve">муниципального района  </w:t>
      </w:r>
      <w:proofErr w:type="spellStart"/>
      <w:r w:rsidRPr="007B4728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Кинельский</w:t>
      </w:r>
      <w:proofErr w:type="spellEnd"/>
      <w:r w:rsidRPr="007B4728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 xml:space="preserve"> Самарской области,</w:t>
      </w:r>
    </w:p>
    <w:p w:rsidR="0024357C" w:rsidRPr="002E7F72" w:rsidRDefault="00F84ED1" w:rsidP="002E7F72">
      <w:pPr>
        <w:spacing w:after="0"/>
        <w:jc w:val="center"/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руководитель театральной студии «Каламбур»</w:t>
      </w:r>
    </w:p>
    <w:p w:rsidR="004E78A3" w:rsidRPr="007B4728" w:rsidRDefault="00F84ED1" w:rsidP="002E7F72">
      <w:pPr>
        <w:spacing w:before="375" w:after="375" w:line="360" w:lineRule="auto"/>
        <w:ind w:left="-426" w:firstLine="426"/>
        <w:jc w:val="both"/>
        <w:rPr>
          <w:rFonts w:ascii="Times New Roman" w:hAnsi="Times New Roman" w:cs="Times New Roman"/>
          <w:b/>
          <w:i/>
          <w:color w:val="222222"/>
          <w:sz w:val="24"/>
          <w:szCs w:val="24"/>
          <w:shd w:val="clear" w:color="auto" w:fill="FFFFFF"/>
        </w:rPr>
      </w:pP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Театр один из самых доступных видов деятельности, который позволяют решать многие виды</w:t>
      </w:r>
      <w:r w:rsidR="00B81C8A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педагогики и психологии, 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связанные с нравственным и художественным воспитанием, развитием воображения самостоятельности и инициативы. Многие великие люди говорили о театре, как об эффективном средстве воспитания.</w:t>
      </w:r>
      <w:r w:rsidR="004E78A3" w:rsidRPr="007B4728">
        <w:rPr>
          <w:rFonts w:ascii="Times New Roman" w:hAnsi="Times New Roman" w:cs="Times New Roman"/>
          <w:b/>
          <w:i/>
          <w:color w:val="222222"/>
          <w:sz w:val="24"/>
          <w:szCs w:val="24"/>
          <w:shd w:val="clear" w:color="auto" w:fill="FFFFFF"/>
        </w:rPr>
        <w:t xml:space="preserve"> </w:t>
      </w:r>
    </w:p>
    <w:p w:rsidR="002E7F72" w:rsidRDefault="004E78A3" w:rsidP="002E7F72">
      <w:pPr>
        <w:spacing w:after="0"/>
        <w:ind w:left="-426" w:firstLine="426"/>
        <w:jc w:val="right"/>
        <w:rPr>
          <w:rFonts w:ascii="Times New Roman" w:hAnsi="Times New Roman" w:cs="Times New Roman"/>
          <w:b/>
          <w:i/>
          <w:color w:val="222222"/>
          <w:sz w:val="24"/>
          <w:szCs w:val="24"/>
        </w:rPr>
      </w:pPr>
      <w:r w:rsidRPr="007B4728">
        <w:rPr>
          <w:rFonts w:ascii="Times New Roman" w:hAnsi="Times New Roman" w:cs="Times New Roman"/>
          <w:b/>
          <w:i/>
          <w:color w:val="222222"/>
          <w:sz w:val="24"/>
          <w:szCs w:val="24"/>
          <w:shd w:val="clear" w:color="auto" w:fill="FFFFFF"/>
        </w:rPr>
        <w:t>Что же такое театр? О, это истинный храм искусства!</w:t>
      </w:r>
    </w:p>
    <w:p w:rsidR="00A05A73" w:rsidRPr="002E7F72" w:rsidRDefault="005A7BA3" w:rsidP="002E7F72">
      <w:pPr>
        <w:spacing w:after="0"/>
        <w:ind w:left="-426" w:firstLine="426"/>
        <w:jc w:val="right"/>
        <w:rPr>
          <w:rFonts w:ascii="Times New Roman" w:hAnsi="Times New Roman" w:cs="Times New Roman"/>
          <w:b/>
          <w:i/>
          <w:color w:val="222222"/>
          <w:sz w:val="24"/>
          <w:szCs w:val="24"/>
        </w:rPr>
      </w:pPr>
      <w:hyperlink r:id="rId5" w:history="1">
        <w:proofErr w:type="spellStart"/>
        <w:r w:rsidR="004E78A3" w:rsidRPr="007B4728">
          <w:rPr>
            <w:rStyle w:val="a4"/>
            <w:rFonts w:ascii="Times New Roman" w:hAnsi="Times New Roman" w:cs="Times New Roman"/>
            <w:b/>
            <w:i/>
            <w:color w:val="auto"/>
            <w:sz w:val="24"/>
            <w:szCs w:val="24"/>
            <w:u w:val="none"/>
            <w:shd w:val="clear" w:color="auto" w:fill="FFFFFF"/>
          </w:rPr>
          <w:t>Виссарион</w:t>
        </w:r>
        <w:proofErr w:type="spellEnd"/>
        <w:r w:rsidR="004E78A3" w:rsidRPr="007B4728">
          <w:rPr>
            <w:rStyle w:val="a4"/>
            <w:rFonts w:ascii="Times New Roman" w:hAnsi="Times New Roman" w:cs="Times New Roman"/>
            <w:b/>
            <w:i/>
            <w:color w:val="auto"/>
            <w:sz w:val="24"/>
            <w:szCs w:val="24"/>
            <w:u w:val="none"/>
            <w:shd w:val="clear" w:color="auto" w:fill="FFFFFF"/>
          </w:rPr>
          <w:t xml:space="preserve"> Григорьевич Белинский</w:t>
        </w:r>
      </w:hyperlink>
    </w:p>
    <w:p w:rsidR="002E7F72" w:rsidRDefault="002E7F72" w:rsidP="002E7F72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B81C8A" w:rsidRPr="007B4728" w:rsidRDefault="00B81C8A" w:rsidP="002E7F72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Мой путь педагога не велик, всего два года, но я с уверенностью могу сказать, что волшебный мир театральных постановок может раз и навсегда изменить взгляд  каждого  ребенка на творчество. Этот факт я смело могу подтвердить, так как с самого раннего возраста  вместе с бабушкой и дедушкой любила ходить на репетиции хора в Сельский Дом Культуры.  </w:t>
      </w:r>
    </w:p>
    <w:p w:rsidR="00B81C8A" w:rsidRPr="007B4728" w:rsidRDefault="00B81C8A" w:rsidP="002E7F72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 меня была уникальная возможность с восторгом наблюдать за тем, что происходит не только на сцене, но и за кулисами! Наверное, эти яркие воспоминания и события сыграли большую роль в выборе моей профессии. </w:t>
      </w: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1021080</wp:posOffset>
            </wp:positionV>
            <wp:extent cx="3068955" cy="2311400"/>
            <wp:effectExtent l="19050" t="0" r="0" b="0"/>
            <wp:wrapNone/>
            <wp:docPr id="20" name="Рисунок 20" descr="C:\Users\Пользователь\Downloads\1-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ownloads\1-2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231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-311150</wp:posOffset>
            </wp:positionH>
            <wp:positionV relativeFrom="paragraph">
              <wp:posOffset>1021080</wp:posOffset>
            </wp:positionV>
            <wp:extent cx="3016885" cy="2268220"/>
            <wp:effectExtent l="19050" t="0" r="0" b="0"/>
            <wp:wrapTight wrapText="bothSides">
              <wp:wrapPolygon edited="0">
                <wp:start x="-136" y="0"/>
                <wp:lineTo x="-136" y="21406"/>
                <wp:lineTo x="21550" y="21406"/>
                <wp:lineTo x="21550" y="0"/>
                <wp:lineTo x="-136" y="0"/>
              </wp:wrapPolygon>
            </wp:wrapTight>
            <wp:docPr id="13" name="Рисунок 19" descr="C:\Users\Пользователь\Desktop\гшжгж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гшжгжз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5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1C8A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настоящее время я </w:t>
      </w:r>
      <w:r w:rsidR="00A05A73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являюсь руководителем театральной студии «Каламбур»</w:t>
      </w:r>
      <w:r w:rsidR="00B81C8A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 руководителем студии гитарной песни «Тоника в Центре детского творчества, а в свободное от работы время - я воплощаю свои мечты как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режиссер - постановщик Дома Культуры пос.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Кинельский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166BC3" w:rsidRDefault="00166BC3" w:rsidP="00166BC3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E414C5" w:rsidRPr="00166BC3" w:rsidRDefault="004E78A3" w:rsidP="00166BC3">
      <w:pPr>
        <w:pStyle w:val="a3"/>
        <w:spacing w:after="0" w:line="360" w:lineRule="auto"/>
        <w:ind w:left="-426" w:firstLine="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166B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Свою   работу по созданию театральной студии  я начала со встречи с  родителями, на которой  рассказала, что именно театральная деятельность   откроет </w:t>
      </w:r>
      <w:r w:rsidR="004748F5" w:rsidRPr="00166BC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ребятам</w:t>
      </w:r>
      <w:r w:rsidRPr="00166B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только </w:t>
      </w:r>
      <w:r w:rsidRPr="00166BC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вселенную образов и сравнений, но и вовлечет  в социальную игру, познакомит с множеством новых понятий и внесет огромный вклад в процесс социализации.</w:t>
      </w:r>
      <w:r w:rsidR="004748F5" w:rsidRPr="00166B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414C5" w:rsidRPr="007B4728" w:rsidRDefault="004748F5" w:rsidP="002E7F72">
      <w:pPr>
        <w:spacing w:after="0" w:line="360" w:lineRule="auto"/>
        <w:ind w:left="-426" w:firstLine="426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еатр – 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это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коллективная деятельность, которая 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учит детей сотрудничать и вза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имодействовать друг с другом.  Кроме того в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театральной игре развивается памят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ь, воображение, фантазия, речь, а игра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 сцене, повышается 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 каждого участника процесса самооценку и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развивается уверенность в себе.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244DB1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Таким образом, </w:t>
      </w:r>
      <w:r w:rsidR="00244DB1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ольза театрализованных представлений в том, что для детей они становятся образцом для подражания, где в основном рассматриваются темы добра и зла, честности, с</w:t>
      </w:r>
      <w:r w:rsidR="00244DB1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мелости, дружбы, отзывчивости. </w:t>
      </w:r>
    </w:p>
    <w:p w:rsidR="00095D96" w:rsidRPr="007B4728" w:rsidRDefault="00166BC3" w:rsidP="002E7F72">
      <w:pPr>
        <w:spacing w:after="0" w:line="360" w:lineRule="auto"/>
        <w:ind w:left="-426" w:firstLine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-250825</wp:posOffset>
            </wp:positionH>
            <wp:positionV relativeFrom="paragraph">
              <wp:posOffset>20320</wp:posOffset>
            </wp:positionV>
            <wp:extent cx="1645285" cy="1957705"/>
            <wp:effectExtent l="19050" t="0" r="0" b="0"/>
            <wp:wrapTight wrapText="bothSides">
              <wp:wrapPolygon edited="0">
                <wp:start x="-250" y="0"/>
                <wp:lineTo x="-250" y="21439"/>
                <wp:lineTo x="21508" y="21439"/>
                <wp:lineTo x="21508" y="0"/>
                <wp:lineTo x="-250" y="0"/>
              </wp:wrapPolygon>
            </wp:wrapTight>
            <wp:docPr id="1" name="Рисунок 1" descr="C:\Users\Пользователь\Desktop\rOrs7rnJJ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rOrs7rnJJa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195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4DB1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е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сли даже родители не являются большими поклонниками театрализованных представлений, </w:t>
      </w:r>
      <w:r w:rsidR="00E414C5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им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следует учитывать необходимость присутствия </w:t>
      </w:r>
      <w:r w:rsidR="00E414C5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театра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жизни ребёнка для гармоничного развития мировоззрения.</w:t>
      </w:r>
    </w:p>
    <w:p w:rsidR="00E433B8" w:rsidRPr="007B4728" w:rsidRDefault="007B4728" w:rsidP="002E7F72">
      <w:pPr>
        <w:spacing w:before="375" w:after="375" w:line="360" w:lineRule="auto"/>
        <w:ind w:left="-426" w:firstLine="426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Подвожу к тому</w:t>
      </w:r>
      <w:r w:rsidR="00E433B8" w:rsidRPr="007B4728">
        <w:rPr>
          <w:rFonts w:ascii="Times New Roman" w:hAnsi="Times New Roman" w:cs="Times New Roman"/>
          <w:sz w:val="24"/>
          <w:szCs w:val="24"/>
        </w:rPr>
        <w:t xml:space="preserve">, </w:t>
      </w:r>
      <w:r w:rsidR="00F22188" w:rsidRPr="007B47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что </w:t>
      </w:r>
      <w:r w:rsidR="00F22188" w:rsidRPr="007B4728">
        <w:rPr>
          <w:rFonts w:ascii="Times New Roman" w:hAnsi="Times New Roman" w:cs="Times New Roman"/>
          <w:sz w:val="24"/>
          <w:szCs w:val="24"/>
        </w:rPr>
        <w:t xml:space="preserve">вопрос: </w:t>
      </w:r>
      <w:r w:rsidR="00F22188" w:rsidRPr="007B4728">
        <w:rPr>
          <w:rFonts w:ascii="Times New Roman" w:hAnsi="Times New Roman" w:cs="Times New Roman"/>
          <w:b/>
          <w:i/>
          <w:sz w:val="24"/>
          <w:szCs w:val="24"/>
        </w:rPr>
        <w:t>«</w:t>
      </w:r>
      <w:proofErr w:type="gramStart"/>
      <w:r w:rsidR="00F22188" w:rsidRPr="007B4728">
        <w:rPr>
          <w:rFonts w:ascii="Times New Roman" w:hAnsi="Times New Roman" w:cs="Times New Roman"/>
          <w:b/>
          <w:i/>
          <w:sz w:val="24"/>
          <w:szCs w:val="24"/>
        </w:rPr>
        <w:t>З</w:t>
      </w:r>
      <w:proofErr w:type="gramEnd"/>
      <w:r w:rsidR="005A7BA3" w:rsidRPr="007B4728">
        <w:rPr>
          <w:rFonts w:ascii="Times New Roman" w:hAnsi="Times New Roman" w:cs="Times New Roman"/>
          <w:b/>
          <w:i/>
          <w:sz w:val="24"/>
          <w:szCs w:val="24"/>
        </w:rPr>
        <w:fldChar w:fldCharType="begin"/>
      </w:r>
      <w:r w:rsidR="00244DB1" w:rsidRPr="007B4728">
        <w:rPr>
          <w:rFonts w:ascii="Times New Roman" w:hAnsi="Times New Roman" w:cs="Times New Roman"/>
          <w:b/>
          <w:i/>
          <w:sz w:val="24"/>
          <w:szCs w:val="24"/>
        </w:rPr>
        <w:instrText>HYPERLINK "https://amakids.ru/about_us/blog/hobbi/teatr-v-zhizni-detey/" \l "anchor_1"</w:instrText>
      </w:r>
      <w:r w:rsidR="005A7BA3" w:rsidRPr="007B4728">
        <w:rPr>
          <w:rFonts w:ascii="Times New Roman" w:hAnsi="Times New Roman" w:cs="Times New Roman"/>
          <w:b/>
          <w:i/>
          <w:sz w:val="24"/>
          <w:szCs w:val="24"/>
        </w:rPr>
        <w:fldChar w:fldCharType="separate"/>
      </w:r>
      <w:r w:rsidR="00244DB1" w:rsidRPr="007B4728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  <w:t>ачем  приобщать детей к театру?</w:t>
      </w:r>
      <w:r w:rsidR="005A7BA3" w:rsidRPr="007B4728">
        <w:rPr>
          <w:rFonts w:ascii="Times New Roman" w:hAnsi="Times New Roman" w:cs="Times New Roman"/>
          <w:b/>
          <w:i/>
          <w:sz w:val="24"/>
          <w:szCs w:val="24"/>
        </w:rPr>
        <w:fldChar w:fldCharType="end"/>
      </w:r>
      <w:r w:rsidR="00F22188" w:rsidRPr="007B4728">
        <w:rPr>
          <w:rFonts w:ascii="Times New Roman" w:hAnsi="Times New Roman" w:cs="Times New Roman"/>
          <w:b/>
          <w:i/>
          <w:sz w:val="24"/>
          <w:szCs w:val="24"/>
        </w:rPr>
        <w:t>»</w:t>
      </w:r>
      <w:r w:rsidR="00F22188" w:rsidRPr="007B4728">
        <w:rPr>
          <w:rFonts w:ascii="Times New Roman" w:hAnsi="Times New Roman" w:cs="Times New Roman"/>
          <w:sz w:val="24"/>
          <w:szCs w:val="24"/>
        </w:rPr>
        <w:t xml:space="preserve"> </w:t>
      </w:r>
      <w:r w:rsidR="00E433B8" w:rsidRPr="007B4728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 xml:space="preserve">должен </w:t>
      </w:r>
      <w:r w:rsidR="00E433B8" w:rsidRPr="007B4728">
        <w:rPr>
          <w:rFonts w:ascii="Times New Roman" w:hAnsi="Times New Roman" w:cs="Times New Roman"/>
          <w:sz w:val="24"/>
          <w:szCs w:val="24"/>
        </w:rPr>
        <w:t xml:space="preserve">возникает ни у кого. Всем известно, что </w:t>
      </w:r>
      <w:r w:rsidR="00F22188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E433B8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огда ребёнок играет, он развивается и обучается одновременно. </w:t>
      </w:r>
    </w:p>
    <w:p w:rsidR="002E7F72" w:rsidRDefault="00095D96" w:rsidP="002E7F72">
      <w:pPr>
        <w:spacing w:before="375" w:after="375" w:line="360" w:lineRule="auto"/>
        <w:ind w:left="-426" w:firstLine="426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детском возрасте и</w:t>
      </w:r>
      <w:r w:rsidR="0024357C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гра – основной вид деятельности. 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Театр – это не только сказка и масса положительных эмоций. Театрализованные игры – мощнейшее средство развития </w:t>
      </w:r>
      <w:proofErr w:type="spellStart"/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эмпатии</w:t>
      </w:r>
      <w:proofErr w:type="spellEnd"/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Ребёнок начинает активно различать мимику, жесты, интонацию и эмоции других людей. Это помогает в дальнейшем понимать смысл художественных произведений, давать им оценку, делать выводы и анализировать поведение персонажей. У ребёнка формируется эстетическое восприятие, развивается творческий потенциал, он начинает понимать искусство, появляется интерес к культуре и литературе.</w:t>
      </w:r>
      <w:r w:rsidR="00E433B8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E433B8" w:rsidRPr="007B4728" w:rsidRDefault="00166BC3" w:rsidP="002E7F72">
      <w:pPr>
        <w:spacing w:before="375" w:after="375" w:line="360" w:lineRule="auto"/>
        <w:ind w:left="-426" w:firstLine="426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4464685</wp:posOffset>
            </wp:positionH>
            <wp:positionV relativeFrom="paragraph">
              <wp:posOffset>1732280</wp:posOffset>
            </wp:positionV>
            <wp:extent cx="1442085" cy="2113280"/>
            <wp:effectExtent l="19050" t="0" r="5715" b="0"/>
            <wp:wrapTight wrapText="bothSides">
              <wp:wrapPolygon edited="0">
                <wp:start x="-285" y="0"/>
                <wp:lineTo x="-285" y="21418"/>
                <wp:lineTo x="21686" y="21418"/>
                <wp:lineTo x="21686" y="0"/>
                <wp:lineTo x="-285" y="0"/>
              </wp:wrapPolygon>
            </wp:wrapTight>
            <wp:docPr id="4" name="Рисунок 2" descr="C:\Users\Пользователь\Desktop\H_3oFZmGo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H_3oFZmGo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17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211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33B8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Как показывает практика, у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же в двухлетнем возрасте дети понимают игру актеров</w:t>
      </w:r>
      <w:r w:rsidR="00E433B8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их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привлекают яркие костюмы, которых он не видит в обычной жизни, весёлая</w:t>
      </w:r>
      <w:r w:rsidR="00E433B8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музыка, световое сопровождение и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декорации</w:t>
      </w:r>
      <w:r w:rsidR="00E433B8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Дети 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охотно контактирует с героями уже знакомых ему сказок: Колобком, Лисой, Котятами, Мышкой. Он</w:t>
      </w:r>
      <w:r w:rsidR="00E433B8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стараю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тся вжиться в образ и перенять положительные черты понравившегося героя. Наблюдая за действием постановки, дети активно вступают в диалог с актёрами, отвечают на вопросы, помогают главным героям выпутаться из опасной ситуации.</w:t>
      </w:r>
      <w:r w:rsidR="00E433B8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946A8F" w:rsidRPr="007B4728" w:rsidRDefault="00E433B8" w:rsidP="002E7F72">
      <w:pPr>
        <w:spacing w:before="375" w:after="375" w:line="360" w:lineRule="auto"/>
        <w:ind w:left="-426" w:firstLine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Позже, когда достигают младшего школьного возраста, они 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сами </w:t>
      </w:r>
      <w:r w:rsidR="00E414C5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активно участвуют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представлениях, им нравится наряжаться в персонажей, примерять маски, необычные головные уборы. Надевая красочны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й костюм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ребенок 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моментально перевоплощаются в любим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ого героя</w:t>
      </w:r>
      <w:r w:rsidR="00E414C5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 переносит</w:t>
      </w:r>
      <w:r w:rsidR="00095D96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ся в волшебный мир сказок.</w:t>
      </w:r>
      <w:r w:rsidR="00E414C5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Ребёнок развивается как личность, когда осваивает взрослый мир доступным ему образом — в игре. Поэтому дети </w:t>
      </w:r>
      <w:r w:rsidR="00E414C5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большим удовольствием </w:t>
      </w:r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играют в дочки-матери, в профессии, поэтому повторяют в игре ситуации, увиденные или прожитые в реальной жизни. </w:t>
      </w:r>
    </w:p>
    <w:p w:rsidR="0024357C" w:rsidRPr="007B4728" w:rsidRDefault="00946A8F" w:rsidP="002E7F72">
      <w:pPr>
        <w:spacing w:before="375" w:after="375" w:line="360" w:lineRule="auto"/>
        <w:ind w:left="-426" w:firstLine="426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Согласитесь, что ч</w:t>
      </w:r>
      <w:r w:rsidR="00E414C5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ерез игру дети могут </w:t>
      </w:r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взглянуть на мир с разных сторон, </w:t>
      </w:r>
      <w:proofErr w:type="gramStart"/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proofErr w:type="gramEnd"/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разных ролей, примерить на себя и свое формирующееся мироощущение те или иные стороны конфликта или отношений.</w:t>
      </w:r>
      <w:r w:rsidR="00E414C5" w:rsidRPr="007B47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Играя, ребёнок формирует основы своего мировоззрения, определяется как член социума. Театр позволяет проживать роли «почти по-настоящему».</w:t>
      </w:r>
    </w:p>
    <w:p w:rsidR="00946A8F" w:rsidRPr="007B4728" w:rsidRDefault="001124C6" w:rsidP="002E7F72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Игра для ребёнка — естественное состояние, не требующее напряжения, не знающее комплексов. Играя, дети раскрываются, творчески и эмоционально развиваются, совершенствуют коммуникативные навыки. </w:t>
      </w:r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24357C" w:rsidRPr="007B4728" w:rsidRDefault="00E414C5" w:rsidP="00B5541F">
      <w:pPr>
        <w:spacing w:after="0" w:line="36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Наблюдая за тем</w:t>
      </w:r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ведут себя мои подопечные во время репетиций</w:t>
      </w:r>
      <w:r w:rsidR="001124C6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или когда являются зрителями в зале, </w:t>
      </w:r>
      <w:r w:rsidR="001124C6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</w:t>
      </w:r>
      <w:r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124C6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отмечаю их полное включение в процесс, их искренность и яркое проявление эмоций. </w:t>
      </w:r>
      <w:r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Ребята стали </w:t>
      </w:r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более дис</w:t>
      </w:r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циплинированны и ответственны и п</w:t>
      </w:r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сравнению с ровесниками у них лучше развита логика и речь, они </w:t>
      </w:r>
      <w:proofErr w:type="gramStart"/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более связно</w:t>
      </w:r>
      <w:proofErr w:type="gramEnd"/>
      <w:r w:rsidR="0024357C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образно мыслят, легко находят общий язык с людьми, более открыты для общения и обучения, отличаются целеустремленностью и инициативностью. </w:t>
      </w:r>
    </w:p>
    <w:p w:rsidR="00946A8F" w:rsidRPr="007B4728" w:rsidRDefault="00946A8F" w:rsidP="002E7F72">
      <w:pPr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B4728">
        <w:rPr>
          <w:rFonts w:ascii="Times New Roman" w:hAnsi="Times New Roman" w:cs="Times New Roman"/>
          <w:sz w:val="24"/>
          <w:szCs w:val="24"/>
        </w:rPr>
        <w:t xml:space="preserve">Говорить о пользе театра в воспитании можно бесконечно долго. Театр и детские спектакли помогают ребенку вырасти культурным, порядочным и успешным человеком. </w:t>
      </w:r>
    </w:p>
    <w:p w:rsidR="0006551C" w:rsidRDefault="0006551C" w:rsidP="002E7F72">
      <w:pPr>
        <w:spacing w:after="0" w:line="360" w:lineRule="auto"/>
        <w:ind w:left="-426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4493895</wp:posOffset>
            </wp:positionH>
            <wp:positionV relativeFrom="paragraph">
              <wp:posOffset>530860</wp:posOffset>
            </wp:positionV>
            <wp:extent cx="1412875" cy="2518410"/>
            <wp:effectExtent l="19050" t="0" r="0" b="0"/>
            <wp:wrapTight wrapText="bothSides">
              <wp:wrapPolygon edited="0">
                <wp:start x="-291" y="0"/>
                <wp:lineTo x="-291" y="21404"/>
                <wp:lineTo x="21551" y="21404"/>
                <wp:lineTo x="21551" y="0"/>
                <wp:lineTo x="-291" y="0"/>
              </wp:wrapPolygon>
            </wp:wrapTight>
            <wp:docPr id="8" name="Рисунок 4" descr="C:\Users\Пользователь\Desktop\mEy9g5PBQ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mEy9g5PBQ4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875" cy="25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заключении, хочется сказать, что в  наш «цифровой» век дети увлечены неодушевленными героями компьютерных игр. Игры, в свою очередь, носят отрицательный характер — драки, </w:t>
      </w:r>
      <w:proofErr w:type="spellStart"/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стрелялки</w:t>
      </w:r>
      <w:proofErr w:type="spellEnd"/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танки, </w:t>
      </w:r>
      <w:proofErr w:type="spellStart"/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покемоны</w:t>
      </w:r>
      <w:proofErr w:type="spellEnd"/>
      <w:r w:rsidR="00946A8F" w:rsidRPr="007B47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прочие. Когда в персонажах нет души, морали, они ничему не учат и не воспитывают. Не зря русские народные сказки веками передаются из поколения в поколение, неся добро и поучительные навыки. Именно поэтому, несомненно, каждого ребёнка нужно приобщать к</w:t>
      </w:r>
      <w:r w:rsidR="002E7F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культуре и искусству!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B4728" w:rsidRPr="002E7F72" w:rsidRDefault="0006551C" w:rsidP="002E7F72">
      <w:pPr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горжусь тем, что воспитанники театральной студии «Каламбур» являются активными участниками творческого становления, реализуя свой потенциал! Ребята имеют положительный опыт, который признан зрителем не только в районе,  в Самарской области, но 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Москва!</w:t>
      </w:r>
    </w:p>
    <w:p w:rsidR="007B4728" w:rsidRDefault="007B4728" w:rsidP="007B4728">
      <w:pPr>
        <w:spacing w:after="0" w:line="360" w:lineRule="auto"/>
      </w:pPr>
    </w:p>
    <w:p w:rsidR="007B4728" w:rsidRDefault="007B4728" w:rsidP="007B4728">
      <w:pPr>
        <w:spacing w:after="0" w:line="360" w:lineRule="auto"/>
      </w:pPr>
    </w:p>
    <w:p w:rsidR="007B4728" w:rsidRDefault="007B4728" w:rsidP="007B472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551C" w:rsidRDefault="0006551C" w:rsidP="007B472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551C" w:rsidRDefault="0006551C" w:rsidP="007B472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7273" w:rsidRDefault="00787273" w:rsidP="00946A8F">
      <w:pPr>
        <w:spacing w:after="0" w:line="36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46A8F" w:rsidRDefault="0006551C" w:rsidP="00E9214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-448945</wp:posOffset>
            </wp:positionH>
            <wp:positionV relativeFrom="paragraph">
              <wp:posOffset>74295</wp:posOffset>
            </wp:positionV>
            <wp:extent cx="6726555" cy="5546725"/>
            <wp:effectExtent l="19050" t="0" r="0" b="0"/>
            <wp:wrapNone/>
            <wp:docPr id="9" name="Рисунок 9" descr="C:\Users\Пользователь\Desktop\images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images (1)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555" cy="554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728" w:rsidRDefault="00E92144" w:rsidP="00E921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214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</w:p>
    <w:p w:rsidR="007B4728" w:rsidRDefault="007B4728" w:rsidP="00E921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7F72" w:rsidRDefault="007B4728" w:rsidP="00E92144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</w:t>
      </w:r>
      <w:r w:rsidR="00E92144" w:rsidRPr="00E9214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166BC3" w:rsidRDefault="002E7F72" w:rsidP="00E92144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</w:t>
      </w:r>
    </w:p>
    <w:p w:rsidR="00166BC3" w:rsidRDefault="00166BC3" w:rsidP="00E92144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6BC3" w:rsidRDefault="00166BC3" w:rsidP="00166BC3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</w:pPr>
    </w:p>
    <w:p w:rsidR="00166BC3" w:rsidRDefault="00166BC3" w:rsidP="00166BC3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</w:pPr>
    </w:p>
    <w:p w:rsidR="00E92144" w:rsidRPr="00166BC3" w:rsidRDefault="00166BC3" w:rsidP="00166BC3">
      <w:pPr>
        <w:spacing w:after="0" w:line="240" w:lineRule="auto"/>
        <w:contextualSpacing/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 xml:space="preserve">                                            </w:t>
      </w:r>
      <w:r w:rsidR="00E92144" w:rsidRPr="00E92144"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 xml:space="preserve"> В</w:t>
      </w:r>
      <w:r w:rsidR="00E92144" w:rsidRPr="00E92144">
        <w:rPr>
          <w:rFonts w:ascii="Times New Roman" w:hAnsi="Times New Roman" w:cs="Times New Roman"/>
          <w:b/>
          <w:color w:val="C00000"/>
          <w:sz w:val="24"/>
          <w:szCs w:val="24"/>
        </w:rPr>
        <w:t>лияние театра на развитие ребенка.</w:t>
      </w:r>
    </w:p>
    <w:p w:rsidR="00E92144" w:rsidRPr="00E92144" w:rsidRDefault="00E92144" w:rsidP="00E92144">
      <w:p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 xml:space="preserve">                               </w:t>
      </w:r>
      <w:r w:rsidR="007B4728"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 xml:space="preserve">  </w:t>
      </w:r>
      <w:r w:rsidR="00166BC3"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 xml:space="preserve">          </w:t>
      </w:r>
      <w:r w:rsidRPr="00E92144"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lang w:eastAsia="ru-RU"/>
        </w:rPr>
        <w:t>(памятка для родителей)</w:t>
      </w:r>
    </w:p>
    <w:p w:rsidR="00E92144" w:rsidRPr="00E92144" w:rsidRDefault="00E92144" w:rsidP="007B4728">
      <w:pPr>
        <w:spacing w:after="0" w:line="240" w:lineRule="auto"/>
        <w:ind w:left="993" w:right="1275" w:firstLine="425"/>
        <w:contextualSpacing/>
        <w:jc w:val="both"/>
        <w:rPr>
          <w:rFonts w:ascii="Times New Roman" w:hAnsi="Times New Roman" w:cs="Times New Roman"/>
          <w:color w:val="244061" w:themeColor="accent1" w:themeShade="80"/>
          <w:sz w:val="24"/>
          <w:szCs w:val="24"/>
        </w:rPr>
      </w:pP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 xml:space="preserve">Первое полезное влияние театра на ребенка — это </w:t>
      </w:r>
      <w:r w:rsidRPr="00E92144">
        <w:rPr>
          <w:rFonts w:ascii="Times New Roman" w:hAnsi="Times New Roman" w:cs="Times New Roman"/>
          <w:b/>
          <w:i/>
          <w:color w:val="C00000"/>
          <w:sz w:val="24"/>
          <w:szCs w:val="24"/>
        </w:rPr>
        <w:t>приобщение ребенка к правилам и нормам общества</w:t>
      </w:r>
      <w:r w:rsidRPr="00E92144">
        <w:rPr>
          <w:rFonts w:ascii="Times New Roman" w:hAnsi="Times New Roman" w:cs="Times New Roman"/>
          <w:b/>
          <w:color w:val="C00000"/>
          <w:sz w:val="24"/>
          <w:szCs w:val="24"/>
        </w:rPr>
        <w:t>.</w:t>
      </w: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 xml:space="preserve"> Мы учим ребенка, как себя нужно вести в театре, как одеваться и разговаривать, когда можно ходить и кушать, а когда нужно тихо сидеть. </w:t>
      </w:r>
    </w:p>
    <w:p w:rsidR="007B4728" w:rsidRDefault="00E92144" w:rsidP="007B4728">
      <w:pPr>
        <w:spacing w:after="0" w:line="240" w:lineRule="auto"/>
        <w:ind w:left="993" w:right="1275" w:firstLine="425"/>
        <w:contextualSpacing/>
        <w:jc w:val="both"/>
        <w:rPr>
          <w:rFonts w:ascii="Times New Roman" w:hAnsi="Times New Roman" w:cs="Times New Roman"/>
          <w:color w:val="244061" w:themeColor="accent1" w:themeShade="80"/>
          <w:sz w:val="24"/>
          <w:szCs w:val="24"/>
        </w:rPr>
      </w:pP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>Театр </w:t>
      </w:r>
      <w:r w:rsidRPr="00E92144">
        <w:rPr>
          <w:rFonts w:ascii="Times New Roman" w:hAnsi="Times New Roman" w:cs="Times New Roman"/>
          <w:b/>
          <w:i/>
          <w:color w:val="C00000"/>
          <w:sz w:val="24"/>
          <w:szCs w:val="24"/>
        </w:rPr>
        <w:t>учит нас разбираться в людях</w:t>
      </w: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 xml:space="preserve">. Для детей, подростков, да и открыто, сосредоточенно, не боясь выражать свои эмоции взрослых </w:t>
      </w:r>
      <w:proofErr w:type="gramStart"/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>людей</w:t>
      </w:r>
      <w:proofErr w:type="gramEnd"/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 xml:space="preserve"> театр является местом, где можно открывать, наблюдать и учи</w:t>
      </w:r>
      <w:r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>ться понимать отношения людей, н</w:t>
      </w: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 xml:space="preserve">аблюдать совершенно. </w:t>
      </w:r>
      <w:r w:rsidR="007B4728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 xml:space="preserve">  </w:t>
      </w:r>
    </w:p>
    <w:p w:rsidR="00E92144" w:rsidRPr="00E92144" w:rsidRDefault="00E92144" w:rsidP="007B4728">
      <w:pPr>
        <w:spacing w:after="0" w:line="240" w:lineRule="auto"/>
        <w:ind w:left="993" w:right="1275" w:firstLine="425"/>
        <w:contextualSpacing/>
        <w:jc w:val="both"/>
        <w:rPr>
          <w:rFonts w:ascii="Times New Roman" w:hAnsi="Times New Roman" w:cs="Times New Roman"/>
          <w:color w:val="244061" w:themeColor="accent1" w:themeShade="80"/>
          <w:sz w:val="24"/>
          <w:szCs w:val="24"/>
        </w:rPr>
      </w:pP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>Театр </w:t>
      </w:r>
      <w:r w:rsidRPr="00E92144">
        <w:rPr>
          <w:rFonts w:ascii="Times New Roman" w:hAnsi="Times New Roman" w:cs="Times New Roman"/>
          <w:b/>
          <w:i/>
          <w:color w:val="C00000"/>
          <w:sz w:val="24"/>
          <w:szCs w:val="24"/>
        </w:rPr>
        <w:t>помогает развивать интеллект</w:t>
      </w:r>
      <w:r w:rsidRPr="00E92144">
        <w:rPr>
          <w:rFonts w:ascii="Times New Roman" w:hAnsi="Times New Roman" w:cs="Times New Roman"/>
          <w:i/>
          <w:color w:val="C00000"/>
          <w:sz w:val="24"/>
          <w:szCs w:val="24"/>
        </w:rPr>
        <w:t>,</w:t>
      </w:r>
      <w:r w:rsidRPr="00E92144">
        <w:rPr>
          <w:rFonts w:ascii="Times New Roman" w:hAnsi="Times New Roman" w:cs="Times New Roman"/>
          <w:i/>
          <w:color w:val="244061" w:themeColor="accent1" w:themeShade="80"/>
          <w:sz w:val="24"/>
          <w:szCs w:val="24"/>
        </w:rPr>
        <w:t xml:space="preserve"> </w:t>
      </w:r>
      <w:r w:rsidRPr="00E92144">
        <w:rPr>
          <w:rFonts w:ascii="Times New Roman" w:hAnsi="Times New Roman" w:cs="Times New Roman"/>
          <w:b/>
          <w:i/>
          <w:color w:val="C00000"/>
          <w:sz w:val="24"/>
          <w:szCs w:val="24"/>
        </w:rPr>
        <w:t>самоконтроль и концентрацию</w:t>
      </w:r>
      <w:r w:rsidRPr="00E92144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. </w:t>
      </w: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 xml:space="preserve">Наблюдая за театральным действом, ребенок должен следить за сюжетом, не отвлекаться, запоминать важнейшие события сюжета. Так ребенок начинает учиться контролировать и управлять своим познанием, поведением. </w:t>
      </w:r>
    </w:p>
    <w:p w:rsidR="00946A8F" w:rsidRDefault="00E92144" w:rsidP="007B4728">
      <w:pPr>
        <w:spacing w:after="0" w:line="240" w:lineRule="auto"/>
        <w:ind w:left="993" w:right="1275" w:firstLine="425"/>
        <w:contextualSpacing/>
        <w:jc w:val="both"/>
        <w:rPr>
          <w:rFonts w:ascii="Times New Roman" w:hAnsi="Times New Roman" w:cs="Times New Roman"/>
          <w:color w:val="244061" w:themeColor="accent1" w:themeShade="80"/>
          <w:sz w:val="24"/>
          <w:szCs w:val="24"/>
        </w:rPr>
      </w:pP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>А еще, театр </w:t>
      </w:r>
      <w:r w:rsidRPr="00E92144">
        <w:rPr>
          <w:rFonts w:ascii="Times New Roman" w:hAnsi="Times New Roman" w:cs="Times New Roman"/>
          <w:b/>
          <w:i/>
          <w:color w:val="C00000"/>
          <w:sz w:val="24"/>
          <w:szCs w:val="24"/>
        </w:rPr>
        <w:t xml:space="preserve">помогает развивать воображение, творческие способности. </w:t>
      </w:r>
      <w:r w:rsidRPr="00E92144">
        <w:rPr>
          <w:rFonts w:ascii="Times New Roman" w:hAnsi="Times New Roman" w:cs="Times New Roman"/>
          <w:i/>
          <w:color w:val="244061" w:themeColor="accent1" w:themeShade="80"/>
          <w:sz w:val="24"/>
          <w:szCs w:val="24"/>
        </w:rPr>
        <w:t xml:space="preserve"> </w:t>
      </w: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 xml:space="preserve">По ходу действия ребенок представляет себе, как может развиться сюжет дальше, что может произойти и «кто это прячется за кустом», а это важный этап </w:t>
      </w:r>
      <w:r w:rsidR="007B4728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>формирования воображения. П</w:t>
      </w:r>
      <w:r w:rsidRPr="00E92144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>одобные фантазии могут стать основой для творчества ребенка</w:t>
      </w:r>
      <w:r w:rsidR="007B4728">
        <w:rPr>
          <w:rFonts w:ascii="Times New Roman" w:hAnsi="Times New Roman" w:cs="Times New Roman"/>
          <w:color w:val="244061" w:themeColor="accent1" w:themeShade="80"/>
          <w:sz w:val="24"/>
          <w:szCs w:val="24"/>
        </w:rPr>
        <w:t>.</w:t>
      </w:r>
    </w:p>
    <w:p w:rsidR="002E7F72" w:rsidRDefault="002E7F72" w:rsidP="002E7F72">
      <w:pPr>
        <w:spacing w:after="0" w:line="240" w:lineRule="auto"/>
        <w:ind w:right="1275"/>
        <w:contextualSpacing/>
        <w:jc w:val="both"/>
        <w:rPr>
          <w:rFonts w:ascii="Times New Roman" w:hAnsi="Times New Roman" w:cs="Times New Roman"/>
          <w:color w:val="244061" w:themeColor="accent1" w:themeShade="80"/>
          <w:sz w:val="24"/>
          <w:szCs w:val="24"/>
        </w:rPr>
      </w:pPr>
    </w:p>
    <w:p w:rsidR="002E7F72" w:rsidRPr="00E92144" w:rsidRDefault="002E7F72" w:rsidP="002E7F72">
      <w:pPr>
        <w:spacing w:after="0" w:line="240" w:lineRule="auto"/>
        <w:ind w:left="-284" w:right="1133" w:hanging="142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85199" cy="835251"/>
            <wp:effectExtent l="19050" t="0" r="5751" b="0"/>
            <wp:docPr id="10" name="Рисунок 10" descr="C:\Users\Пользователь\Desktop\images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images (2)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42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802" cy="83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7F72" w:rsidRPr="00E92144" w:rsidSect="002E7F72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5" o:spid="_x0000_i1032" type="#_x0000_t75" style="width:5.45pt;height:4.1pt;visibility:visible;mso-wrap-style:square" o:bullet="t">
        <v:imagedata r:id="rId1" o:title="1-269"/>
      </v:shape>
    </w:pict>
  </w:numPicBullet>
  <w:numPicBullet w:numPicBulletId="1">
    <w:pict>
      <v:shape id="Рисунок 12" o:spid="_x0000_i1033" type="#_x0000_t75" style="width:5.45pt;height:4.1pt;visibility:visible;mso-wrap-style:square" o:bullet="t">
        <v:imagedata r:id="rId2" o:title="1-299"/>
      </v:shape>
    </w:pict>
  </w:numPicBullet>
  <w:abstractNum w:abstractNumId="0">
    <w:nsid w:val="2A181081"/>
    <w:multiLevelType w:val="hybridMultilevel"/>
    <w:tmpl w:val="A0D473FE"/>
    <w:lvl w:ilvl="0" w:tplc="3E0A563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EB208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027EE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9DE8D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08CE65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5B2C58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E8E5E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E782BD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C1CAE2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4C51014B"/>
    <w:multiLevelType w:val="hybridMultilevel"/>
    <w:tmpl w:val="83A01A68"/>
    <w:lvl w:ilvl="0" w:tplc="665C5FF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FDAAB8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5A65EF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35610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A8ABE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8C43C7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B18AA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C5C51B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A46C8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58631221"/>
    <w:multiLevelType w:val="hybridMultilevel"/>
    <w:tmpl w:val="59AE009A"/>
    <w:lvl w:ilvl="0" w:tplc="9686FA4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0A6348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9B8F65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B7A7C2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08CD2C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72AEA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D84AC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4C16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E4E12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7A670F81"/>
    <w:multiLevelType w:val="multilevel"/>
    <w:tmpl w:val="E592D9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095D96"/>
    <w:rsid w:val="0006551C"/>
    <w:rsid w:val="00086ABD"/>
    <w:rsid w:val="0009131E"/>
    <w:rsid w:val="00095D96"/>
    <w:rsid w:val="000B402B"/>
    <w:rsid w:val="000F5A35"/>
    <w:rsid w:val="001124C6"/>
    <w:rsid w:val="00164CCF"/>
    <w:rsid w:val="00166BC3"/>
    <w:rsid w:val="001A0463"/>
    <w:rsid w:val="00215234"/>
    <w:rsid w:val="00235CFE"/>
    <w:rsid w:val="0024357C"/>
    <w:rsid w:val="00244DB1"/>
    <w:rsid w:val="00246D99"/>
    <w:rsid w:val="00294FDA"/>
    <w:rsid w:val="002B0A5D"/>
    <w:rsid w:val="002E33F8"/>
    <w:rsid w:val="002E7F72"/>
    <w:rsid w:val="00345E46"/>
    <w:rsid w:val="003A16EA"/>
    <w:rsid w:val="003F1422"/>
    <w:rsid w:val="00426BBA"/>
    <w:rsid w:val="004436D0"/>
    <w:rsid w:val="00460924"/>
    <w:rsid w:val="004651F3"/>
    <w:rsid w:val="004748F5"/>
    <w:rsid w:val="004C4B2E"/>
    <w:rsid w:val="004C5859"/>
    <w:rsid w:val="004E78A3"/>
    <w:rsid w:val="004F29B0"/>
    <w:rsid w:val="00520F35"/>
    <w:rsid w:val="00553087"/>
    <w:rsid w:val="00555316"/>
    <w:rsid w:val="00555952"/>
    <w:rsid w:val="005A7BA3"/>
    <w:rsid w:val="006422FA"/>
    <w:rsid w:val="00661D6A"/>
    <w:rsid w:val="006A7D21"/>
    <w:rsid w:val="006E582B"/>
    <w:rsid w:val="006E7BA3"/>
    <w:rsid w:val="007767DA"/>
    <w:rsid w:val="00787273"/>
    <w:rsid w:val="007B4728"/>
    <w:rsid w:val="007D7BC0"/>
    <w:rsid w:val="007E37B2"/>
    <w:rsid w:val="007F7386"/>
    <w:rsid w:val="008932A5"/>
    <w:rsid w:val="008C7A88"/>
    <w:rsid w:val="008D15BE"/>
    <w:rsid w:val="00946A8F"/>
    <w:rsid w:val="009921B9"/>
    <w:rsid w:val="00A05A73"/>
    <w:rsid w:val="00A4317B"/>
    <w:rsid w:val="00A57285"/>
    <w:rsid w:val="00A81AA3"/>
    <w:rsid w:val="00A8309D"/>
    <w:rsid w:val="00AB45E1"/>
    <w:rsid w:val="00AB69FA"/>
    <w:rsid w:val="00B02F45"/>
    <w:rsid w:val="00B54D7E"/>
    <w:rsid w:val="00B5541F"/>
    <w:rsid w:val="00B81C8A"/>
    <w:rsid w:val="00B82E80"/>
    <w:rsid w:val="00C81F30"/>
    <w:rsid w:val="00C935F9"/>
    <w:rsid w:val="00CB3FB7"/>
    <w:rsid w:val="00DA0A4F"/>
    <w:rsid w:val="00DE3C6B"/>
    <w:rsid w:val="00DF515C"/>
    <w:rsid w:val="00E020E9"/>
    <w:rsid w:val="00E12AE5"/>
    <w:rsid w:val="00E414C5"/>
    <w:rsid w:val="00E433B8"/>
    <w:rsid w:val="00E8171E"/>
    <w:rsid w:val="00E92144"/>
    <w:rsid w:val="00F22188"/>
    <w:rsid w:val="00F52471"/>
    <w:rsid w:val="00F84ED1"/>
    <w:rsid w:val="00FA16A1"/>
    <w:rsid w:val="00FB1D4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35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4357C"/>
    <w:pPr>
      <w:ind w:left="720"/>
      <w:contextualSpacing/>
    </w:pPr>
  </w:style>
  <w:style w:type="character" w:styleId="a4">
    <w:name w:val="Hyperlink"/>
    <w:basedOn w:val="a0"/>
    <w:uiPriority w:val="99"/>
    <w:semiHidden/>
    <w:unhideWhenUsed/>
    <w:rsid w:val="00F84ED1"/>
    <w:rPr>
      <w:color w:val="0000FF"/>
      <w:u w:val="single"/>
    </w:rPr>
  </w:style>
  <w:style w:type="table" w:styleId="a5">
    <w:name w:val="Table Grid"/>
    <w:basedOn w:val="a1"/>
    <w:uiPriority w:val="59"/>
    <w:rsid w:val="00946A8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872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872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35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4357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502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06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hyperlink" Target="https://citaty.su/tag/belinskij" TargetMode="External"/><Relationship Id="rId15" Type="http://schemas.microsoft.com/office/2007/relationships/stylesWithEffects" Target="stylesWithEffects.xml"/><Relationship Id="rId10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1</Pages>
  <Words>1140</Words>
  <Characters>6503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Компьютер</dc:creator>
  <cp:lastModifiedBy>Пользователь</cp:lastModifiedBy>
  <cp:revision>4</cp:revision>
  <dcterms:created xsi:type="dcterms:W3CDTF">2024-05-23T18:31:00Z</dcterms:created>
  <dcterms:modified xsi:type="dcterms:W3CDTF">2024-05-29T10:08:00Z</dcterms:modified>
</cp:coreProperties>
</file>