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77" w:rsidRPr="00B7334E" w:rsidRDefault="00F92977" w:rsidP="000B1415">
      <w:pPr>
        <w:spacing w:before="72"/>
        <w:ind w:left="580" w:right="850"/>
        <w:jc w:val="center"/>
        <w:rPr>
          <w:rFonts w:ascii="Times New Roman" w:hAnsi="Times New Roman" w:cs="Times New Roman"/>
          <w:sz w:val="28"/>
          <w:szCs w:val="28"/>
        </w:rPr>
      </w:pPr>
      <w:r w:rsidRPr="00B733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</w:t>
      </w:r>
      <w:r w:rsidRPr="00B7334E">
        <w:rPr>
          <w:rFonts w:ascii="Times New Roman" w:hAnsi="Times New Roman" w:cs="Times New Roman"/>
          <w:sz w:val="28"/>
          <w:szCs w:val="28"/>
        </w:rPr>
        <w:t>ж</w:t>
      </w:r>
      <w:r w:rsidRPr="00B7334E">
        <w:rPr>
          <w:rFonts w:ascii="Times New Roman" w:hAnsi="Times New Roman" w:cs="Times New Roman"/>
          <w:sz w:val="28"/>
          <w:szCs w:val="28"/>
        </w:rPr>
        <w:t>дение</w:t>
      </w:r>
      <w:r w:rsidRPr="00B733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7334E">
        <w:rPr>
          <w:rFonts w:ascii="Times New Roman" w:hAnsi="Times New Roman" w:cs="Times New Roman"/>
          <w:sz w:val="28"/>
          <w:szCs w:val="28"/>
        </w:rPr>
        <w:t>детский</w:t>
      </w:r>
      <w:r w:rsidRPr="00B733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334E">
        <w:rPr>
          <w:rFonts w:ascii="Times New Roman" w:hAnsi="Times New Roman" w:cs="Times New Roman"/>
          <w:sz w:val="28"/>
          <w:szCs w:val="28"/>
        </w:rPr>
        <w:t>сад</w:t>
      </w:r>
      <w:r w:rsidRPr="00B733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334E">
        <w:rPr>
          <w:rFonts w:ascii="Times New Roman" w:hAnsi="Times New Roman" w:cs="Times New Roman"/>
          <w:sz w:val="28"/>
          <w:szCs w:val="28"/>
        </w:rPr>
        <w:t>«Ромашка»</w:t>
      </w:r>
      <w:r w:rsidRPr="00B733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733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7334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7334E">
        <w:rPr>
          <w:rFonts w:ascii="Times New Roman" w:hAnsi="Times New Roman" w:cs="Times New Roman"/>
          <w:sz w:val="28"/>
          <w:szCs w:val="28"/>
        </w:rPr>
        <w:t>янтор</w:t>
      </w:r>
      <w:proofErr w:type="spellEnd"/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spacing w:before="5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B7334E">
        <w:rPr>
          <w:rFonts w:ascii="Times New Roman" w:hAnsi="Times New Roman" w:cs="Times New Roman"/>
          <w:sz w:val="28"/>
          <w:szCs w:val="28"/>
        </w:rPr>
        <w:t>Проект</w:t>
      </w:r>
    </w:p>
    <w:p w:rsidR="00F92977" w:rsidRPr="00B7334E" w:rsidRDefault="00F92977" w:rsidP="000B1415">
      <w:pPr>
        <w:spacing w:before="5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B7334E">
        <w:rPr>
          <w:rFonts w:ascii="Times New Roman" w:hAnsi="Times New Roman" w:cs="Times New Roman"/>
          <w:sz w:val="28"/>
          <w:szCs w:val="28"/>
        </w:rPr>
        <w:t>«Огород на окне»</w:t>
      </w: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spacing w:before="1"/>
        <w:ind w:right="850"/>
        <w:jc w:val="right"/>
        <w:rPr>
          <w:rFonts w:ascii="Times New Roman" w:hAnsi="Times New Roman" w:cs="Times New Roman"/>
          <w:spacing w:val="-68"/>
          <w:sz w:val="28"/>
          <w:szCs w:val="28"/>
        </w:rPr>
      </w:pPr>
      <w:r w:rsidRPr="00B7334E">
        <w:rPr>
          <w:rFonts w:ascii="Times New Roman" w:hAnsi="Times New Roman" w:cs="Times New Roman"/>
          <w:sz w:val="28"/>
          <w:szCs w:val="28"/>
        </w:rPr>
        <w:t>Автор проекта:</w:t>
      </w:r>
      <w:r w:rsidRPr="00B7334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:rsidR="00F92977" w:rsidRPr="00B7334E" w:rsidRDefault="00F92977" w:rsidP="000B1415">
      <w:pPr>
        <w:spacing w:before="1"/>
        <w:ind w:right="850"/>
        <w:jc w:val="right"/>
        <w:rPr>
          <w:rFonts w:ascii="Times New Roman" w:hAnsi="Times New Roman" w:cs="Times New Roman"/>
          <w:sz w:val="28"/>
          <w:szCs w:val="28"/>
        </w:rPr>
      </w:pPr>
      <w:r w:rsidRPr="00B7334E">
        <w:rPr>
          <w:rFonts w:ascii="Times New Roman" w:hAnsi="Times New Roman" w:cs="Times New Roman"/>
          <w:sz w:val="28"/>
          <w:szCs w:val="28"/>
        </w:rPr>
        <w:t xml:space="preserve"> Войцеховская Кристина Сергеевна </w:t>
      </w:r>
    </w:p>
    <w:p w:rsidR="00F92977" w:rsidRPr="00B7334E" w:rsidRDefault="00F92977" w:rsidP="000B1415">
      <w:pPr>
        <w:spacing w:line="321" w:lineRule="exact"/>
        <w:ind w:right="850"/>
        <w:jc w:val="right"/>
        <w:rPr>
          <w:rFonts w:ascii="Times New Roman" w:hAnsi="Times New Roman" w:cs="Times New Roman"/>
          <w:sz w:val="28"/>
          <w:szCs w:val="28"/>
        </w:rPr>
      </w:pPr>
      <w:r w:rsidRPr="00B7334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92977" w:rsidRPr="00B7334E" w:rsidRDefault="00F92977" w:rsidP="000B1415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0B1415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F92977" w:rsidRPr="00B7334E" w:rsidRDefault="00F92977" w:rsidP="00B7334E">
      <w:pPr>
        <w:ind w:right="850"/>
        <w:jc w:val="center"/>
        <w:rPr>
          <w:rFonts w:ascii="Times New Roman" w:hAnsi="Times New Roman" w:cs="Times New Roman"/>
          <w:spacing w:val="-67"/>
          <w:sz w:val="28"/>
          <w:szCs w:val="28"/>
        </w:rPr>
      </w:pPr>
      <w:proofErr w:type="spellStart"/>
      <w:r w:rsidRPr="00B7334E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B7334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334E">
        <w:rPr>
          <w:rFonts w:ascii="Times New Roman" w:hAnsi="Times New Roman" w:cs="Times New Roman"/>
          <w:sz w:val="28"/>
          <w:szCs w:val="28"/>
        </w:rPr>
        <w:t>район</w:t>
      </w:r>
    </w:p>
    <w:p w:rsidR="00F92977" w:rsidRDefault="00F92977" w:rsidP="00B7334E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334E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</w:p>
    <w:p w:rsidR="00B7334E" w:rsidRDefault="00B7334E" w:rsidP="000B1415">
      <w:pPr>
        <w:ind w:left="3711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B7334E" w:rsidRPr="00B7334E" w:rsidRDefault="00B7334E" w:rsidP="000B1415">
      <w:pPr>
        <w:ind w:left="3711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CE40B7" w:rsidRPr="00B7334E" w:rsidRDefault="00CE40B7" w:rsidP="000B1415">
      <w:pPr>
        <w:ind w:right="850"/>
        <w:rPr>
          <w:rFonts w:ascii="Times New Roman" w:hAnsi="Times New Roman" w:cs="Times New Roman"/>
          <w:sz w:val="28"/>
          <w:szCs w:val="28"/>
        </w:rPr>
      </w:pPr>
      <w:r w:rsidRPr="00B73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Продолжительность проекта: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(1 месяц)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="00F92977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исследовательский, творческий, информ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ционно-накопительный, практико-ориентированный.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="00F92977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:rsidR="00482EE2" w:rsidRPr="00B7334E" w:rsidRDefault="000B1415" w:rsidP="00CB1FA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hAnsi="Times New Roman" w:cs="Times New Roman"/>
          <w:b/>
          <w:sz w:val="28"/>
          <w:szCs w:val="28"/>
        </w:rPr>
        <w:t>Интегрируемые</w:t>
      </w:r>
      <w:r w:rsidR="002F64BE" w:rsidRPr="00B73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E2" w:rsidRPr="00B7334E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F64BE" w:rsidRPr="00B73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E2" w:rsidRPr="00B7334E">
        <w:rPr>
          <w:rFonts w:ascii="Times New Roman" w:hAnsi="Times New Roman" w:cs="Times New Roman"/>
          <w:b/>
          <w:sz w:val="28"/>
          <w:szCs w:val="28"/>
        </w:rPr>
        <w:t>области:</w:t>
      </w:r>
      <w:r w:rsidR="00F92977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EE2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развитие, речевое развитие, художественно-эстетическое развитие.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C77753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39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2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группы, воспитатели.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="00C77753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3-4 года.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младшего дошкольного возраста в недостаточной степени имеют представления о растениях, о том, где они растут, о необходимых у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их роста, их интерес к познавательно-исследовательской де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недостаточно развит. Исследовательская, поисковая акти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– естественное состояние ребёнка, он настроен на познание м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ра. Исследовать, открывать, изучать – значит сделать шаг в </w:t>
      </w:r>
      <w:proofErr w:type="gram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proofErr w:type="gramEnd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непознанное.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="00C77753"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интересуются, откуда и как появляются растения. И однажды мы придумали посадить растения и понаблюдать за ними на подоконнике групповой комнаты.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="00C77753"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предположим, что создав огород на окне, мы сможем сами вырастить растения – лук, рассаду цветов.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C77753"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способа выращивания лука, рассады цветов в домашних условиях.</w:t>
      </w:r>
    </w:p>
    <w:p w:rsidR="00592ABC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82EE2" w:rsidRPr="00B7334E" w:rsidRDefault="00482EE2" w:rsidP="000B1415">
      <w:pPr>
        <w:pStyle w:val="aa"/>
        <w:numPr>
          <w:ilvl w:val="0"/>
          <w:numId w:val="1"/>
        </w:num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экологическую культуру у детей.</w:t>
      </w:r>
    </w:p>
    <w:p w:rsidR="00482EE2" w:rsidRPr="00B7334E" w:rsidRDefault="00482EE2" w:rsidP="000B14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расширять представления детей о растениях, их росте и развитии.</w:t>
      </w:r>
    </w:p>
    <w:p w:rsidR="00482EE2" w:rsidRPr="00B7334E" w:rsidRDefault="00482EE2" w:rsidP="000B14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навыков ухода за раст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ниями.</w:t>
      </w:r>
    </w:p>
    <w:p w:rsidR="00482EE2" w:rsidRPr="00B7334E" w:rsidRDefault="00482EE2" w:rsidP="000B14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исследовательские способности, познавательный и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 к природе.</w:t>
      </w:r>
    </w:p>
    <w:p w:rsidR="00482EE2" w:rsidRPr="00B7334E" w:rsidRDefault="00482EE2" w:rsidP="000B14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навыки, навыки взаимодействия и сотрудничества.</w:t>
      </w:r>
    </w:p>
    <w:p w:rsidR="00482EE2" w:rsidRPr="00B7334E" w:rsidRDefault="00482EE2" w:rsidP="000B14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 и наблюдательность.</w:t>
      </w:r>
    </w:p>
    <w:p w:rsidR="00482EE2" w:rsidRPr="00B7334E" w:rsidRDefault="00482EE2" w:rsidP="000B14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592ABC" w:rsidRPr="00B7334E" w:rsidRDefault="00482EE2" w:rsidP="000B1415">
      <w:pPr>
        <w:pStyle w:val="aa"/>
        <w:shd w:val="clear" w:color="auto" w:fill="FFFFFF"/>
        <w:spacing w:after="115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592ABC" w:rsidRPr="00B7334E" w:rsidRDefault="00482EE2" w:rsidP="000B1415">
      <w:pPr>
        <w:pStyle w:val="aa"/>
        <w:numPr>
          <w:ilvl w:val="0"/>
          <w:numId w:val="18"/>
        </w:num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расширятся знания о растениях, их росте и развитии.</w:t>
      </w:r>
    </w:p>
    <w:p w:rsidR="00482EE2" w:rsidRPr="00B7334E" w:rsidRDefault="00482EE2" w:rsidP="000B1415">
      <w:pPr>
        <w:pStyle w:val="aa"/>
        <w:numPr>
          <w:ilvl w:val="0"/>
          <w:numId w:val="18"/>
        </w:num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будут развиваться исследовательские способности.</w:t>
      </w:r>
    </w:p>
    <w:p w:rsidR="00482EE2" w:rsidRPr="00B7334E" w:rsidRDefault="00482EE2" w:rsidP="000B141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</w:t>
      </w:r>
      <w:proofErr w:type="gram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</w:t>
      </w:r>
      <w:proofErr w:type="gramEnd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растения, ухаживать за ними.</w:t>
      </w:r>
    </w:p>
    <w:p w:rsidR="00482EE2" w:rsidRPr="00B7334E" w:rsidRDefault="00482EE2" w:rsidP="000B141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действовать сообща.</w:t>
      </w:r>
    </w:p>
    <w:p w:rsidR="00482EE2" w:rsidRPr="00B7334E" w:rsidRDefault="00482EE2" w:rsidP="000B141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более любознательны и наблюдательны.</w:t>
      </w:r>
    </w:p>
    <w:p w:rsidR="00482EE2" w:rsidRPr="00B7334E" w:rsidRDefault="00482EE2" w:rsidP="000B141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бережнее относиться к природе.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проекта: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 этап – подготовительный</w:t>
      </w:r>
    </w:p>
    <w:p w:rsidR="00482EE2" w:rsidRPr="00B7334E" w:rsidRDefault="00482EE2" w:rsidP="000B1415">
      <w:pPr>
        <w:pStyle w:val="a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знаний детей о растениях.</w:t>
      </w:r>
    </w:p>
    <w:p w:rsidR="00482EE2" w:rsidRPr="00B7334E" w:rsidRDefault="00482EE2" w:rsidP="000B1415">
      <w:pPr>
        <w:pStyle w:val="a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Выяснение, что дети хотят узнать о растениях.</w:t>
      </w:r>
    </w:p>
    <w:p w:rsidR="00482EE2" w:rsidRPr="00B7334E" w:rsidRDefault="00482EE2" w:rsidP="000B1415">
      <w:pPr>
        <w:pStyle w:val="a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решение, что нужно сделать, чтобы узнать.</w:t>
      </w:r>
    </w:p>
    <w:p w:rsidR="00482EE2" w:rsidRPr="00B7334E" w:rsidRDefault="00482EE2" w:rsidP="000B1415">
      <w:pPr>
        <w:pStyle w:val="a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научно-популярной и художественной литературы, иллюстративного и дидактического материала по да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теме, оборудования для проведения экспериментальной работы.</w:t>
      </w:r>
    </w:p>
    <w:p w:rsidR="00482EE2" w:rsidRPr="00B7334E" w:rsidRDefault="00482EE2" w:rsidP="000B1415">
      <w:pPr>
        <w:pStyle w:val="a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цели, задач проекта, сроков реализации, предпол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результата.</w:t>
      </w:r>
    </w:p>
    <w:p w:rsidR="00482EE2" w:rsidRPr="00B7334E" w:rsidRDefault="00482EE2" w:rsidP="000B1415">
      <w:pPr>
        <w:pStyle w:val="a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над проектом.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 этап – основной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Познавательная деятельность:</w:t>
      </w:r>
    </w:p>
    <w:p w:rsidR="00C77753" w:rsidRPr="00B7334E" w:rsidRDefault="00482EE2" w:rsidP="000B1415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right="8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алгоритмом по уходу за растениями.</w:t>
      </w:r>
    </w:p>
    <w:p w:rsidR="00C77753" w:rsidRPr="00B7334E" w:rsidRDefault="00482EE2" w:rsidP="000B1415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right="8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«Что такое огород и что на нём растёт», «Какие растения можно вырастить на подоконнике», «Нуждается ли раст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уходе человеком»</w:t>
      </w:r>
    </w:p>
    <w:p w:rsidR="00482EE2" w:rsidRPr="00B7334E" w:rsidRDefault="00482EE2" w:rsidP="000B1415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right="8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картинок предполагаемых пос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дочных культур.</w:t>
      </w:r>
    </w:p>
    <w:p w:rsidR="00482EE2" w:rsidRPr="00B7334E" w:rsidRDefault="00482EE2" w:rsidP="000B1415">
      <w:pPr>
        <w:shd w:val="clear" w:color="auto" w:fill="FFFFFF"/>
        <w:tabs>
          <w:tab w:val="left" w:pos="3343"/>
        </w:tabs>
        <w:spacing w:after="115" w:line="240" w:lineRule="auto"/>
        <w:ind w:left="28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Трудовая деятельность:</w:t>
      </w:r>
      <w:r w:rsidR="00CE40B7"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ab/>
      </w:r>
    </w:p>
    <w:p w:rsidR="00482EE2" w:rsidRPr="00B7334E" w:rsidRDefault="00482EE2" w:rsidP="000B1415">
      <w:pPr>
        <w:pStyle w:val="a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земли, материала для посадки.</w:t>
      </w:r>
    </w:p>
    <w:p w:rsidR="00482EE2" w:rsidRPr="00B7334E" w:rsidRDefault="00482EE2" w:rsidP="000B1415">
      <w:pPr>
        <w:pStyle w:val="a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семян цветов и луковиц лука.</w:t>
      </w:r>
    </w:p>
    <w:p w:rsidR="00482EE2" w:rsidRPr="00B7334E" w:rsidRDefault="00482EE2" w:rsidP="000B1415">
      <w:pPr>
        <w:pStyle w:val="a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и уход за растениями на «огороде».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Наблюдения:</w:t>
      </w:r>
    </w:p>
    <w:p w:rsidR="00482EE2" w:rsidRPr="00B7334E" w:rsidRDefault="00482EE2" w:rsidP="000B141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появлением и ростом первых ростков.</w:t>
      </w:r>
    </w:p>
    <w:p w:rsidR="00482EE2" w:rsidRPr="00B7334E" w:rsidRDefault="00482EE2" w:rsidP="000B141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ростом корневой системы лука, в прозрачном посадочном контейнере.</w:t>
      </w:r>
    </w:p>
    <w:p w:rsidR="00482EE2" w:rsidRPr="00B7334E" w:rsidRDefault="00482EE2" w:rsidP="000B141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gramEnd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какая она». Цель: выявить свойства земли (имеет вес, чёрного цвета, сыпучая)</w:t>
      </w:r>
    </w:p>
    <w:p w:rsidR="00482EE2" w:rsidRPr="00B7334E" w:rsidRDefault="00482EE2" w:rsidP="000B141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«Семена растений отличаются друг от друга».</w:t>
      </w:r>
      <w:r w:rsidR="00C77753" w:rsidRPr="00B73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внешние отличия семян друг от друга. Семена разных цветов.</w:t>
      </w:r>
    </w:p>
    <w:p w:rsidR="00482EE2" w:rsidRPr="00B7334E" w:rsidRDefault="00482EE2" w:rsidP="000B141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«Земля и растение».</w:t>
      </w:r>
      <w:r w:rsidR="00C77753" w:rsidRPr="00B73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насколько земля необходима для роста растений.</w:t>
      </w:r>
    </w:p>
    <w:p w:rsidR="00482EE2" w:rsidRPr="00B7334E" w:rsidRDefault="00482EE2" w:rsidP="000B141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 и растения».</w:t>
      </w:r>
      <w:r w:rsidR="00C77753" w:rsidRPr="00B73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насколько вода необходима для прорастания лука и роста растений.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Художественно-эстетическая деятельность:</w:t>
      </w:r>
    </w:p>
    <w:p w:rsidR="00482EE2" w:rsidRPr="00B7334E" w:rsidRDefault="00482EE2" w:rsidP="000B1415">
      <w:pPr>
        <w:pStyle w:val="aa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567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«Лук»</w:t>
      </w:r>
    </w:p>
    <w:p w:rsidR="00482EE2" w:rsidRPr="00B7334E" w:rsidRDefault="00482EE2" w:rsidP="000B1415">
      <w:pPr>
        <w:pStyle w:val="aa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567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«Овощи»</w:t>
      </w:r>
    </w:p>
    <w:p w:rsidR="00482EE2" w:rsidRPr="00B7334E" w:rsidRDefault="00482EE2" w:rsidP="000B1415">
      <w:pPr>
        <w:pStyle w:val="aa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567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«Цветы»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Чтение художественной литературы:</w:t>
      </w:r>
    </w:p>
    <w:p w:rsidR="00482EE2" w:rsidRPr="00B7334E" w:rsidRDefault="00482EE2" w:rsidP="000B1415">
      <w:pPr>
        <w:pStyle w:val="a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сказка «Репка»</w:t>
      </w:r>
    </w:p>
    <w:p w:rsidR="00482EE2" w:rsidRPr="00B7334E" w:rsidRDefault="00482EE2" w:rsidP="000B1415">
      <w:pPr>
        <w:pStyle w:val="a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Михалков «Овощи»</w:t>
      </w:r>
    </w:p>
    <w:p w:rsidR="00482EE2" w:rsidRPr="00B7334E" w:rsidRDefault="00482EE2" w:rsidP="000B1415">
      <w:pPr>
        <w:pStyle w:val="a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Коркина «Что растёт у нас на грядке?»</w:t>
      </w:r>
    </w:p>
    <w:p w:rsidR="00482EE2" w:rsidRPr="00B7334E" w:rsidRDefault="00482EE2" w:rsidP="000B1415">
      <w:pPr>
        <w:pStyle w:val="a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«Морковный сок»</w:t>
      </w:r>
    </w:p>
    <w:p w:rsidR="00482EE2" w:rsidRPr="00B7334E" w:rsidRDefault="00482EE2" w:rsidP="000B1415">
      <w:pPr>
        <w:pStyle w:val="a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сказка «Вершки и корешки»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left="36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Разучивание</w:t>
      </w:r>
      <w:r w:rsidR="00C77753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пословиц, поговорок, песен об огороде, овощах и фруктах.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left="36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Просмотр и обсуждение мультфильмов</w:t>
      </w:r>
      <w:r w:rsidR="00C77753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Лук», «Маша и медведь. Витамин роста».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left="36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Дидактические игры:</w:t>
      </w:r>
      <w:r w:rsidR="00C77753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«Вершки и корешки», «Что растёт на огор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де», «Четвертый лишний», «Найди пару», «Собери из частей ц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лое», «Что сначала, что потом».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left="36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Подвижные игры:</w:t>
      </w:r>
      <w:r w:rsidR="00C77753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малой подвижности «Огород у нас в п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рядке».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left="36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 этап – заключительный</w:t>
      </w:r>
    </w:p>
    <w:p w:rsidR="00482EE2" w:rsidRPr="00B7334E" w:rsidRDefault="00482EE2" w:rsidP="000B1415">
      <w:pPr>
        <w:pStyle w:val="a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беседа с детьми «Урожай с нашей грядки».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проекта:</w:t>
      </w:r>
    </w:p>
    <w:p w:rsidR="00482EE2" w:rsidRPr="00B7334E" w:rsidRDefault="00482EE2" w:rsidP="000B1415">
      <w:pPr>
        <w:pStyle w:val="a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работ «Лук и огурец» (рисование), «Овощи» (лепка), «Цветы» (аппликация)</w:t>
      </w:r>
      <w:proofErr w:type="gramEnd"/>
    </w:p>
    <w:p w:rsidR="00482EE2" w:rsidRPr="00B7334E" w:rsidRDefault="00482EE2" w:rsidP="000B1415">
      <w:pPr>
        <w:pStyle w:val="a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«Огород» (разрезные картинки), «Вершки и корешки»</w:t>
      </w:r>
    </w:p>
    <w:p w:rsidR="00482EE2" w:rsidRPr="00B7334E" w:rsidRDefault="00482EE2" w:rsidP="000B1415">
      <w:pPr>
        <w:pStyle w:val="a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в мини-огороде на окне лука, рассады цветов.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C77753" w:rsidRPr="00B7334E" w:rsidRDefault="00482EE2" w:rsidP="000B1415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284" w:right="8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научить ребёнка ухаживать за растениями?»</w:t>
      </w:r>
    </w:p>
    <w:p w:rsidR="00482EE2" w:rsidRPr="00B7334E" w:rsidRDefault="00482EE2" w:rsidP="000B1415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284" w:right="8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«Витамины с грядки».</w:t>
      </w:r>
    </w:p>
    <w:p w:rsidR="00CE40B7" w:rsidRPr="00B7334E" w:rsidRDefault="00CE40B7" w:rsidP="000B1415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0B7" w:rsidRPr="00B7334E" w:rsidRDefault="00CE40B7" w:rsidP="000B1415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E2" w:rsidRPr="00B7334E" w:rsidRDefault="00482EE2" w:rsidP="000B1415">
      <w:pPr>
        <w:shd w:val="clear" w:color="auto" w:fill="FFFFFF"/>
        <w:spacing w:after="115" w:line="240" w:lineRule="auto"/>
        <w:ind w:left="-45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проекта</w:t>
      </w: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82EE2" w:rsidRPr="00B7334E" w:rsidRDefault="00482EE2" w:rsidP="000B1415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экспериментальной, продуктивной деятельности дети смогли вырастить лук и рассаду цветов.</w:t>
      </w:r>
    </w:p>
    <w:p w:rsidR="00482EE2" w:rsidRPr="00B7334E" w:rsidRDefault="00482EE2" w:rsidP="000B1415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познавательной деятельности, у детей появилось стремление расширить свой кругозор по данной теме, желание узнать больше о растениях, их выращивании, об их необход</w:t>
      </w: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мости в жизни человека.</w:t>
      </w:r>
    </w:p>
    <w:p w:rsidR="00482EE2" w:rsidRPr="00B7334E" w:rsidRDefault="00482EE2" w:rsidP="000B1415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бесед, знакомства со сказками, стихами, пословиц</w:t>
      </w: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ми, загадками о растениях у детей пополнился словарный запас, они стали более грамотно изъясняться.</w:t>
      </w:r>
    </w:p>
    <w:p w:rsidR="00482EE2" w:rsidRPr="00B7334E" w:rsidRDefault="00482EE2" w:rsidP="000B1415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данного проекта научила детей с огромным желан</w:t>
      </w: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 участвовать в познавательной и продуктивной деятельности.</w:t>
      </w:r>
    </w:p>
    <w:p w:rsidR="00482EE2" w:rsidRPr="00B7334E" w:rsidRDefault="00482EE2" w:rsidP="000B1415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расширили свои знания о пользе растений, необходимости бережного к ним отношения.</w:t>
      </w:r>
    </w:p>
    <w:p w:rsidR="00482EE2" w:rsidRPr="00B7334E" w:rsidRDefault="00482EE2" w:rsidP="000B1415">
      <w:pPr>
        <w:pStyle w:val="a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 проекта принёс детям удовлетворённость, радость. У детей появилось желание посадить и вырастить ещё что-нибудь.</w:t>
      </w:r>
    </w:p>
    <w:p w:rsidR="00482EE2" w:rsidRPr="00B7334E" w:rsidRDefault="00482EE2" w:rsidP="000B1415">
      <w:pPr>
        <w:shd w:val="clear" w:color="auto" w:fill="FFFFFF"/>
        <w:spacing w:after="115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482EE2" w:rsidRPr="00B7334E" w:rsidRDefault="00482EE2" w:rsidP="000B14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Аксёнова Ф. «Войди в природу другом». Экологическое восп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дошкольников. М.: ТЦ Сфера, 2011. – 128с. (Библиотека воспитателя)</w:t>
      </w:r>
    </w:p>
    <w:p w:rsidR="00482EE2" w:rsidRPr="00B7334E" w:rsidRDefault="00482EE2" w:rsidP="000B14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Молодова</w:t>
      </w:r>
      <w:proofErr w:type="spellEnd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П. Игровые экологические занятия с детьми: Учебно-методическое пособие для воспитателей детских садов и учителей. - Мн.: «</w:t>
      </w:r>
      <w:proofErr w:type="spell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</w:t>
      </w:r>
      <w:proofErr w:type="spellEnd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»- 1999 – 128с.</w:t>
      </w:r>
    </w:p>
    <w:p w:rsidR="00624497" w:rsidRPr="00B7334E" w:rsidRDefault="00482EE2" w:rsidP="000B14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Занятия по формированию элементарных экологических представлений во второй младшей группе де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сада. Конспекты занятий. – М.: МОЗАИКА-СИНТЕЗ, 2008. – 48с</w:t>
      </w:r>
      <w:r w:rsidR="00CE40B7"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 А., Овощи. Какие они? М. Издательс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73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ГНОМ и Д, 2004.- 88с</w:t>
      </w:r>
    </w:p>
    <w:sectPr w:rsidR="00624497" w:rsidRPr="00B7334E" w:rsidSect="0062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B4" w:rsidRDefault="00371EB4" w:rsidP="00371EB4">
      <w:pPr>
        <w:spacing w:after="0" w:line="240" w:lineRule="auto"/>
      </w:pPr>
      <w:r>
        <w:separator/>
      </w:r>
    </w:p>
  </w:endnote>
  <w:endnote w:type="continuationSeparator" w:id="0">
    <w:p w:rsidR="00371EB4" w:rsidRDefault="00371EB4" w:rsidP="0037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B4" w:rsidRDefault="00371EB4" w:rsidP="00371EB4">
      <w:pPr>
        <w:spacing w:after="0" w:line="240" w:lineRule="auto"/>
      </w:pPr>
      <w:r>
        <w:separator/>
      </w:r>
    </w:p>
  </w:footnote>
  <w:footnote w:type="continuationSeparator" w:id="0">
    <w:p w:rsidR="00371EB4" w:rsidRDefault="00371EB4" w:rsidP="00371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44E"/>
    <w:multiLevelType w:val="hybridMultilevel"/>
    <w:tmpl w:val="40CC388E"/>
    <w:lvl w:ilvl="0" w:tplc="585C41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EA21FC"/>
    <w:multiLevelType w:val="multilevel"/>
    <w:tmpl w:val="E54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7274F"/>
    <w:multiLevelType w:val="multilevel"/>
    <w:tmpl w:val="6854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77446"/>
    <w:multiLevelType w:val="multilevel"/>
    <w:tmpl w:val="C67E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3C82"/>
    <w:multiLevelType w:val="hybridMultilevel"/>
    <w:tmpl w:val="31E69AD6"/>
    <w:lvl w:ilvl="0" w:tplc="585C4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AA3374"/>
    <w:multiLevelType w:val="multilevel"/>
    <w:tmpl w:val="CAC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73172"/>
    <w:multiLevelType w:val="hybridMultilevel"/>
    <w:tmpl w:val="58D0B24C"/>
    <w:lvl w:ilvl="0" w:tplc="585C4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EE6AE7"/>
    <w:multiLevelType w:val="multilevel"/>
    <w:tmpl w:val="588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62C29"/>
    <w:multiLevelType w:val="multilevel"/>
    <w:tmpl w:val="BEA8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64EAB"/>
    <w:multiLevelType w:val="multilevel"/>
    <w:tmpl w:val="76D8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E447B"/>
    <w:multiLevelType w:val="multilevel"/>
    <w:tmpl w:val="CAC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E148F"/>
    <w:multiLevelType w:val="multilevel"/>
    <w:tmpl w:val="D72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0725F"/>
    <w:multiLevelType w:val="hybridMultilevel"/>
    <w:tmpl w:val="E992120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2864396"/>
    <w:multiLevelType w:val="multilevel"/>
    <w:tmpl w:val="588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C17D4"/>
    <w:multiLevelType w:val="hybridMultilevel"/>
    <w:tmpl w:val="F200A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227DEE"/>
    <w:multiLevelType w:val="multilevel"/>
    <w:tmpl w:val="ED68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30B57"/>
    <w:multiLevelType w:val="multilevel"/>
    <w:tmpl w:val="6DDC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24ADA"/>
    <w:multiLevelType w:val="multilevel"/>
    <w:tmpl w:val="A84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9180A"/>
    <w:multiLevelType w:val="multilevel"/>
    <w:tmpl w:val="FE3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411AD"/>
    <w:multiLevelType w:val="hybridMultilevel"/>
    <w:tmpl w:val="B6AEC3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65515CE"/>
    <w:multiLevelType w:val="hybridMultilevel"/>
    <w:tmpl w:val="F8AEE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635344"/>
    <w:multiLevelType w:val="multilevel"/>
    <w:tmpl w:val="CAC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C2430"/>
    <w:multiLevelType w:val="hybridMultilevel"/>
    <w:tmpl w:val="4B5EA632"/>
    <w:lvl w:ilvl="0" w:tplc="585C41CE">
      <w:start w:val="1"/>
      <w:numFmt w:val="bullet"/>
      <w:lvlText w:val=""/>
      <w:lvlJc w:val="left"/>
      <w:pPr>
        <w:ind w:left="-51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</w:abstractNum>
  <w:abstractNum w:abstractNumId="23">
    <w:nsid w:val="6E1453B5"/>
    <w:multiLevelType w:val="multilevel"/>
    <w:tmpl w:val="CAC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376532"/>
    <w:multiLevelType w:val="multilevel"/>
    <w:tmpl w:val="CAC6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BA141C"/>
    <w:multiLevelType w:val="multilevel"/>
    <w:tmpl w:val="76C4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9B4B13"/>
    <w:multiLevelType w:val="hybridMultilevel"/>
    <w:tmpl w:val="3A56565C"/>
    <w:lvl w:ilvl="0" w:tplc="585C4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8"/>
  </w:num>
  <w:num w:numId="5">
    <w:abstractNumId w:val="2"/>
  </w:num>
  <w:num w:numId="6">
    <w:abstractNumId w:val="1"/>
  </w:num>
  <w:num w:numId="7">
    <w:abstractNumId w:val="25"/>
  </w:num>
  <w:num w:numId="8">
    <w:abstractNumId w:val="3"/>
  </w:num>
  <w:num w:numId="9">
    <w:abstractNumId w:val="15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22"/>
  </w:num>
  <w:num w:numId="15">
    <w:abstractNumId w:val="12"/>
  </w:num>
  <w:num w:numId="16">
    <w:abstractNumId w:val="23"/>
  </w:num>
  <w:num w:numId="17">
    <w:abstractNumId w:val="5"/>
  </w:num>
  <w:num w:numId="18">
    <w:abstractNumId w:val="21"/>
  </w:num>
  <w:num w:numId="19">
    <w:abstractNumId w:val="20"/>
  </w:num>
  <w:num w:numId="20">
    <w:abstractNumId w:val="14"/>
  </w:num>
  <w:num w:numId="21">
    <w:abstractNumId w:val="7"/>
  </w:num>
  <w:num w:numId="22">
    <w:abstractNumId w:val="19"/>
  </w:num>
  <w:num w:numId="23">
    <w:abstractNumId w:val="0"/>
  </w:num>
  <w:num w:numId="24">
    <w:abstractNumId w:val="6"/>
  </w:num>
  <w:num w:numId="25">
    <w:abstractNumId w:val="4"/>
  </w:num>
  <w:num w:numId="26">
    <w:abstractNumId w:val="26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EE2"/>
    <w:rsid w:val="000B1415"/>
    <w:rsid w:val="002F64BE"/>
    <w:rsid w:val="00371EB4"/>
    <w:rsid w:val="00482EE2"/>
    <w:rsid w:val="004F22D4"/>
    <w:rsid w:val="00592ABC"/>
    <w:rsid w:val="00624497"/>
    <w:rsid w:val="00AA7639"/>
    <w:rsid w:val="00B7334E"/>
    <w:rsid w:val="00C77753"/>
    <w:rsid w:val="00CB1FA5"/>
    <w:rsid w:val="00CE40B7"/>
    <w:rsid w:val="00F9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97"/>
  </w:style>
  <w:style w:type="paragraph" w:styleId="2">
    <w:name w:val="heading 2"/>
    <w:basedOn w:val="a"/>
    <w:link w:val="20"/>
    <w:uiPriority w:val="9"/>
    <w:qFormat/>
    <w:rsid w:val="00482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EE2"/>
    <w:rPr>
      <w:b/>
      <w:bCs/>
    </w:rPr>
  </w:style>
  <w:style w:type="character" w:styleId="a5">
    <w:name w:val="Emphasis"/>
    <w:basedOn w:val="a0"/>
    <w:uiPriority w:val="20"/>
    <w:qFormat/>
    <w:rsid w:val="00482EE2"/>
    <w:rPr>
      <w:i/>
      <w:iCs/>
    </w:rPr>
  </w:style>
  <w:style w:type="paragraph" w:styleId="a6">
    <w:name w:val="header"/>
    <w:basedOn w:val="a"/>
    <w:link w:val="a7"/>
    <w:uiPriority w:val="99"/>
    <w:unhideWhenUsed/>
    <w:rsid w:val="0037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EB4"/>
  </w:style>
  <w:style w:type="paragraph" w:styleId="a8">
    <w:name w:val="footer"/>
    <w:basedOn w:val="a"/>
    <w:link w:val="a9"/>
    <w:uiPriority w:val="99"/>
    <w:unhideWhenUsed/>
    <w:rsid w:val="0037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EB4"/>
  </w:style>
  <w:style w:type="paragraph" w:styleId="aa">
    <w:name w:val="List Paragraph"/>
    <w:basedOn w:val="a"/>
    <w:uiPriority w:val="34"/>
    <w:qFormat/>
    <w:rsid w:val="00C77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2541A-29DC-4236-A42A-D4DBE104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Войцеховский</dc:creator>
  <cp:lastModifiedBy>Андрей Войцеховский</cp:lastModifiedBy>
  <cp:revision>3</cp:revision>
  <dcterms:created xsi:type="dcterms:W3CDTF">2023-01-08T17:43:00Z</dcterms:created>
  <dcterms:modified xsi:type="dcterms:W3CDTF">2023-01-15T17:06:00Z</dcterms:modified>
</cp:coreProperties>
</file>