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DC" w:rsidRPr="00415A78" w:rsidRDefault="00AE03A5" w:rsidP="00415A78">
      <w:pPr>
        <w:spacing w:line="240" w:lineRule="auto"/>
        <w:rPr>
          <w:rFonts w:ascii="Times New Roman" w:hAnsi="Times New Roman"/>
          <w:b/>
          <w:color w:val="000000" w:themeColor="text1"/>
          <w:sz w:val="24"/>
          <w:szCs w:val="24"/>
        </w:rPr>
      </w:pPr>
      <w:r w:rsidRPr="00415A78">
        <w:rPr>
          <w:rFonts w:ascii="Times New Roman" w:hAnsi="Times New Roman"/>
          <w:b/>
          <w:color w:val="000000" w:themeColor="text1"/>
          <w:sz w:val="24"/>
          <w:szCs w:val="24"/>
        </w:rPr>
        <w:t xml:space="preserve"> План урока</w:t>
      </w:r>
    </w:p>
    <w:p w:rsidR="00415A78"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b/>
          <w:color w:val="000000" w:themeColor="text1"/>
          <w:sz w:val="24"/>
          <w:szCs w:val="24"/>
        </w:rPr>
        <w:t>Учитель</w:t>
      </w:r>
      <w:r w:rsidRPr="00415A78">
        <w:rPr>
          <w:rFonts w:ascii="Times New Roman" w:hAnsi="Times New Roman"/>
          <w:color w:val="000000" w:themeColor="text1"/>
          <w:sz w:val="24"/>
          <w:szCs w:val="24"/>
        </w:rPr>
        <w:t xml:space="preserve">: </w:t>
      </w:r>
      <w:r w:rsidR="00415A78" w:rsidRPr="00415A78">
        <w:rPr>
          <w:rFonts w:ascii="Times New Roman" w:hAnsi="Times New Roman"/>
          <w:color w:val="000000" w:themeColor="text1"/>
          <w:sz w:val="24"/>
          <w:szCs w:val="24"/>
        </w:rPr>
        <w:t xml:space="preserve">Кадырова Луиза </w:t>
      </w:r>
      <w:proofErr w:type="spellStart"/>
      <w:r w:rsidR="00415A78" w:rsidRPr="00415A78">
        <w:rPr>
          <w:rFonts w:ascii="Times New Roman" w:hAnsi="Times New Roman"/>
          <w:color w:val="000000" w:themeColor="text1"/>
          <w:sz w:val="24"/>
          <w:szCs w:val="24"/>
        </w:rPr>
        <w:t>Хасаиновна</w:t>
      </w:r>
      <w:proofErr w:type="spellEnd"/>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b/>
          <w:color w:val="000000" w:themeColor="text1"/>
          <w:sz w:val="24"/>
          <w:szCs w:val="24"/>
        </w:rPr>
        <w:t>1.Класс</w:t>
      </w:r>
      <w:proofErr w:type="gramStart"/>
      <w:r w:rsidRPr="00415A78">
        <w:rPr>
          <w:rFonts w:ascii="Times New Roman" w:hAnsi="Times New Roman"/>
          <w:color w:val="000000" w:themeColor="text1"/>
          <w:sz w:val="24"/>
          <w:szCs w:val="24"/>
        </w:rPr>
        <w:t xml:space="preserve"> :</w:t>
      </w:r>
      <w:proofErr w:type="gramEnd"/>
      <w:r w:rsidRPr="00415A78">
        <w:rPr>
          <w:rFonts w:ascii="Times New Roman" w:hAnsi="Times New Roman"/>
          <w:color w:val="000000" w:themeColor="text1"/>
          <w:sz w:val="24"/>
          <w:szCs w:val="24"/>
        </w:rPr>
        <w:t xml:space="preserve"> 9</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b/>
          <w:color w:val="000000" w:themeColor="text1"/>
          <w:sz w:val="24"/>
          <w:szCs w:val="24"/>
        </w:rPr>
        <w:t>2.Тип урока</w:t>
      </w:r>
      <w:r w:rsidRPr="00415A78">
        <w:rPr>
          <w:rFonts w:ascii="Times New Roman" w:hAnsi="Times New Roman"/>
          <w:color w:val="000000" w:themeColor="text1"/>
          <w:sz w:val="24"/>
          <w:szCs w:val="24"/>
        </w:rPr>
        <w:t>:   урок освоения нового материала</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3.</w:t>
      </w:r>
      <w:r w:rsidRPr="00415A78">
        <w:rPr>
          <w:rFonts w:ascii="Times New Roman" w:hAnsi="Times New Roman"/>
          <w:b/>
          <w:color w:val="000000" w:themeColor="text1"/>
          <w:sz w:val="24"/>
          <w:szCs w:val="24"/>
        </w:rPr>
        <w:t>Тема урока:</w:t>
      </w:r>
      <w:r w:rsidR="00415A78" w:rsidRPr="00415A78">
        <w:rPr>
          <w:rFonts w:ascii="Times New Roman" w:hAnsi="Times New Roman"/>
          <w:b/>
          <w:color w:val="000000" w:themeColor="text1"/>
          <w:sz w:val="24"/>
          <w:szCs w:val="24"/>
        </w:rPr>
        <w:t xml:space="preserve"> Период полураспада </w:t>
      </w:r>
      <w:r w:rsidRPr="00415A78">
        <w:rPr>
          <w:rFonts w:ascii="Times New Roman" w:hAnsi="Times New Roman"/>
          <w:color w:val="000000" w:themeColor="text1"/>
          <w:sz w:val="24"/>
          <w:szCs w:val="24"/>
        </w:rPr>
        <w:t>(№85)</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b/>
          <w:color w:val="000000" w:themeColor="text1"/>
          <w:sz w:val="24"/>
          <w:szCs w:val="24"/>
        </w:rPr>
        <w:t>4.Планируемые результаты:</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b/>
          <w:i/>
          <w:color w:val="000000" w:themeColor="text1"/>
          <w:sz w:val="24"/>
          <w:szCs w:val="24"/>
        </w:rPr>
        <w:t xml:space="preserve">Личностные: </w:t>
      </w:r>
      <w:r w:rsidRPr="00415A78">
        <w:rPr>
          <w:rFonts w:ascii="Times New Roman" w:hAnsi="Times New Roman"/>
          <w:color w:val="000000" w:themeColor="text1"/>
          <w:sz w:val="24"/>
          <w:szCs w:val="24"/>
        </w:rPr>
        <w:t>формировать целостное представление обучающихся о мире (природе, обществе и самом себе), о роли и месте физики в системе наук.</w:t>
      </w:r>
    </w:p>
    <w:p w:rsidR="00111ADC" w:rsidRPr="00415A78" w:rsidRDefault="00AE03A5" w:rsidP="00415A78">
      <w:pPr>
        <w:spacing w:line="240" w:lineRule="auto"/>
        <w:jc w:val="both"/>
        <w:rPr>
          <w:rFonts w:ascii="Times New Roman" w:hAnsi="Times New Roman"/>
          <w:color w:val="000000" w:themeColor="text1"/>
          <w:sz w:val="24"/>
          <w:szCs w:val="24"/>
        </w:rPr>
      </w:pPr>
      <w:proofErr w:type="spellStart"/>
      <w:r w:rsidRPr="00415A78">
        <w:rPr>
          <w:rFonts w:ascii="Times New Roman" w:hAnsi="Times New Roman"/>
          <w:b/>
          <w:i/>
          <w:color w:val="000000" w:themeColor="text1"/>
          <w:sz w:val="24"/>
          <w:szCs w:val="24"/>
        </w:rPr>
        <w:t>Предметные</w:t>
      </w:r>
      <w:proofErr w:type="gramStart"/>
      <w:r w:rsidRPr="00415A78">
        <w:rPr>
          <w:rFonts w:ascii="Times New Roman" w:hAnsi="Times New Roman"/>
          <w:b/>
          <w:color w:val="000000" w:themeColor="text1"/>
          <w:sz w:val="24"/>
          <w:szCs w:val="24"/>
        </w:rPr>
        <w:t>:</w:t>
      </w:r>
      <w:r w:rsidRPr="00415A78">
        <w:rPr>
          <w:rFonts w:ascii="Times New Roman" w:hAnsi="Times New Roman"/>
          <w:color w:val="000000" w:themeColor="text1"/>
          <w:sz w:val="24"/>
          <w:szCs w:val="24"/>
        </w:rPr>
        <w:t>п</w:t>
      </w:r>
      <w:proofErr w:type="gramEnd"/>
      <w:r w:rsidRPr="00415A78">
        <w:rPr>
          <w:rFonts w:ascii="Times New Roman" w:hAnsi="Times New Roman"/>
          <w:color w:val="000000" w:themeColor="text1"/>
          <w:sz w:val="24"/>
          <w:szCs w:val="24"/>
        </w:rPr>
        <w:t>овторить</w:t>
      </w:r>
      <w:proofErr w:type="spellEnd"/>
      <w:r w:rsidRPr="00415A78">
        <w:rPr>
          <w:rFonts w:ascii="Times New Roman" w:hAnsi="Times New Roman"/>
          <w:color w:val="000000" w:themeColor="text1"/>
          <w:sz w:val="24"/>
          <w:szCs w:val="24"/>
        </w:rPr>
        <w:t xml:space="preserve"> основные сведения о  строении атома, атомного ядра, естественной радиоактивности,  получить закон радиоактивного распада</w:t>
      </w:r>
    </w:p>
    <w:p w:rsidR="00111ADC" w:rsidRPr="00415A78" w:rsidRDefault="00AE03A5" w:rsidP="00415A78">
      <w:pPr>
        <w:spacing w:line="240" w:lineRule="auto"/>
        <w:rPr>
          <w:rFonts w:ascii="Times New Roman" w:hAnsi="Times New Roman"/>
          <w:color w:val="000000" w:themeColor="text1"/>
          <w:sz w:val="24"/>
          <w:szCs w:val="24"/>
        </w:rPr>
      </w:pPr>
      <w:proofErr w:type="spellStart"/>
      <w:r w:rsidRPr="00415A78">
        <w:rPr>
          <w:rFonts w:ascii="Times New Roman" w:hAnsi="Times New Roman"/>
          <w:b/>
          <w:i/>
          <w:color w:val="000000" w:themeColor="text1"/>
          <w:sz w:val="24"/>
          <w:szCs w:val="24"/>
        </w:rPr>
        <w:t>Метапредметные</w:t>
      </w:r>
      <w:proofErr w:type="spellEnd"/>
      <w:r w:rsidRPr="00415A78">
        <w:rPr>
          <w:rFonts w:ascii="Times New Roman" w:hAnsi="Times New Roman"/>
          <w:i/>
          <w:color w:val="000000" w:themeColor="text1"/>
          <w:sz w:val="24"/>
          <w:szCs w:val="24"/>
        </w:rPr>
        <w:t xml:space="preserve">: </w:t>
      </w:r>
      <w:r w:rsidRPr="00415A78">
        <w:rPr>
          <w:rFonts w:ascii="Times New Roman" w:hAnsi="Times New Roman"/>
          <w:color w:val="000000" w:themeColor="text1"/>
          <w:sz w:val="24"/>
          <w:szCs w:val="24"/>
        </w:rPr>
        <w:t>развивать внимание и речь, совершенствовать навыки самостоятельной работы.</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b/>
          <w:color w:val="000000" w:themeColor="text1"/>
          <w:sz w:val="24"/>
          <w:szCs w:val="24"/>
        </w:rPr>
        <w:t xml:space="preserve">Ключевые </w:t>
      </w:r>
      <w:proofErr w:type="spellStart"/>
      <w:r w:rsidRPr="00415A78">
        <w:rPr>
          <w:rFonts w:ascii="Times New Roman" w:hAnsi="Times New Roman"/>
          <w:b/>
          <w:color w:val="000000" w:themeColor="text1"/>
          <w:sz w:val="24"/>
          <w:szCs w:val="24"/>
        </w:rPr>
        <w:t>слова</w:t>
      </w:r>
      <w:proofErr w:type="gramStart"/>
      <w:r w:rsidRPr="00415A78">
        <w:rPr>
          <w:rFonts w:ascii="Times New Roman" w:hAnsi="Times New Roman"/>
          <w:b/>
          <w:color w:val="000000" w:themeColor="text1"/>
          <w:sz w:val="24"/>
          <w:szCs w:val="24"/>
        </w:rPr>
        <w:t>:у</w:t>
      </w:r>
      <w:proofErr w:type="gramEnd"/>
      <w:r w:rsidRPr="00415A78">
        <w:rPr>
          <w:rFonts w:ascii="Times New Roman" w:hAnsi="Times New Roman"/>
          <w:b/>
          <w:color w:val="000000" w:themeColor="text1"/>
          <w:sz w:val="24"/>
          <w:szCs w:val="24"/>
        </w:rPr>
        <w:t>равнение</w:t>
      </w:r>
      <w:proofErr w:type="spellEnd"/>
    </w:p>
    <w:p w:rsidR="00111ADC" w:rsidRPr="00415A78" w:rsidRDefault="00AE03A5" w:rsidP="00415A78">
      <w:pPr>
        <w:spacing w:line="240" w:lineRule="auto"/>
        <w:rPr>
          <w:rFonts w:ascii="Times New Roman" w:hAnsi="Times New Roman"/>
          <w:i/>
          <w:color w:val="000000" w:themeColor="text1"/>
          <w:sz w:val="24"/>
          <w:szCs w:val="24"/>
        </w:rPr>
      </w:pPr>
      <w:r w:rsidRPr="00415A78">
        <w:rPr>
          <w:rFonts w:ascii="Times New Roman" w:hAnsi="Times New Roman"/>
          <w:b/>
          <w:color w:val="000000" w:themeColor="text1"/>
          <w:sz w:val="24"/>
          <w:szCs w:val="24"/>
        </w:rPr>
        <w:t>Краткое описание</w:t>
      </w:r>
      <w:r w:rsidRPr="00415A78">
        <w:rPr>
          <w:rFonts w:ascii="Times New Roman" w:hAnsi="Times New Roman"/>
          <w:color w:val="000000" w:themeColor="text1"/>
          <w:sz w:val="24"/>
          <w:szCs w:val="24"/>
        </w:rPr>
        <w:t xml:space="preserve">: урок разработан в соответствии с требованиями ФГОС ООО по физике, федеральной программой </w:t>
      </w:r>
      <w:r w:rsidRPr="00415A78">
        <w:rPr>
          <w:rFonts w:ascii="Times New Roman" w:hAnsi="Times New Roman"/>
          <w:i/>
          <w:color w:val="000000" w:themeColor="text1"/>
          <w:sz w:val="24"/>
          <w:szCs w:val="24"/>
        </w:rPr>
        <w:t>по физике для 9 класса.</w:t>
      </w:r>
      <w:r w:rsidRPr="00415A78">
        <w:rPr>
          <w:rFonts w:ascii="Times New Roman" w:hAnsi="Times New Roman"/>
          <w:color w:val="000000" w:themeColor="text1"/>
          <w:sz w:val="24"/>
          <w:szCs w:val="24"/>
        </w:rPr>
        <w:t xml:space="preserve"> Согласно этим требованиям выбраны следующие методы обучения: </w:t>
      </w:r>
      <w:proofErr w:type="gramStart"/>
      <w:r w:rsidRPr="00415A78">
        <w:rPr>
          <w:rFonts w:ascii="Times New Roman" w:hAnsi="Times New Roman"/>
          <w:color w:val="000000" w:themeColor="text1"/>
          <w:sz w:val="24"/>
          <w:szCs w:val="24"/>
        </w:rPr>
        <w:t>Фронтальная</w:t>
      </w:r>
      <w:proofErr w:type="gramEnd"/>
      <w:r w:rsidRPr="00415A78">
        <w:rPr>
          <w:rFonts w:ascii="Times New Roman" w:hAnsi="Times New Roman"/>
          <w:color w:val="000000" w:themeColor="text1"/>
          <w:sz w:val="24"/>
          <w:szCs w:val="24"/>
        </w:rPr>
        <w:t>, индивидуальная, в парах</w:t>
      </w:r>
      <w:r w:rsidRPr="00415A78">
        <w:rPr>
          <w:rFonts w:ascii="Times New Roman" w:hAnsi="Times New Roman"/>
          <w:i/>
          <w:color w:val="000000" w:themeColor="text1"/>
          <w:sz w:val="24"/>
          <w:szCs w:val="24"/>
        </w:rPr>
        <w:t xml:space="preserve">. </w:t>
      </w:r>
      <w:r w:rsidRPr="00415A78">
        <w:rPr>
          <w:rFonts w:ascii="Times New Roman" w:hAnsi="Times New Roman"/>
          <w:color w:val="000000" w:themeColor="text1"/>
          <w:sz w:val="24"/>
          <w:szCs w:val="24"/>
        </w:rPr>
        <w:t>На уроке предусмотрено использование следующих типов образовательных материалов: «Самостоятельная работа», «Устная работа», выполнение заданий из ОГЭ</w:t>
      </w:r>
    </w:p>
    <w:p w:rsidR="00111ADC" w:rsidRPr="00415A78" w:rsidRDefault="00AE03A5" w:rsidP="00415A78">
      <w:pPr>
        <w:spacing w:line="240" w:lineRule="auto"/>
        <w:rPr>
          <w:rFonts w:ascii="Times New Roman" w:hAnsi="Times New Roman"/>
          <w:b/>
          <w:color w:val="000000" w:themeColor="text1"/>
          <w:sz w:val="24"/>
          <w:szCs w:val="24"/>
          <w:u w:val="single"/>
        </w:rPr>
      </w:pPr>
      <w:r w:rsidRPr="00415A78">
        <w:rPr>
          <w:rFonts w:ascii="Times New Roman" w:hAnsi="Times New Roman"/>
          <w:b/>
          <w:color w:val="000000" w:themeColor="text1"/>
          <w:sz w:val="24"/>
          <w:szCs w:val="24"/>
          <w:u w:val="single"/>
        </w:rPr>
        <w:t>Блочно-модульное описание урока</w:t>
      </w:r>
    </w:p>
    <w:p w:rsidR="00111ADC" w:rsidRPr="00415A78" w:rsidRDefault="00AE03A5" w:rsidP="00415A78">
      <w:pPr>
        <w:spacing w:line="240" w:lineRule="auto"/>
        <w:rPr>
          <w:rFonts w:ascii="Times New Roman" w:hAnsi="Times New Roman"/>
          <w:b/>
          <w:color w:val="000000" w:themeColor="text1"/>
          <w:sz w:val="24"/>
          <w:szCs w:val="24"/>
        </w:rPr>
      </w:pPr>
      <w:r w:rsidRPr="00415A78">
        <w:rPr>
          <w:rFonts w:ascii="Times New Roman" w:hAnsi="Times New Roman"/>
          <w:b/>
          <w:color w:val="000000" w:themeColor="text1"/>
          <w:sz w:val="24"/>
          <w:szCs w:val="24"/>
        </w:rPr>
        <w:t>БЛОК</w:t>
      </w:r>
      <w:proofErr w:type="gramStart"/>
      <w:r w:rsidRPr="00415A78">
        <w:rPr>
          <w:rFonts w:ascii="Times New Roman" w:hAnsi="Times New Roman"/>
          <w:b/>
          <w:color w:val="000000" w:themeColor="text1"/>
          <w:sz w:val="24"/>
          <w:szCs w:val="24"/>
        </w:rPr>
        <w:t>1</w:t>
      </w:r>
      <w:proofErr w:type="gramEnd"/>
      <w:r w:rsidRPr="00415A78">
        <w:rPr>
          <w:rFonts w:ascii="Times New Roman" w:hAnsi="Times New Roman"/>
          <w:b/>
          <w:color w:val="000000" w:themeColor="text1"/>
          <w:sz w:val="24"/>
          <w:szCs w:val="24"/>
        </w:rPr>
        <w:t>. Вхождение  в тему урока и создание условий для осознанного восприятия нового материала.</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1.Мотивирование на учебную деятельность</w:t>
      </w:r>
    </w:p>
    <w:p w:rsidR="00111ADC" w:rsidRPr="00415A78" w:rsidRDefault="00AE03A5" w:rsidP="00415A78">
      <w:pPr>
        <w:spacing w:after="150" w:line="240" w:lineRule="auto"/>
        <w:jc w:val="right"/>
        <w:rPr>
          <w:rFonts w:ascii="Times New Roman" w:hAnsi="Times New Roman"/>
          <w:color w:val="000000" w:themeColor="text1"/>
          <w:sz w:val="24"/>
          <w:szCs w:val="24"/>
        </w:rPr>
      </w:pPr>
      <w:r w:rsidRPr="00415A78">
        <w:rPr>
          <w:rFonts w:ascii="Times New Roman" w:hAnsi="Times New Roman"/>
          <w:color w:val="000000" w:themeColor="text1"/>
          <w:sz w:val="24"/>
          <w:szCs w:val="24"/>
        </w:rPr>
        <w:t>О, сколько нам открытий чудных</w:t>
      </w:r>
    </w:p>
    <w:p w:rsidR="00111ADC" w:rsidRPr="00415A78" w:rsidRDefault="00AE03A5" w:rsidP="00415A78">
      <w:pPr>
        <w:spacing w:after="150" w:line="240" w:lineRule="auto"/>
        <w:jc w:val="right"/>
        <w:rPr>
          <w:rFonts w:ascii="Times New Roman" w:hAnsi="Times New Roman"/>
          <w:color w:val="000000" w:themeColor="text1"/>
          <w:sz w:val="24"/>
          <w:szCs w:val="24"/>
        </w:rPr>
      </w:pPr>
      <w:r w:rsidRPr="00415A78">
        <w:rPr>
          <w:rFonts w:ascii="Times New Roman" w:hAnsi="Times New Roman"/>
          <w:color w:val="000000" w:themeColor="text1"/>
          <w:sz w:val="24"/>
          <w:szCs w:val="24"/>
        </w:rPr>
        <w:t>Готовит просвещенья дух,</w:t>
      </w:r>
    </w:p>
    <w:p w:rsidR="00111ADC" w:rsidRPr="00415A78" w:rsidRDefault="00AE03A5" w:rsidP="00415A78">
      <w:pPr>
        <w:spacing w:after="150" w:line="240" w:lineRule="auto"/>
        <w:jc w:val="right"/>
        <w:rPr>
          <w:rFonts w:ascii="Times New Roman" w:hAnsi="Times New Roman"/>
          <w:color w:val="000000" w:themeColor="text1"/>
          <w:sz w:val="24"/>
          <w:szCs w:val="24"/>
        </w:rPr>
      </w:pPr>
      <w:r w:rsidRPr="00415A78">
        <w:rPr>
          <w:rFonts w:ascii="Times New Roman" w:hAnsi="Times New Roman"/>
          <w:color w:val="000000" w:themeColor="text1"/>
          <w:sz w:val="24"/>
          <w:szCs w:val="24"/>
        </w:rPr>
        <w:t>И опыт, сын ошибок трудных,</w:t>
      </w:r>
    </w:p>
    <w:p w:rsidR="00111ADC" w:rsidRPr="00415A78" w:rsidRDefault="00AE03A5" w:rsidP="00415A78">
      <w:pPr>
        <w:spacing w:after="150" w:line="240" w:lineRule="auto"/>
        <w:jc w:val="right"/>
        <w:rPr>
          <w:rFonts w:ascii="Times New Roman" w:hAnsi="Times New Roman"/>
          <w:color w:val="000000" w:themeColor="text1"/>
          <w:sz w:val="24"/>
          <w:szCs w:val="24"/>
        </w:rPr>
      </w:pPr>
      <w:r w:rsidRPr="00415A78">
        <w:rPr>
          <w:rFonts w:ascii="Times New Roman" w:hAnsi="Times New Roman"/>
          <w:color w:val="000000" w:themeColor="text1"/>
          <w:sz w:val="24"/>
          <w:szCs w:val="24"/>
        </w:rPr>
        <w:t>И гений, парадоксов друг!</w:t>
      </w:r>
    </w:p>
    <w:p w:rsidR="00111ADC" w:rsidRPr="00415A78" w:rsidRDefault="00AE03A5" w:rsidP="00415A78">
      <w:pPr>
        <w:spacing w:after="150"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У: Какой смысл вы видите в этом высказывании?</w:t>
      </w:r>
    </w:p>
    <w:p w:rsidR="00111ADC" w:rsidRPr="00415A78" w:rsidRDefault="00AE03A5" w:rsidP="00415A78">
      <w:pPr>
        <w:spacing w:after="150"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О: На уроке нам предстоят новые открытия, основанные на эксперименте</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 xml:space="preserve">2.Актуализация опорных знаний </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Фронтальный опрос:</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1) Перечислите частицы, из которых состоит ядро атома.</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2) Что показывает массовое число элемента?</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3) Что такое изотопы?</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4) Что такое межмолекулярные силы?</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5) Что такое ядерные силы?</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6) Между какими частицами действуют ядерные силы?</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7) Чем ядерные силы отличаются от </w:t>
      </w:r>
      <w:proofErr w:type="gramStart"/>
      <w:r w:rsidRPr="00415A78">
        <w:rPr>
          <w:rFonts w:ascii="Times New Roman" w:hAnsi="Times New Roman"/>
          <w:color w:val="000000" w:themeColor="text1"/>
          <w:sz w:val="24"/>
          <w:szCs w:val="24"/>
        </w:rPr>
        <w:t>кулоновских</w:t>
      </w:r>
      <w:proofErr w:type="gramEnd"/>
      <w:r w:rsidRPr="00415A78">
        <w:rPr>
          <w:rFonts w:ascii="Times New Roman" w:hAnsi="Times New Roman"/>
          <w:color w:val="000000" w:themeColor="text1"/>
          <w:sz w:val="24"/>
          <w:szCs w:val="24"/>
        </w:rPr>
        <w:t>?</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8) Правило смещения для  </w:t>
      </w:r>
      <w:proofErr w:type="gramStart"/>
      <w:r w:rsidRPr="00415A78">
        <w:rPr>
          <w:rFonts w:ascii="Times New Roman" w:hAnsi="Times New Roman"/>
          <w:color w:val="000000" w:themeColor="text1"/>
          <w:sz w:val="24"/>
          <w:szCs w:val="24"/>
        </w:rPr>
        <w:t>α-</w:t>
      </w:r>
      <w:proofErr w:type="gramEnd"/>
      <w:r w:rsidRPr="00415A78">
        <w:rPr>
          <w:rFonts w:ascii="Times New Roman" w:hAnsi="Times New Roman"/>
          <w:color w:val="000000" w:themeColor="text1"/>
          <w:sz w:val="24"/>
          <w:szCs w:val="24"/>
        </w:rPr>
        <w:t>распада</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9) Правило смещения для </w:t>
      </w:r>
      <w:proofErr w:type="spellStart"/>
      <w:proofErr w:type="gramStart"/>
      <w:r w:rsidRPr="00415A78">
        <w:rPr>
          <w:rFonts w:ascii="Times New Roman" w:hAnsi="Times New Roman"/>
          <w:i/>
          <w:color w:val="000000" w:themeColor="text1"/>
          <w:sz w:val="24"/>
          <w:szCs w:val="24"/>
        </w:rPr>
        <w:t>а</w:t>
      </w:r>
      <w:r w:rsidRPr="00415A78">
        <w:rPr>
          <w:rFonts w:ascii="Times New Roman" w:hAnsi="Times New Roman"/>
          <w:color w:val="000000" w:themeColor="text1"/>
          <w:sz w:val="24"/>
          <w:szCs w:val="24"/>
        </w:rPr>
        <w:t>-распада</w:t>
      </w:r>
      <w:proofErr w:type="spellEnd"/>
      <w:proofErr w:type="gramEnd"/>
      <w:r w:rsidRPr="00415A78">
        <w:rPr>
          <w:rFonts w:ascii="Times New Roman" w:hAnsi="Times New Roman"/>
          <w:color w:val="000000" w:themeColor="text1"/>
          <w:sz w:val="24"/>
          <w:szCs w:val="24"/>
        </w:rPr>
        <w:t>. Откуда берётся электрон из ядра?</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lastRenderedPageBreak/>
        <w:t xml:space="preserve">10) Почему ядро не рассыпается на нуклоны, ведь протоны отталкиваются друг от друга? </w:t>
      </w:r>
    </w:p>
    <w:p w:rsidR="00111ADC"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11) Меняется ли характер кулоновского взаимодействия внутри ядра при увеличении порядкового номера? </w:t>
      </w:r>
    </w:p>
    <w:p w:rsidR="00415A78" w:rsidRPr="0077113A" w:rsidRDefault="00415A78" w:rsidP="00415A7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Задача.  </w:t>
      </w:r>
      <w:r w:rsidRPr="0077113A">
        <w:rPr>
          <w:rFonts w:ascii="Times New Roman" w:hAnsi="Times New Roman"/>
          <w:sz w:val="24"/>
          <w:szCs w:val="24"/>
        </w:rPr>
        <w:t xml:space="preserve">В результате реакции синтеза ядра дейтерия с ядром </w:t>
      </w:r>
      <w:r w:rsidRPr="0077113A">
        <w:rPr>
          <w:rFonts w:ascii="Times New Roman" w:hAnsi="Times New Roman"/>
          <w:noProof/>
          <w:sz w:val="24"/>
          <w:szCs w:val="24"/>
        </w:rPr>
        <w:drawing>
          <wp:inline distT="0" distB="0" distL="0" distR="0">
            <wp:extent cx="209550" cy="219075"/>
            <wp:effectExtent l="19050" t="0" r="0" b="0"/>
            <wp:docPr id="495" name="Рисунок 495" descr="_Y в степени левая круглая скобка X правая круглая скобка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_Y в степени левая круглая скобка X правая круглая скобка Z"/>
                    <pic:cNvPicPr>
                      <a:picLocks noChangeAspect="1" noChangeArrowheads="1"/>
                    </pic:cNvPicPr>
                  </pic:nvPicPr>
                  <pic:blipFill>
                    <a:blip r:embed="rId5"/>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77113A">
        <w:rPr>
          <w:rFonts w:ascii="Times New Roman" w:hAnsi="Times New Roman"/>
          <w:sz w:val="24"/>
          <w:szCs w:val="24"/>
        </w:rPr>
        <w:t>образуется ядро бора и нейтрон в соответствии с реакцией:</w:t>
      </w:r>
    </w:p>
    <w:p w:rsidR="00415A78" w:rsidRPr="0077113A" w:rsidRDefault="00415A78" w:rsidP="00415A78">
      <w:pPr>
        <w:spacing w:before="100" w:beforeAutospacing="1" w:after="100" w:afterAutospacing="1" w:line="240" w:lineRule="auto"/>
        <w:jc w:val="center"/>
        <w:rPr>
          <w:rFonts w:ascii="Times New Roman" w:hAnsi="Times New Roman"/>
          <w:sz w:val="24"/>
          <w:szCs w:val="24"/>
        </w:rPr>
      </w:pPr>
      <w:r w:rsidRPr="0077113A">
        <w:rPr>
          <w:rFonts w:ascii="Times New Roman" w:hAnsi="Times New Roman"/>
          <w:noProof/>
          <w:sz w:val="24"/>
          <w:szCs w:val="24"/>
        </w:rPr>
        <w:drawing>
          <wp:inline distT="0" distB="0" distL="0" distR="0">
            <wp:extent cx="1543050" cy="161925"/>
            <wp:effectExtent l="19050" t="0" r="0" b="0"/>
            <wp:docPr id="496" name="Рисунок 496" descr="_1 в квадрате H плюс _Y в степени левая круглая скобка X правая круглая скобка Z \to _5 в степени левая круглая скобка 10 правая круглая скобка B плюс _0 в степени левая круглая скобка 1 правая круглая скобка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_1 в квадрате H плюс _Y в степени левая круглая скобка X правая круглая скобка Z \to _5 в степени левая круглая скобка 10 правая круглая скобка B плюс _0 в степени левая круглая скобка 1 правая круглая скобка n."/>
                    <pic:cNvPicPr>
                      <a:picLocks noChangeAspect="1" noChangeArrowheads="1"/>
                    </pic:cNvPicPr>
                  </pic:nvPicPr>
                  <pic:blipFill>
                    <a:blip r:embed="rId6"/>
                    <a:srcRect/>
                    <a:stretch>
                      <a:fillRect/>
                    </a:stretch>
                  </pic:blipFill>
                  <pic:spPr bwMode="auto">
                    <a:xfrm>
                      <a:off x="0" y="0"/>
                      <a:ext cx="1543050" cy="161925"/>
                    </a:xfrm>
                    <a:prstGeom prst="rect">
                      <a:avLst/>
                    </a:prstGeom>
                    <a:noFill/>
                    <a:ln w="9525">
                      <a:noFill/>
                      <a:miter lim="800000"/>
                      <a:headEnd/>
                      <a:tailEnd/>
                    </a:ln>
                  </pic:spPr>
                </pic:pic>
              </a:graphicData>
            </a:graphic>
          </wp:inline>
        </w:drawing>
      </w:r>
    </w:p>
    <w:p w:rsidR="00415A78" w:rsidRPr="0077113A" w:rsidRDefault="00415A78" w:rsidP="00415A78">
      <w:pPr>
        <w:spacing w:before="100" w:beforeAutospacing="1" w:after="100" w:afterAutospacing="1" w:line="240" w:lineRule="auto"/>
        <w:rPr>
          <w:rFonts w:ascii="Times New Roman" w:hAnsi="Times New Roman"/>
          <w:sz w:val="24"/>
          <w:szCs w:val="24"/>
        </w:rPr>
      </w:pPr>
      <w:proofErr w:type="gramStart"/>
      <w:r w:rsidRPr="0077113A">
        <w:rPr>
          <w:rFonts w:ascii="Times New Roman" w:hAnsi="Times New Roman"/>
          <w:sz w:val="24"/>
          <w:szCs w:val="24"/>
        </w:rPr>
        <w:t xml:space="preserve">Каковы массовое число </w:t>
      </w:r>
      <w:r w:rsidRPr="0077113A">
        <w:rPr>
          <w:rFonts w:ascii="Times New Roman" w:hAnsi="Times New Roman"/>
          <w:i/>
          <w:iCs/>
          <w:sz w:val="24"/>
          <w:szCs w:val="24"/>
        </w:rPr>
        <w:t>X</w:t>
      </w:r>
      <w:r w:rsidRPr="0077113A">
        <w:rPr>
          <w:rFonts w:ascii="Times New Roman" w:hAnsi="Times New Roman"/>
          <w:sz w:val="24"/>
          <w:szCs w:val="24"/>
        </w:rPr>
        <w:t xml:space="preserve"> и заряд </w:t>
      </w:r>
      <w:r w:rsidRPr="0077113A">
        <w:rPr>
          <w:rFonts w:ascii="Times New Roman" w:hAnsi="Times New Roman"/>
          <w:i/>
          <w:iCs/>
          <w:sz w:val="24"/>
          <w:szCs w:val="24"/>
        </w:rPr>
        <w:t>Y</w:t>
      </w:r>
      <w:r w:rsidRPr="0077113A">
        <w:rPr>
          <w:rFonts w:ascii="Times New Roman" w:hAnsi="Times New Roman"/>
          <w:sz w:val="24"/>
          <w:szCs w:val="24"/>
        </w:rPr>
        <w:t xml:space="preserve"> (в единицах элементарного заряда) ядра, вступившего в реакцию с дейтерием? </w:t>
      </w:r>
      <w:proofErr w:type="gramEnd"/>
    </w:p>
    <w:tbl>
      <w:tblPr>
        <w:tblW w:w="0" w:type="auto"/>
        <w:tblCellSpacing w:w="15" w:type="dxa"/>
        <w:tblCellMar>
          <w:top w:w="15" w:type="dxa"/>
          <w:left w:w="15" w:type="dxa"/>
          <w:bottom w:w="15" w:type="dxa"/>
          <w:right w:w="15" w:type="dxa"/>
        </w:tblCellMar>
        <w:tblLook w:val="04A0"/>
      </w:tblPr>
      <w:tblGrid>
        <w:gridCol w:w="645"/>
        <w:gridCol w:w="645"/>
      </w:tblGrid>
      <w:tr w:rsidR="00415A78" w:rsidRPr="0077113A" w:rsidTr="00FF6506">
        <w:trPr>
          <w:tblCellSpacing w:w="15" w:type="dxa"/>
        </w:trPr>
        <w:tc>
          <w:tcPr>
            <w:tcW w:w="600" w:type="dxa"/>
            <w:vAlign w:val="center"/>
            <w:hideMark/>
          </w:tcPr>
          <w:p w:rsidR="00415A78" w:rsidRPr="0077113A" w:rsidRDefault="00415A78" w:rsidP="00FF6506">
            <w:pPr>
              <w:spacing w:before="100" w:beforeAutospacing="1" w:after="100" w:afterAutospacing="1" w:line="240" w:lineRule="auto"/>
              <w:jc w:val="center"/>
              <w:rPr>
                <w:rFonts w:ascii="Times New Roman" w:hAnsi="Times New Roman"/>
                <w:b/>
                <w:bCs/>
                <w:sz w:val="24"/>
                <w:szCs w:val="24"/>
              </w:rPr>
            </w:pPr>
            <w:r w:rsidRPr="0077113A">
              <w:rPr>
                <w:rFonts w:ascii="Times New Roman" w:hAnsi="Times New Roman"/>
                <w:b/>
                <w:bCs/>
                <w:i/>
                <w:iCs/>
                <w:sz w:val="24"/>
                <w:szCs w:val="24"/>
              </w:rPr>
              <w:t>X</w:t>
            </w:r>
          </w:p>
        </w:tc>
        <w:tc>
          <w:tcPr>
            <w:tcW w:w="600" w:type="dxa"/>
            <w:vAlign w:val="center"/>
            <w:hideMark/>
          </w:tcPr>
          <w:p w:rsidR="00415A78" w:rsidRPr="0077113A" w:rsidRDefault="00415A78" w:rsidP="00FF6506">
            <w:pPr>
              <w:spacing w:before="100" w:beforeAutospacing="1" w:after="100" w:afterAutospacing="1" w:line="240" w:lineRule="auto"/>
              <w:jc w:val="center"/>
              <w:rPr>
                <w:rFonts w:ascii="Times New Roman" w:hAnsi="Times New Roman"/>
                <w:b/>
                <w:bCs/>
                <w:sz w:val="24"/>
                <w:szCs w:val="24"/>
              </w:rPr>
            </w:pPr>
            <w:r w:rsidRPr="0077113A">
              <w:rPr>
                <w:rFonts w:ascii="Times New Roman" w:hAnsi="Times New Roman"/>
                <w:b/>
                <w:bCs/>
                <w:i/>
                <w:iCs/>
                <w:sz w:val="24"/>
                <w:szCs w:val="24"/>
              </w:rPr>
              <w:t>Y</w:t>
            </w:r>
          </w:p>
        </w:tc>
      </w:tr>
    </w:tbl>
    <w:p w:rsidR="00415A78" w:rsidRPr="00415A78" w:rsidRDefault="00415A78" w:rsidP="00415A78">
      <w:pPr>
        <w:spacing w:line="240" w:lineRule="auto"/>
        <w:rPr>
          <w:rFonts w:ascii="Times New Roman" w:hAnsi="Times New Roman"/>
          <w:color w:val="000000" w:themeColor="text1"/>
          <w:sz w:val="24"/>
          <w:szCs w:val="24"/>
        </w:rPr>
      </w:pPr>
    </w:p>
    <w:p w:rsidR="00111ADC" w:rsidRPr="00415A78" w:rsidRDefault="00AE03A5" w:rsidP="00415A78">
      <w:pPr>
        <w:spacing w:after="150"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 xml:space="preserve">3. </w:t>
      </w:r>
      <w:proofErr w:type="spellStart"/>
      <w:r w:rsidRPr="00415A78">
        <w:rPr>
          <w:rFonts w:ascii="Times New Roman" w:hAnsi="Times New Roman"/>
          <w:b/>
          <w:i/>
          <w:color w:val="000000" w:themeColor="text1"/>
          <w:sz w:val="24"/>
          <w:szCs w:val="24"/>
        </w:rPr>
        <w:t>Целеполагание</w:t>
      </w:r>
      <w:proofErr w:type="spellEnd"/>
    </w:p>
    <w:p w:rsidR="00111ADC" w:rsidRPr="00415A78" w:rsidRDefault="00AE03A5" w:rsidP="00415A78">
      <w:pPr>
        <w:spacing w:line="240" w:lineRule="auto"/>
        <w:rPr>
          <w:rFonts w:ascii="Times New Roman" w:hAnsi="Times New Roman"/>
          <w:b/>
          <w:color w:val="000000" w:themeColor="text1"/>
          <w:sz w:val="24"/>
          <w:szCs w:val="24"/>
        </w:rPr>
      </w:pPr>
      <w:r w:rsidRPr="00415A78">
        <w:rPr>
          <w:rFonts w:ascii="Times New Roman" w:hAnsi="Times New Roman"/>
          <w:color w:val="000000" w:themeColor="text1"/>
          <w:sz w:val="24"/>
          <w:szCs w:val="24"/>
        </w:rPr>
        <w:t>Сформировать понятие периода полураспада, получить закон радиоактивного распада</w:t>
      </w:r>
    </w:p>
    <w:p w:rsidR="00111ADC" w:rsidRPr="00415A78" w:rsidRDefault="00AE03A5" w:rsidP="00415A78">
      <w:pPr>
        <w:spacing w:line="240" w:lineRule="auto"/>
        <w:rPr>
          <w:rFonts w:ascii="Times New Roman" w:hAnsi="Times New Roman"/>
          <w:b/>
          <w:color w:val="000000" w:themeColor="text1"/>
          <w:sz w:val="24"/>
          <w:szCs w:val="24"/>
        </w:rPr>
      </w:pPr>
      <w:r w:rsidRPr="00415A78">
        <w:rPr>
          <w:rFonts w:ascii="Times New Roman" w:hAnsi="Times New Roman"/>
          <w:b/>
          <w:color w:val="000000" w:themeColor="text1"/>
          <w:sz w:val="24"/>
          <w:szCs w:val="24"/>
        </w:rPr>
        <w:t>БЛОК 2. Освоение нового материала</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 xml:space="preserve">1.Осуществление учебных действий по освоению нового </w:t>
      </w:r>
      <w:proofErr w:type="spellStart"/>
      <w:r w:rsidRPr="00415A78">
        <w:rPr>
          <w:rFonts w:ascii="Times New Roman" w:hAnsi="Times New Roman"/>
          <w:b/>
          <w:i/>
          <w:color w:val="000000" w:themeColor="text1"/>
          <w:sz w:val="24"/>
          <w:szCs w:val="24"/>
        </w:rPr>
        <w:t>материалаплощадь</w:t>
      </w:r>
      <w:proofErr w:type="spellEnd"/>
      <w:r w:rsidRPr="00415A78">
        <w:rPr>
          <w:rFonts w:ascii="Times New Roman" w:hAnsi="Times New Roman"/>
          <w:b/>
          <w:i/>
          <w:color w:val="000000" w:themeColor="text1"/>
          <w:sz w:val="24"/>
          <w:szCs w:val="24"/>
        </w:rPr>
        <w:t xml:space="preserve"> составной фигуры</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Радиоактивный распад подчиняется статистическому закону. Резерфорд, исследуя превращения радиоактивных веществ, установил опытным путем, что их активность убывает с течением времени. Об этом говорилось в предыдущем параграфе. Так, активность радона убывает в 2 раза уже через 1 мин. Активность таких элементов, как уран, торий и радий, тоже убывает со временем, но гораздо медленнее. Для каждого радиоактивного вещества существует определенный интервал времени, на протяжении которого активность убывает в 2 раза. Этот интервал носит название период полураспада. Период полураспада</w:t>
      </w:r>
      <w:proofErr w:type="gramStart"/>
      <w:r w:rsidRPr="00415A78">
        <w:rPr>
          <w:rFonts w:ascii="Times New Roman" w:hAnsi="Times New Roman"/>
          <w:color w:val="000000" w:themeColor="text1"/>
          <w:sz w:val="24"/>
          <w:szCs w:val="24"/>
        </w:rPr>
        <w:t xml:space="preserve"> Т</w:t>
      </w:r>
      <w:proofErr w:type="gramEnd"/>
      <w:r w:rsidRPr="00415A78">
        <w:rPr>
          <w:rFonts w:ascii="Times New Roman" w:hAnsi="Times New Roman"/>
          <w:color w:val="000000" w:themeColor="text1"/>
          <w:sz w:val="24"/>
          <w:szCs w:val="24"/>
        </w:rPr>
        <w:t xml:space="preserve"> — это время, в течение которого распадается половина начального числа радиоактивных атомов.</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Спад активности, т. е. числа распадов в секунду, в зависимости от времени для одного из радиоактивных препаратов изображен на рисунке 13.8. Период полураспада этого вещества равен 5 суток.</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Выведем теперь математическую форму закона радиоактивного распада. Пусть число радиоактивных атомов в начальный момент времени (</w:t>
      </w:r>
      <w:proofErr w:type="spellStart"/>
      <w:r w:rsidRPr="00415A78">
        <w:rPr>
          <w:rFonts w:ascii="Times New Roman" w:hAnsi="Times New Roman"/>
          <w:color w:val="000000" w:themeColor="text1"/>
          <w:sz w:val="24"/>
          <w:szCs w:val="24"/>
        </w:rPr>
        <w:t>t=</w:t>
      </w:r>
      <w:proofErr w:type="spellEnd"/>
      <w:r w:rsidRPr="00415A78">
        <w:rPr>
          <w:rFonts w:ascii="Times New Roman" w:hAnsi="Times New Roman"/>
          <w:color w:val="000000" w:themeColor="text1"/>
          <w:sz w:val="24"/>
          <w:szCs w:val="24"/>
        </w:rPr>
        <w:t xml:space="preserve"> 0) равно </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noProof/>
          <w:color w:val="000000" w:themeColor="text1"/>
          <w:sz w:val="24"/>
          <w:szCs w:val="24"/>
        </w:rPr>
        <w:drawing>
          <wp:inline distT="0" distB="0" distL="0" distR="0">
            <wp:extent cx="6781800" cy="19335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tretch/>
                  </pic:blipFill>
                  <pic:spPr>
                    <a:xfrm>
                      <a:off x="0" y="0"/>
                      <a:ext cx="6784412" cy="1934320"/>
                    </a:xfrm>
                    <a:prstGeom prst="rect">
                      <a:avLst/>
                    </a:prstGeom>
                  </pic:spPr>
                </pic:pic>
              </a:graphicData>
            </a:graphic>
          </wp:inline>
        </w:drawing>
      </w:r>
      <w:r w:rsidRPr="00415A78">
        <w:rPr>
          <w:rFonts w:ascii="Times New Roman" w:hAnsi="Times New Roman"/>
          <w:noProof/>
          <w:color w:val="000000" w:themeColor="text1"/>
          <w:sz w:val="24"/>
          <w:szCs w:val="24"/>
        </w:rPr>
        <w:drawing>
          <wp:inline distT="0" distB="0" distL="0" distR="0">
            <wp:extent cx="3181350" cy="66675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stretch/>
                  </pic:blipFill>
                  <pic:spPr>
                    <a:xfrm>
                      <a:off x="0" y="0"/>
                      <a:ext cx="3193908" cy="669382"/>
                    </a:xfrm>
                    <a:prstGeom prst="rect">
                      <a:avLst/>
                    </a:prstGeom>
                  </pic:spPr>
                </pic:pic>
              </a:graphicData>
            </a:graphic>
          </wp:inline>
        </w:drawing>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Эта формула и есть закон радиоактивного распада, связывающая число способных к распаду ядер в начальный момент времени к числу не распавшихся ядер по истечении времени </w:t>
      </w:r>
      <w:proofErr w:type="spellStart"/>
      <w:r w:rsidRPr="00415A78">
        <w:rPr>
          <w:rFonts w:ascii="Times New Roman" w:hAnsi="Times New Roman"/>
          <w:color w:val="000000" w:themeColor="text1"/>
          <w:sz w:val="24"/>
          <w:szCs w:val="24"/>
        </w:rPr>
        <w:t>t</w:t>
      </w:r>
      <w:proofErr w:type="spellEnd"/>
      <w:r w:rsidRPr="00415A78">
        <w:rPr>
          <w:rFonts w:ascii="Times New Roman" w:hAnsi="Times New Roman"/>
          <w:color w:val="000000" w:themeColor="text1"/>
          <w:sz w:val="24"/>
          <w:szCs w:val="24"/>
        </w:rPr>
        <w:t>. По этой формуле можно найти число не распавшихся ядер в любой момент времени.</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lastRenderedPageBreak/>
        <w:t>Рассмотрим периоды полураспада некоторых радиоактивных элементов:</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noProof/>
          <w:color w:val="000000" w:themeColor="text1"/>
          <w:sz w:val="24"/>
          <w:szCs w:val="24"/>
        </w:rPr>
        <w:drawing>
          <wp:inline distT="0" distB="0" distL="0" distR="0">
            <wp:extent cx="6076950" cy="2162175"/>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stretch/>
                  </pic:blipFill>
                  <pic:spPr>
                    <a:xfrm>
                      <a:off x="0" y="0"/>
                      <a:ext cx="6081930" cy="2163947"/>
                    </a:xfrm>
                    <a:prstGeom prst="rect">
                      <a:avLst/>
                    </a:prstGeom>
                  </pic:spPr>
                </pic:pic>
              </a:graphicData>
            </a:graphic>
          </wp:inline>
        </w:drawing>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Период полураспада — основная величина, определяющая скорость радиоактивного распада. Чем меньше период полураспада, тем меньше времени «живут» ядра, тем быстрее происходит распад. Для разных веществ период полураспада имеет сильно различающиеся значения. Так, период полураспада урана  равен 4,5 </w:t>
      </w:r>
      <w:proofErr w:type="spellStart"/>
      <w:proofErr w:type="gramStart"/>
      <w:r w:rsidRPr="00415A78">
        <w:rPr>
          <w:rFonts w:ascii="Times New Roman" w:hAnsi="Times New Roman"/>
          <w:color w:val="000000" w:themeColor="text1"/>
          <w:sz w:val="24"/>
          <w:szCs w:val="24"/>
        </w:rPr>
        <w:t>млрд</w:t>
      </w:r>
      <w:proofErr w:type="spellEnd"/>
      <w:proofErr w:type="gramEnd"/>
      <w:r w:rsidRPr="00415A78">
        <w:rPr>
          <w:rFonts w:ascii="Times New Roman" w:hAnsi="Times New Roman"/>
          <w:color w:val="000000" w:themeColor="text1"/>
          <w:sz w:val="24"/>
          <w:szCs w:val="24"/>
        </w:rPr>
        <w:t xml:space="preserve"> лет. Именно поэтому активность урана на протяжении нескольких </w:t>
      </w:r>
      <w:proofErr w:type="gramStart"/>
      <w:r w:rsidRPr="00415A78">
        <w:rPr>
          <w:rFonts w:ascii="Times New Roman" w:hAnsi="Times New Roman"/>
          <w:color w:val="000000" w:themeColor="text1"/>
          <w:sz w:val="24"/>
          <w:szCs w:val="24"/>
        </w:rPr>
        <w:t>лет</w:t>
      </w:r>
      <w:proofErr w:type="gramEnd"/>
      <w:r w:rsidRPr="00415A78">
        <w:rPr>
          <w:rFonts w:ascii="Times New Roman" w:hAnsi="Times New Roman"/>
          <w:color w:val="000000" w:themeColor="text1"/>
          <w:sz w:val="24"/>
          <w:szCs w:val="24"/>
        </w:rPr>
        <w:t xml:space="preserve"> заметно не меняется. Период полураспада радия значительно меньше — он равен 1600 лет. Поэтому активность радия значительно больше активности урана. Есть радиоактивные элементы с периодом полураспада в миллионные доли секунды.</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Чтобы, пользуясь формулой, определить период полураспада, надо знать число атомов N0 в начальный момент времени и число не распавшихся атомов N спустя определенный интервал </w:t>
      </w:r>
      <w:r w:rsidR="002D3077">
        <w:rPr>
          <w:rFonts w:ascii="Times New Roman" w:hAnsi="Times New Roman"/>
          <w:color w:val="000000" w:themeColor="text1"/>
          <w:sz w:val="24"/>
          <w:szCs w:val="24"/>
        </w:rPr>
        <w:t xml:space="preserve">                </w:t>
      </w:r>
      <w:r w:rsidRPr="00415A78">
        <w:rPr>
          <w:rFonts w:ascii="Times New Roman" w:hAnsi="Times New Roman"/>
          <w:color w:val="000000" w:themeColor="text1"/>
          <w:sz w:val="24"/>
          <w:szCs w:val="24"/>
        </w:rPr>
        <w:t xml:space="preserve">времени </w:t>
      </w:r>
      <w:proofErr w:type="spellStart"/>
      <w:r w:rsidRPr="00415A78">
        <w:rPr>
          <w:rFonts w:ascii="Times New Roman" w:hAnsi="Times New Roman"/>
          <w:color w:val="000000" w:themeColor="text1"/>
          <w:sz w:val="24"/>
          <w:szCs w:val="24"/>
        </w:rPr>
        <w:t>t</w:t>
      </w:r>
      <w:proofErr w:type="spellEnd"/>
      <w:r w:rsidRPr="00415A78">
        <w:rPr>
          <w:rFonts w:ascii="Times New Roman" w:hAnsi="Times New Roman"/>
          <w:color w:val="000000" w:themeColor="text1"/>
          <w:sz w:val="24"/>
          <w:szCs w:val="24"/>
        </w:rPr>
        <w:t>.</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Сам закон радиоактивного распада довольно прост. Но физический смысл этого закона уяснить себе нелегко. Действительно, согласно этому закону за любой интервал времени распадается одна и та же доля имеющихся атомов (за период полураспада половина атомов). Значит, с течением времени скорость распада нисколько не меняется?</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Радиоактивные ядра «не стареют». Так, ядра радона, возникающие при распаде радия, претерпевают радиоактивный распад как сразу же после своего образования, так и спустя 10 мин после этого. Распад любого атомного ядра — это, так сказать, не «смерть от старости», а «несчастный случай» в его жизни. Для радиоактивных ядер не существует понятия возраста. Можно определить лишь их среднее время жизни</w:t>
      </w:r>
      <w:proofErr w:type="gramStart"/>
      <w:r w:rsidRPr="00415A78">
        <w:rPr>
          <w:rFonts w:ascii="Times New Roman" w:hAnsi="Times New Roman"/>
          <w:color w:val="000000" w:themeColor="text1"/>
          <w:sz w:val="24"/>
          <w:szCs w:val="24"/>
        </w:rPr>
        <w:t xml:space="preserve">  .</w:t>
      </w:r>
      <w:proofErr w:type="gramEnd"/>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Время существования отдельных ядер может варьироваться от долей секунды до миллиардов лет. Атом урана, например, может спокойно пролежать в земле миллиарды лет и внезапно взорваться, </w:t>
      </w:r>
      <w:proofErr w:type="gramStart"/>
      <w:r w:rsidRPr="00415A78">
        <w:rPr>
          <w:rFonts w:ascii="Times New Roman" w:hAnsi="Times New Roman"/>
          <w:color w:val="000000" w:themeColor="text1"/>
          <w:sz w:val="24"/>
          <w:szCs w:val="24"/>
        </w:rPr>
        <w:t>тогда</w:t>
      </w:r>
      <w:proofErr w:type="gramEnd"/>
      <w:r w:rsidRPr="00415A78">
        <w:rPr>
          <w:rFonts w:ascii="Times New Roman" w:hAnsi="Times New Roman"/>
          <w:color w:val="000000" w:themeColor="text1"/>
          <w:sz w:val="24"/>
          <w:szCs w:val="24"/>
        </w:rPr>
        <w:t xml:space="preserve"> как его соседи благополучно продолжают оставаться в прежнем состоянии. Среднее время жизни  </w:t>
      </w:r>
      <w:proofErr w:type="gramStart"/>
      <w:r w:rsidRPr="00415A78">
        <w:rPr>
          <w:rFonts w:ascii="Times New Roman" w:hAnsi="Times New Roman"/>
          <w:color w:val="000000" w:themeColor="text1"/>
          <w:sz w:val="24"/>
          <w:szCs w:val="24"/>
        </w:rPr>
        <w:t>г</w:t>
      </w:r>
      <w:proofErr w:type="gramEnd"/>
      <w:r w:rsidRPr="00415A78">
        <w:rPr>
          <w:rFonts w:ascii="Times New Roman" w:hAnsi="Times New Roman"/>
          <w:color w:val="000000" w:themeColor="text1"/>
          <w:sz w:val="24"/>
          <w:szCs w:val="24"/>
        </w:rPr>
        <w:t xml:space="preserve"> — это просто среднее арифметическое времени жизни достаточно большого количества атомов данного вида. Оно прямо пропорционально периоду полураспада. Предсказать, когда произойдет распад ядра данного атома, невозможно. Смысл имеют только утверждения о поведении в среднем большой совокупности атомов. Закон радиоактивного распада определяет среднее число ядер атомов, распадающихся за определенный интервал времени. Но всегда имеются неизбежные отклонения от среднего значения, и, чем меньше количество радиоактивных ядер в препарате, тем больше эти отклонения. Закон радиоактивного распада является статистическим законом.</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Говорить об определенном законе радиоактивного распада для малого числа ядер атомов не имеет смысла. Этот закон справедлив в основном для большого количества частиц</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 xml:space="preserve">2.Проверка первичного закрепления </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Задание №3</w:t>
      </w:r>
    </w:p>
    <w:p w:rsidR="00111ADC"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Среди радиоактивных загрязнений, вызванных аварией на Чернобыльской АЭС, наиболее опасными являются долгоживущие продукты деления, такие как стронций-90 и цезий-137. Вычислите, сколько времени должно пройти к моменту, когда активность этих загрязнений уменьшится в 8 раз. Периоды полураспада </w:t>
      </w:r>
      <w:proofErr w:type="spellStart"/>
      <w:r w:rsidRPr="00415A78">
        <w:rPr>
          <w:rFonts w:ascii="Times New Roman" w:hAnsi="Times New Roman"/>
          <w:color w:val="000000" w:themeColor="text1"/>
          <w:sz w:val="24"/>
          <w:szCs w:val="24"/>
        </w:rPr>
        <w:t>Sr</w:t>
      </w:r>
      <w:proofErr w:type="spellEnd"/>
      <w:r w:rsidRPr="00415A78">
        <w:rPr>
          <w:rFonts w:ascii="Times New Roman" w:hAnsi="Times New Roman"/>
          <w:color w:val="000000" w:themeColor="text1"/>
          <w:sz w:val="24"/>
          <w:szCs w:val="24"/>
        </w:rPr>
        <w:t xml:space="preserve"> – 28 лет, </w:t>
      </w:r>
      <w:proofErr w:type="spellStart"/>
      <w:r w:rsidRPr="00415A78">
        <w:rPr>
          <w:rFonts w:ascii="Times New Roman" w:hAnsi="Times New Roman"/>
          <w:color w:val="000000" w:themeColor="text1"/>
          <w:sz w:val="24"/>
          <w:szCs w:val="24"/>
        </w:rPr>
        <w:t>Cs</w:t>
      </w:r>
      <w:proofErr w:type="spellEnd"/>
      <w:r w:rsidRPr="00415A78">
        <w:rPr>
          <w:rFonts w:ascii="Times New Roman" w:hAnsi="Times New Roman"/>
          <w:color w:val="000000" w:themeColor="text1"/>
          <w:sz w:val="24"/>
          <w:szCs w:val="24"/>
        </w:rPr>
        <w:t xml:space="preserve"> – 30 лет.</w:t>
      </w:r>
    </w:p>
    <w:p w:rsidR="00415A78" w:rsidRPr="00415A78" w:rsidRDefault="00415A78" w:rsidP="00415A78">
      <w:pPr>
        <w:spacing w:line="240" w:lineRule="auto"/>
        <w:rPr>
          <w:rFonts w:ascii="Times New Roman" w:hAnsi="Times New Roman"/>
          <w:b/>
          <w:i/>
          <w:color w:val="000000" w:themeColor="text1"/>
          <w:sz w:val="24"/>
          <w:szCs w:val="24"/>
        </w:rPr>
      </w:pPr>
    </w:p>
    <w:p w:rsidR="00111ADC" w:rsidRPr="00415A78" w:rsidRDefault="00AE03A5" w:rsidP="00415A78">
      <w:pPr>
        <w:spacing w:line="240" w:lineRule="auto"/>
        <w:rPr>
          <w:rFonts w:ascii="Times New Roman" w:hAnsi="Times New Roman"/>
          <w:b/>
          <w:color w:val="000000" w:themeColor="text1"/>
          <w:sz w:val="24"/>
          <w:szCs w:val="24"/>
        </w:rPr>
      </w:pPr>
      <w:r w:rsidRPr="00415A78">
        <w:rPr>
          <w:rFonts w:ascii="Times New Roman" w:hAnsi="Times New Roman"/>
          <w:b/>
          <w:color w:val="000000" w:themeColor="text1"/>
          <w:sz w:val="24"/>
          <w:szCs w:val="24"/>
        </w:rPr>
        <w:t>БЛОК 3.  Применение изученного  материала</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1.Применение знаний,  в том числе в новых ситуациях</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Задание №4</w:t>
      </w:r>
    </w:p>
    <w:p w:rsidR="00111ADC" w:rsidRPr="00415A78" w:rsidRDefault="00AE03A5" w:rsidP="00415A78">
      <w:pPr>
        <w:spacing w:after="150"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Мы видим, какие серьезные последствия возникли после аварий на атомных электростанциях, но еще более страшное использование радиоактивных изотопов в ядерных бомбах, которые обладают огромной разрушительной силой и мощнейшей радиацией, губящей все живое. Так что же собой представляет этот каприз природы - радиоактивность: подарок для человечества или проклятие?</w:t>
      </w:r>
    </w:p>
    <w:p w:rsidR="00111ADC" w:rsidRPr="00415A78" w:rsidRDefault="00AE03A5" w:rsidP="00415A78">
      <w:pPr>
        <w:spacing w:after="150"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Да, действительно, радиоактивность – это и подарок и проклятие одновременно. Человек всегда должен помнить, что Природа мудра, и, вторгаясь в ее тайны, нельзя нарушать ее законы. В своих действиях нужно руководствоваться правилом: «Не навреди!”, быть осмотрительным, внимательным, просчитывать десятки связей и ходов наперед, а главное - всегда помнить о других людях, ценности жизни, уникальности нашей планеты.</w:t>
      </w:r>
    </w:p>
    <w:p w:rsidR="00111ADC" w:rsidRPr="00415A78" w:rsidRDefault="00AE03A5" w:rsidP="00415A78">
      <w:pPr>
        <w:spacing w:after="150"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13 Жизнь на Земле хрупка и беззащитна перед человеком. Один неверный шаг, и она прервется</w:t>
      </w:r>
    </w:p>
    <w:p w:rsidR="00111ADC" w:rsidRPr="00415A78" w:rsidRDefault="00AE03A5" w:rsidP="00415A78">
      <w:pPr>
        <w:pStyle w:val="a3"/>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 xml:space="preserve">2.Выполнение </w:t>
      </w:r>
      <w:proofErr w:type="spellStart"/>
      <w:r w:rsidRPr="00415A78">
        <w:rPr>
          <w:rFonts w:ascii="Times New Roman" w:hAnsi="Times New Roman"/>
          <w:b/>
          <w:i/>
          <w:color w:val="000000" w:themeColor="text1"/>
          <w:sz w:val="24"/>
          <w:szCs w:val="24"/>
        </w:rPr>
        <w:t>межпредметных</w:t>
      </w:r>
      <w:proofErr w:type="spellEnd"/>
      <w:r w:rsidRPr="00415A78">
        <w:rPr>
          <w:rFonts w:ascii="Times New Roman" w:hAnsi="Times New Roman"/>
          <w:b/>
          <w:i/>
          <w:color w:val="000000" w:themeColor="text1"/>
          <w:sz w:val="24"/>
          <w:szCs w:val="24"/>
        </w:rPr>
        <w:t xml:space="preserve"> заданий из реальной жизни.</w:t>
      </w:r>
    </w:p>
    <w:p w:rsidR="00111ADC" w:rsidRPr="00CE64CB" w:rsidRDefault="00AE03A5" w:rsidP="00415A78">
      <w:pPr>
        <w:spacing w:line="240" w:lineRule="auto"/>
        <w:rPr>
          <w:rFonts w:ascii="Times New Roman" w:hAnsi="Times New Roman"/>
          <w:b/>
          <w:i/>
          <w:color w:val="000000" w:themeColor="text1"/>
          <w:sz w:val="24"/>
          <w:szCs w:val="24"/>
        </w:rPr>
      </w:pPr>
      <w:r w:rsidRPr="00CE64CB">
        <w:rPr>
          <w:rFonts w:ascii="Times New Roman" w:hAnsi="Times New Roman"/>
          <w:b/>
          <w:i/>
          <w:color w:val="000000" w:themeColor="text1"/>
          <w:sz w:val="24"/>
          <w:szCs w:val="24"/>
        </w:rPr>
        <w:t>3.Задание ЕГЭ и ОГЭ</w:t>
      </w:r>
    </w:p>
    <w:p w:rsidR="00111ADC" w:rsidRPr="00CE64CB" w:rsidRDefault="00AE03A5" w:rsidP="00415A78">
      <w:pPr>
        <w:spacing w:line="240" w:lineRule="auto"/>
        <w:rPr>
          <w:rFonts w:ascii="Times New Roman" w:hAnsi="Times New Roman"/>
          <w:b/>
          <w:i/>
          <w:color w:val="000000" w:themeColor="text1"/>
          <w:sz w:val="24"/>
          <w:szCs w:val="24"/>
        </w:rPr>
      </w:pPr>
      <w:r w:rsidRPr="00CE64CB">
        <w:rPr>
          <w:rFonts w:ascii="Times New Roman" w:hAnsi="Times New Roman"/>
          <w:b/>
          <w:i/>
          <w:color w:val="000000" w:themeColor="text1"/>
          <w:sz w:val="24"/>
          <w:szCs w:val="24"/>
        </w:rPr>
        <w:t>Задание №5</w:t>
      </w:r>
    </w:p>
    <w:p w:rsidR="00CE64CB" w:rsidRPr="00CE64CB" w:rsidRDefault="00CE64CB" w:rsidP="00CE64CB">
      <w:pPr>
        <w:spacing w:before="100" w:beforeAutospacing="1" w:after="0" w:line="240" w:lineRule="auto"/>
        <w:rPr>
          <w:rFonts w:ascii="Times New Roman" w:hAnsi="Times New Roman"/>
          <w:sz w:val="24"/>
          <w:szCs w:val="24"/>
        </w:rPr>
      </w:pPr>
      <w:r w:rsidRPr="00CE64CB">
        <w:rPr>
          <w:rFonts w:ascii="Times New Roman" w:hAnsi="Times New Roman"/>
          <w:sz w:val="24"/>
          <w:szCs w:val="24"/>
        </w:rPr>
        <w:t xml:space="preserve">Периодом полураспада называется промежуток времени, в течение которого распадается половина исходного числа радиоактивных ядер. На рисунке представлен график изменения количества N радиоактивных ядер с течением времени </w:t>
      </w:r>
      <w:proofErr w:type="spellStart"/>
      <w:r w:rsidRPr="00CE64CB">
        <w:rPr>
          <w:rFonts w:ascii="Times New Roman" w:hAnsi="Times New Roman"/>
          <w:sz w:val="24"/>
          <w:szCs w:val="24"/>
        </w:rPr>
        <w:t>t</w:t>
      </w:r>
      <w:proofErr w:type="spellEnd"/>
      <w:r w:rsidRPr="00CE64CB">
        <w:rPr>
          <w:rFonts w:ascii="Times New Roman" w:hAnsi="Times New Roman"/>
          <w:sz w:val="24"/>
          <w:szCs w:val="24"/>
        </w:rPr>
        <w:t>.</w:t>
      </w:r>
    </w:p>
    <w:p w:rsidR="00CE64CB" w:rsidRPr="00CE64CB" w:rsidRDefault="00CE64CB" w:rsidP="00CE64CB">
      <w:pPr>
        <w:spacing w:before="100" w:beforeAutospacing="1" w:after="0" w:line="240" w:lineRule="auto"/>
        <w:rPr>
          <w:rFonts w:ascii="Times New Roman" w:hAnsi="Times New Roman"/>
          <w:sz w:val="36"/>
          <w:szCs w:val="36"/>
        </w:rPr>
      </w:pPr>
      <w:r>
        <w:rPr>
          <w:rFonts w:ascii="Times New Roman" w:hAnsi="Times New Roman"/>
          <w:noProof/>
          <w:sz w:val="36"/>
          <w:szCs w:val="36"/>
        </w:rPr>
        <w:drawing>
          <wp:inline distT="0" distB="0" distL="0" distR="0">
            <wp:extent cx="3600450" cy="1609725"/>
            <wp:effectExtent l="0" t="0" r="0" b="0"/>
            <wp:docPr id="6" name="Рисунок 4"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
                    <pic:cNvPicPr>
                      <a:picLocks noChangeAspect="1" noChangeArrowheads="1"/>
                    </pic:cNvPicPr>
                  </pic:nvPicPr>
                  <pic:blipFill>
                    <a:blip r:embed="rId10" cstate="print"/>
                    <a:srcRect/>
                    <a:stretch>
                      <a:fillRect/>
                    </a:stretch>
                  </pic:blipFill>
                  <pic:spPr bwMode="auto">
                    <a:xfrm>
                      <a:off x="0" y="0"/>
                      <a:ext cx="3600450" cy="1609725"/>
                    </a:xfrm>
                    <a:prstGeom prst="rect">
                      <a:avLst/>
                    </a:prstGeom>
                    <a:noFill/>
                    <a:ln w="9525">
                      <a:noFill/>
                      <a:miter lim="800000"/>
                      <a:headEnd/>
                      <a:tailEnd/>
                    </a:ln>
                  </pic:spPr>
                </pic:pic>
              </a:graphicData>
            </a:graphic>
          </wp:inline>
        </w:drawing>
      </w:r>
    </w:p>
    <w:p w:rsidR="00CE64CB" w:rsidRPr="00CE64CB" w:rsidRDefault="00CE64CB" w:rsidP="00CE64CB">
      <w:pPr>
        <w:spacing w:before="100" w:beforeAutospacing="1" w:after="0" w:line="240" w:lineRule="auto"/>
        <w:rPr>
          <w:rFonts w:ascii="Times New Roman" w:hAnsi="Times New Roman"/>
          <w:sz w:val="24"/>
          <w:szCs w:val="24"/>
        </w:rPr>
      </w:pPr>
      <w:r w:rsidRPr="00CE64CB">
        <w:rPr>
          <w:rFonts w:ascii="Times New Roman" w:hAnsi="Times New Roman"/>
          <w:sz w:val="24"/>
          <w:szCs w:val="24"/>
        </w:rPr>
        <w:t>Согласно графику период полураспада равен</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4.Развитие ФГ</w:t>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b/>
          <w:bCs/>
          <w:color w:val="181818"/>
          <w:sz w:val="21"/>
          <w:szCs w:val="21"/>
        </w:rPr>
        <w:t>Задание №2 средний уровень         </w:t>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color w:val="181818"/>
          <w:sz w:val="21"/>
          <w:szCs w:val="21"/>
        </w:rPr>
        <w:t>            Исследования показали, что радиоактивные элементы могут иметь самые различные периоды полураспада – </w:t>
      </w:r>
      <w:r w:rsidRPr="00CE64CB">
        <w:rPr>
          <w:rFonts w:ascii="Times New Roman" w:hAnsi="Times New Roman"/>
          <w:sz w:val="24"/>
          <w:szCs w:val="24"/>
        </w:rPr>
        <w:t>от миллионных долей секунды до миллиардов лет. Но период полураспада для каждого данного вещества определенный, и не изменяется при изменении внешних условий</w:t>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sz w:val="24"/>
          <w:szCs w:val="24"/>
        </w:rPr>
        <w:t>( давления, температуры и.т.д.)</w:t>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sz w:val="24"/>
          <w:szCs w:val="24"/>
        </w:rPr>
        <w:t> </w:t>
      </w:r>
    </w:p>
    <w:p w:rsidR="00CE64CB" w:rsidRPr="00CE64CB" w:rsidRDefault="00CE64CB" w:rsidP="00CE64CB">
      <w:pPr>
        <w:shd w:val="clear" w:color="auto" w:fill="FFFFFF"/>
        <w:spacing w:after="0" w:line="240" w:lineRule="auto"/>
        <w:rPr>
          <w:rFonts w:ascii="Arial" w:hAnsi="Arial" w:cs="Arial"/>
          <w:color w:val="181818"/>
          <w:sz w:val="21"/>
          <w:szCs w:val="21"/>
        </w:rPr>
      </w:pPr>
      <w:r>
        <w:rPr>
          <w:rFonts w:ascii="Arial" w:hAnsi="Arial" w:cs="Arial"/>
          <w:noProof/>
          <w:color w:val="181818"/>
          <w:sz w:val="21"/>
          <w:szCs w:val="21"/>
        </w:rPr>
        <w:drawing>
          <wp:inline distT="0" distB="0" distL="0" distR="0">
            <wp:extent cx="1009650" cy="847725"/>
            <wp:effectExtent l="19050" t="0" r="0" b="0"/>
            <wp:docPr id="41" name="Рисунок 41" descr="https://documents.infourok.ru/eee97279-5a19-4469-97e5-58f3e819c330/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documents.infourok.ru/eee97279-5a19-4469-97e5-58f3e819c330/0/image001.png"/>
                    <pic:cNvPicPr>
                      <a:picLocks noChangeAspect="1" noChangeArrowheads="1"/>
                    </pic:cNvPicPr>
                  </pic:nvPicPr>
                  <pic:blipFill>
                    <a:blip r:embed="rId11"/>
                    <a:srcRect/>
                    <a:stretch>
                      <a:fillRect/>
                    </a:stretch>
                  </pic:blipFill>
                  <pic:spPr bwMode="auto">
                    <a:xfrm>
                      <a:off x="0" y="0"/>
                      <a:ext cx="1009650" cy="847725"/>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019175" cy="866775"/>
            <wp:effectExtent l="19050" t="0" r="0" b="0"/>
            <wp:docPr id="42" name="Рисунок 42" descr="https://documents.infourok.ru/eee97279-5a19-4469-97e5-58f3e819c330/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documents.infourok.ru/eee97279-5a19-4469-97e5-58f3e819c330/0/image002.png"/>
                    <pic:cNvPicPr>
                      <a:picLocks noChangeAspect="1" noChangeArrowheads="1"/>
                    </pic:cNvPicPr>
                  </pic:nvPicPr>
                  <pic:blipFill>
                    <a:blip r:embed="rId12"/>
                    <a:srcRect/>
                    <a:stretch>
                      <a:fillRect/>
                    </a:stretch>
                  </pic:blipFill>
                  <pic:spPr bwMode="auto">
                    <a:xfrm>
                      <a:off x="0" y="0"/>
                      <a:ext cx="1019175" cy="866775"/>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000125" cy="819150"/>
            <wp:effectExtent l="0" t="0" r="0" b="0"/>
            <wp:docPr id="43" name="Рисунок 43" descr="https://documents.infourok.ru/eee97279-5a19-4469-97e5-58f3e819c330/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documents.infourok.ru/eee97279-5a19-4469-97e5-58f3e819c330/0/image003.png"/>
                    <pic:cNvPicPr>
                      <a:picLocks noChangeAspect="1" noChangeArrowheads="1"/>
                    </pic:cNvPicPr>
                  </pic:nvPicPr>
                  <pic:blipFill>
                    <a:blip r:embed="rId13"/>
                    <a:srcRect/>
                    <a:stretch>
                      <a:fillRect/>
                    </a:stretch>
                  </pic:blipFill>
                  <pic:spPr bwMode="auto">
                    <a:xfrm>
                      <a:off x="0" y="0"/>
                      <a:ext cx="1000125" cy="81915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028700" cy="857250"/>
            <wp:effectExtent l="19050" t="0" r="0" b="0"/>
            <wp:docPr id="44" name="Рисунок 44" descr="https://documents.infourok.ru/eee97279-5a19-4469-97e5-58f3e819c330/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documents.infourok.ru/eee97279-5a19-4469-97e5-58f3e819c330/0/image004.png"/>
                    <pic:cNvPicPr>
                      <a:picLocks noChangeAspect="1" noChangeArrowheads="1"/>
                    </pic:cNvPicPr>
                  </pic:nvPicPr>
                  <pic:blipFill>
                    <a:blip r:embed="rId14"/>
                    <a:srcRect/>
                    <a:stretch>
                      <a:fillRect/>
                    </a:stretch>
                  </pic:blipFill>
                  <pic:spPr bwMode="auto">
                    <a:xfrm>
                      <a:off x="0" y="0"/>
                      <a:ext cx="1028700" cy="85725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000125" cy="838200"/>
            <wp:effectExtent l="19050" t="0" r="0" b="0"/>
            <wp:docPr id="45" name="Рисунок 45" descr="https://documents.infourok.ru/eee97279-5a19-4469-97e5-58f3e819c330/0/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documents.infourok.ru/eee97279-5a19-4469-97e5-58f3e819c330/0/image005.png"/>
                    <pic:cNvPicPr>
                      <a:picLocks noChangeAspect="1" noChangeArrowheads="1"/>
                    </pic:cNvPicPr>
                  </pic:nvPicPr>
                  <pic:blipFill>
                    <a:blip r:embed="rId15"/>
                    <a:srcRect/>
                    <a:stretch>
                      <a:fillRect/>
                    </a:stretch>
                  </pic:blipFill>
                  <pic:spPr bwMode="auto">
                    <a:xfrm>
                      <a:off x="0" y="0"/>
                      <a:ext cx="1000125" cy="83820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971550" cy="809625"/>
            <wp:effectExtent l="19050" t="0" r="0" b="0"/>
            <wp:docPr id="46" name="Рисунок 46" descr="https://documents.infourok.ru/eee97279-5a19-4469-97e5-58f3e819c330/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documents.infourok.ru/eee97279-5a19-4469-97e5-58f3e819c330/0/image006.png"/>
                    <pic:cNvPicPr>
                      <a:picLocks noChangeAspect="1" noChangeArrowheads="1"/>
                    </pic:cNvPicPr>
                  </pic:nvPicPr>
                  <pic:blipFill>
                    <a:blip r:embed="rId16"/>
                    <a:srcRect/>
                    <a:stretch>
                      <a:fillRect/>
                    </a:stretch>
                  </pic:blipFill>
                  <pic:spPr bwMode="auto">
                    <a:xfrm>
                      <a:off x="0" y="0"/>
                      <a:ext cx="971550" cy="809625"/>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962025" cy="819150"/>
            <wp:effectExtent l="0" t="0" r="0" b="0"/>
            <wp:docPr id="47" name="Рисунок 47" descr="https://documents.infourok.ru/eee97279-5a19-4469-97e5-58f3e819c330/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documents.infourok.ru/eee97279-5a19-4469-97e5-58f3e819c330/0/image007.png"/>
                    <pic:cNvPicPr>
                      <a:picLocks noChangeAspect="1" noChangeArrowheads="1"/>
                    </pic:cNvPicPr>
                  </pic:nvPicPr>
                  <pic:blipFill>
                    <a:blip r:embed="rId17"/>
                    <a:srcRect/>
                    <a:stretch>
                      <a:fillRect/>
                    </a:stretch>
                  </pic:blipFill>
                  <pic:spPr bwMode="auto">
                    <a:xfrm>
                      <a:off x="0" y="0"/>
                      <a:ext cx="962025" cy="819150"/>
                    </a:xfrm>
                    <a:prstGeom prst="rect">
                      <a:avLst/>
                    </a:prstGeom>
                    <a:noFill/>
                    <a:ln w="9525">
                      <a:noFill/>
                      <a:miter lim="800000"/>
                      <a:headEnd/>
                      <a:tailEnd/>
                    </a:ln>
                  </pic:spPr>
                </pic:pic>
              </a:graphicData>
            </a:graphic>
          </wp:inline>
        </w:drawing>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color w:val="181818"/>
          <w:sz w:val="21"/>
          <w:szCs w:val="21"/>
        </w:rPr>
        <w:t>Какой из материалов менее радиоактивен из всех представленных?</w:t>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color w:val="181818"/>
          <w:sz w:val="21"/>
          <w:szCs w:val="21"/>
        </w:rPr>
        <w:lastRenderedPageBreak/>
        <w:t>Объясните, почему вы так считаете.</w:t>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color w:val="181818"/>
          <w:sz w:val="21"/>
          <w:szCs w:val="21"/>
        </w:rPr>
        <w:t> </w:t>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b/>
          <w:bCs/>
          <w:color w:val="181818"/>
          <w:sz w:val="21"/>
          <w:szCs w:val="21"/>
        </w:rPr>
        <w:t>Ответ: </w:t>
      </w:r>
      <w:r w:rsidRPr="00CE64CB">
        <w:rPr>
          <w:rFonts w:ascii="Times New Roman" w:hAnsi="Times New Roman"/>
          <w:color w:val="181818"/>
          <w:sz w:val="21"/>
          <w:szCs w:val="21"/>
        </w:rPr>
        <w:t>1) Торий</w:t>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color w:val="181818"/>
          <w:sz w:val="21"/>
          <w:szCs w:val="21"/>
        </w:rPr>
        <w:t>              2) Период большой</w:t>
      </w:r>
      <w:r>
        <w:rPr>
          <w:rFonts w:ascii="Times New Roman" w:hAnsi="Times New Roman"/>
          <w:color w:val="181818"/>
          <w:sz w:val="21"/>
          <w:szCs w:val="21"/>
        </w:rPr>
        <w:t>,</w:t>
      </w:r>
      <w:r w:rsidRPr="00CE64CB">
        <w:rPr>
          <w:rFonts w:ascii="Times New Roman" w:hAnsi="Times New Roman"/>
          <w:color w:val="181818"/>
          <w:sz w:val="21"/>
          <w:szCs w:val="21"/>
        </w:rPr>
        <w:t xml:space="preserve"> распад идет медленнее т.к. скорость распада радиоактивного вещества маленькая.</w:t>
      </w:r>
    </w:p>
    <w:p w:rsidR="00CE64CB" w:rsidRPr="00CE64CB" w:rsidRDefault="00CE64CB" w:rsidP="00CE64CB">
      <w:pPr>
        <w:shd w:val="clear" w:color="auto" w:fill="FFFFFF"/>
        <w:spacing w:after="0" w:line="240" w:lineRule="auto"/>
        <w:rPr>
          <w:rFonts w:ascii="Arial" w:hAnsi="Arial" w:cs="Arial"/>
          <w:color w:val="181818"/>
          <w:sz w:val="21"/>
          <w:szCs w:val="21"/>
        </w:rPr>
      </w:pPr>
      <w:r w:rsidRPr="00CE64CB">
        <w:rPr>
          <w:rFonts w:ascii="Times New Roman" w:hAnsi="Times New Roman"/>
          <w:color w:val="181818"/>
          <w:sz w:val="21"/>
          <w:szCs w:val="21"/>
        </w:rPr>
        <w:t> </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 xml:space="preserve">5.Систематизация знаний и умений </w:t>
      </w:r>
    </w:p>
    <w:p w:rsidR="00111ADC" w:rsidRPr="00415A78" w:rsidRDefault="00AE03A5" w:rsidP="00415A78">
      <w:pPr>
        <w:numPr>
          <w:ilvl w:val="0"/>
          <w:numId w:val="1"/>
        </w:num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Что определяет период полураспада?</w:t>
      </w:r>
    </w:p>
    <w:p w:rsidR="00111ADC" w:rsidRPr="00415A78" w:rsidRDefault="00AE03A5" w:rsidP="00415A78">
      <w:pPr>
        <w:numPr>
          <w:ilvl w:val="0"/>
          <w:numId w:val="1"/>
        </w:num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    Какие величины связывает закон радиоактивного распада?</w:t>
      </w:r>
    </w:p>
    <w:p w:rsidR="00111ADC" w:rsidRPr="00415A78" w:rsidRDefault="00AE03A5" w:rsidP="00415A78">
      <w:pPr>
        <w:numPr>
          <w:ilvl w:val="0"/>
          <w:numId w:val="1"/>
        </w:num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 xml:space="preserve">   Почему закон радиоактивного распада является статистическим законом?</w:t>
      </w:r>
    </w:p>
    <w:p w:rsidR="00111ADC" w:rsidRPr="00415A78" w:rsidRDefault="00AE03A5" w:rsidP="00415A78">
      <w:pPr>
        <w:spacing w:line="240" w:lineRule="auto"/>
        <w:rPr>
          <w:rFonts w:ascii="Times New Roman" w:hAnsi="Times New Roman"/>
          <w:b/>
          <w:color w:val="000000" w:themeColor="text1"/>
          <w:sz w:val="24"/>
          <w:szCs w:val="24"/>
        </w:rPr>
      </w:pPr>
      <w:r w:rsidRPr="00415A78">
        <w:rPr>
          <w:rFonts w:ascii="Times New Roman" w:hAnsi="Times New Roman"/>
          <w:b/>
          <w:color w:val="000000" w:themeColor="text1"/>
          <w:sz w:val="24"/>
          <w:szCs w:val="24"/>
        </w:rPr>
        <w:t>БЛОК 4. Проверка приобретенных знаний, умений и навыков.</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1.Диагностика или самодиагностика.</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Самостоятельная работа.</w:t>
      </w:r>
    </w:p>
    <w:p w:rsidR="00111ADC" w:rsidRPr="00415A78" w:rsidRDefault="00AE03A5" w:rsidP="00415A78">
      <w:pPr>
        <w:spacing w:line="240" w:lineRule="auto"/>
        <w:rPr>
          <w:rFonts w:ascii="Times New Roman" w:hAnsi="Times New Roman"/>
          <w:b/>
          <w:color w:val="000000" w:themeColor="text1"/>
          <w:sz w:val="24"/>
          <w:szCs w:val="24"/>
        </w:rPr>
      </w:pPr>
      <w:r w:rsidRPr="00415A78">
        <w:rPr>
          <w:rFonts w:ascii="Times New Roman" w:hAnsi="Times New Roman"/>
          <w:b/>
          <w:color w:val="000000" w:themeColor="text1"/>
          <w:sz w:val="24"/>
          <w:szCs w:val="24"/>
        </w:rPr>
        <w:t>БЛОК 5. Подведение итогов, домашнее задание.</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b/>
          <w:i/>
          <w:color w:val="000000" w:themeColor="text1"/>
          <w:sz w:val="24"/>
          <w:szCs w:val="24"/>
        </w:rPr>
        <w:t xml:space="preserve">1. Рефлексия </w:t>
      </w:r>
      <w:r w:rsidRPr="00415A78">
        <w:rPr>
          <w:rFonts w:ascii="Times New Roman" w:hAnsi="Times New Roman"/>
          <w:color w:val="000000" w:themeColor="text1"/>
          <w:sz w:val="24"/>
          <w:szCs w:val="24"/>
        </w:rPr>
        <w:t xml:space="preserve"> (достигнуто или не достигнуто по образовательным результатам)</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Обсуждаем итоги урока, выставляем оценки в журнал.</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1.Что на уроке больше всего понравилось (запомнилось)?</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2.Что было трудным?</w:t>
      </w:r>
    </w:p>
    <w:p w:rsidR="00111ADC" w:rsidRPr="00415A78" w:rsidRDefault="00AE03A5" w:rsidP="00415A78">
      <w:pPr>
        <w:spacing w:line="240" w:lineRule="auto"/>
        <w:rPr>
          <w:rFonts w:ascii="Times New Roman" w:hAnsi="Times New Roman"/>
          <w:color w:val="000000" w:themeColor="text1"/>
          <w:sz w:val="24"/>
          <w:szCs w:val="24"/>
        </w:rPr>
      </w:pPr>
      <w:r w:rsidRPr="00415A78">
        <w:rPr>
          <w:rFonts w:ascii="Times New Roman" w:hAnsi="Times New Roman"/>
          <w:color w:val="000000" w:themeColor="text1"/>
          <w:sz w:val="24"/>
          <w:szCs w:val="24"/>
        </w:rPr>
        <w:t>3.Что так и осталось непонятным?</w:t>
      </w:r>
    </w:p>
    <w:p w:rsidR="00111ADC" w:rsidRPr="00415A78" w:rsidRDefault="00AE03A5" w:rsidP="00415A78">
      <w:pPr>
        <w:spacing w:line="240" w:lineRule="auto"/>
        <w:rPr>
          <w:rFonts w:ascii="Times New Roman" w:hAnsi="Times New Roman"/>
          <w:b/>
          <w:i/>
          <w:color w:val="000000" w:themeColor="text1"/>
          <w:sz w:val="24"/>
          <w:szCs w:val="24"/>
        </w:rPr>
      </w:pPr>
      <w:r w:rsidRPr="00415A78">
        <w:rPr>
          <w:rFonts w:ascii="Times New Roman" w:hAnsi="Times New Roman"/>
          <w:b/>
          <w:i/>
          <w:color w:val="000000" w:themeColor="text1"/>
          <w:sz w:val="24"/>
          <w:szCs w:val="24"/>
        </w:rPr>
        <w:t>2. Домашнее задание.</w:t>
      </w:r>
    </w:p>
    <w:p w:rsidR="00111ADC" w:rsidRPr="00415A78" w:rsidRDefault="000F1520" w:rsidP="00415A78">
      <w:pPr>
        <w:spacing w:line="240" w:lineRule="auto"/>
        <w:rPr>
          <w:rFonts w:ascii="Times New Roman" w:hAnsi="Times New Roman"/>
          <w:color w:val="000000" w:themeColor="text1"/>
          <w:sz w:val="24"/>
          <w:szCs w:val="24"/>
        </w:rPr>
      </w:pPr>
      <w:r>
        <w:rPr>
          <w:rFonts w:ascii="Times New Roman" w:hAnsi="Times New Roman"/>
          <w:b/>
          <w:i/>
          <w:color w:val="000000" w:themeColor="text1"/>
          <w:sz w:val="24"/>
          <w:szCs w:val="24"/>
        </w:rPr>
        <w:t>Выучить конспект. Понимать смысл закона радиоактивного распада</w:t>
      </w:r>
    </w:p>
    <w:sectPr w:rsidR="00111ADC" w:rsidRPr="00415A78" w:rsidSect="00415A78">
      <w:pgSz w:w="11906" w:h="16838"/>
      <w:pgMar w:top="709" w:right="566" w:bottom="567" w:left="709"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F4AAF"/>
    <w:multiLevelType w:val="multilevel"/>
    <w:tmpl w:val="EDDA6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ADC"/>
    <w:rsid w:val="000F1520"/>
    <w:rsid w:val="00111ADC"/>
    <w:rsid w:val="0018127F"/>
    <w:rsid w:val="002D3077"/>
    <w:rsid w:val="00415A78"/>
    <w:rsid w:val="00491D91"/>
    <w:rsid w:val="00AE03A5"/>
    <w:rsid w:val="00CE64CB"/>
    <w:rsid w:val="00DC78EE"/>
    <w:rsid w:val="00E96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11ADC"/>
  </w:style>
  <w:style w:type="paragraph" w:styleId="10">
    <w:name w:val="heading 1"/>
    <w:next w:val="a"/>
    <w:link w:val="11"/>
    <w:uiPriority w:val="9"/>
    <w:qFormat/>
    <w:rsid w:val="00111ADC"/>
    <w:pPr>
      <w:spacing w:before="120" w:after="120"/>
      <w:jc w:val="both"/>
      <w:outlineLvl w:val="0"/>
    </w:pPr>
    <w:rPr>
      <w:rFonts w:ascii="XO Thames" w:hAnsi="XO Thames"/>
      <w:b/>
      <w:sz w:val="32"/>
    </w:rPr>
  </w:style>
  <w:style w:type="paragraph" w:styleId="2">
    <w:name w:val="heading 2"/>
    <w:next w:val="a"/>
    <w:link w:val="20"/>
    <w:uiPriority w:val="9"/>
    <w:qFormat/>
    <w:rsid w:val="00111ADC"/>
    <w:pPr>
      <w:spacing w:before="120" w:after="120"/>
      <w:jc w:val="both"/>
      <w:outlineLvl w:val="1"/>
    </w:pPr>
    <w:rPr>
      <w:rFonts w:ascii="XO Thames" w:hAnsi="XO Thames"/>
      <w:b/>
      <w:sz w:val="28"/>
    </w:rPr>
  </w:style>
  <w:style w:type="paragraph" w:styleId="3">
    <w:name w:val="heading 3"/>
    <w:next w:val="a"/>
    <w:link w:val="30"/>
    <w:uiPriority w:val="9"/>
    <w:qFormat/>
    <w:rsid w:val="00111ADC"/>
    <w:pPr>
      <w:spacing w:before="120" w:after="120"/>
      <w:jc w:val="both"/>
      <w:outlineLvl w:val="2"/>
    </w:pPr>
    <w:rPr>
      <w:rFonts w:ascii="XO Thames" w:hAnsi="XO Thames"/>
      <w:b/>
      <w:sz w:val="26"/>
    </w:rPr>
  </w:style>
  <w:style w:type="paragraph" w:styleId="4">
    <w:name w:val="heading 4"/>
    <w:next w:val="a"/>
    <w:link w:val="40"/>
    <w:uiPriority w:val="9"/>
    <w:qFormat/>
    <w:rsid w:val="00111ADC"/>
    <w:pPr>
      <w:spacing w:before="120" w:after="120"/>
      <w:jc w:val="both"/>
      <w:outlineLvl w:val="3"/>
    </w:pPr>
    <w:rPr>
      <w:rFonts w:ascii="XO Thames" w:hAnsi="XO Thames"/>
      <w:b/>
      <w:sz w:val="24"/>
    </w:rPr>
  </w:style>
  <w:style w:type="paragraph" w:styleId="5">
    <w:name w:val="heading 5"/>
    <w:next w:val="a"/>
    <w:link w:val="50"/>
    <w:uiPriority w:val="9"/>
    <w:qFormat/>
    <w:rsid w:val="00111AD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11ADC"/>
  </w:style>
  <w:style w:type="paragraph" w:styleId="21">
    <w:name w:val="toc 2"/>
    <w:next w:val="a"/>
    <w:link w:val="22"/>
    <w:uiPriority w:val="39"/>
    <w:rsid w:val="00111ADC"/>
    <w:pPr>
      <w:ind w:left="200"/>
    </w:pPr>
    <w:rPr>
      <w:rFonts w:ascii="XO Thames" w:hAnsi="XO Thames"/>
      <w:sz w:val="28"/>
    </w:rPr>
  </w:style>
  <w:style w:type="character" w:customStyle="1" w:styleId="22">
    <w:name w:val="Оглавление 2 Знак"/>
    <w:link w:val="21"/>
    <w:rsid w:val="00111ADC"/>
    <w:rPr>
      <w:rFonts w:ascii="XO Thames" w:hAnsi="XO Thames"/>
      <w:sz w:val="28"/>
    </w:rPr>
  </w:style>
  <w:style w:type="paragraph" w:styleId="41">
    <w:name w:val="toc 4"/>
    <w:next w:val="a"/>
    <w:link w:val="42"/>
    <w:uiPriority w:val="39"/>
    <w:rsid w:val="00111ADC"/>
    <w:pPr>
      <w:ind w:left="600"/>
    </w:pPr>
    <w:rPr>
      <w:rFonts w:ascii="XO Thames" w:hAnsi="XO Thames"/>
      <w:sz w:val="28"/>
    </w:rPr>
  </w:style>
  <w:style w:type="character" w:customStyle="1" w:styleId="42">
    <w:name w:val="Оглавление 4 Знак"/>
    <w:link w:val="41"/>
    <w:rsid w:val="00111ADC"/>
    <w:rPr>
      <w:rFonts w:ascii="XO Thames" w:hAnsi="XO Thames"/>
      <w:sz w:val="28"/>
    </w:rPr>
  </w:style>
  <w:style w:type="paragraph" w:styleId="6">
    <w:name w:val="toc 6"/>
    <w:next w:val="a"/>
    <w:link w:val="60"/>
    <w:uiPriority w:val="39"/>
    <w:rsid w:val="00111ADC"/>
    <w:pPr>
      <w:ind w:left="1000"/>
    </w:pPr>
    <w:rPr>
      <w:rFonts w:ascii="XO Thames" w:hAnsi="XO Thames"/>
      <w:sz w:val="28"/>
    </w:rPr>
  </w:style>
  <w:style w:type="character" w:customStyle="1" w:styleId="60">
    <w:name w:val="Оглавление 6 Знак"/>
    <w:link w:val="6"/>
    <w:rsid w:val="00111ADC"/>
    <w:rPr>
      <w:rFonts w:ascii="XO Thames" w:hAnsi="XO Thames"/>
      <w:sz w:val="28"/>
    </w:rPr>
  </w:style>
  <w:style w:type="paragraph" w:styleId="7">
    <w:name w:val="toc 7"/>
    <w:next w:val="a"/>
    <w:link w:val="70"/>
    <w:uiPriority w:val="39"/>
    <w:rsid w:val="00111ADC"/>
    <w:pPr>
      <w:ind w:left="1200"/>
    </w:pPr>
    <w:rPr>
      <w:rFonts w:ascii="XO Thames" w:hAnsi="XO Thames"/>
      <w:sz w:val="28"/>
    </w:rPr>
  </w:style>
  <w:style w:type="character" w:customStyle="1" w:styleId="70">
    <w:name w:val="Оглавление 7 Знак"/>
    <w:link w:val="7"/>
    <w:rsid w:val="00111ADC"/>
    <w:rPr>
      <w:rFonts w:ascii="XO Thames" w:hAnsi="XO Thames"/>
      <w:sz w:val="28"/>
    </w:rPr>
  </w:style>
  <w:style w:type="paragraph" w:customStyle="1" w:styleId="Endnote">
    <w:name w:val="Endnote"/>
    <w:link w:val="Endnote0"/>
    <w:rsid w:val="00111ADC"/>
    <w:pPr>
      <w:ind w:firstLine="851"/>
      <w:jc w:val="both"/>
    </w:pPr>
    <w:rPr>
      <w:rFonts w:ascii="XO Thames" w:hAnsi="XO Thames"/>
    </w:rPr>
  </w:style>
  <w:style w:type="character" w:customStyle="1" w:styleId="Endnote0">
    <w:name w:val="Endnote"/>
    <w:link w:val="Endnote"/>
    <w:rsid w:val="00111ADC"/>
    <w:rPr>
      <w:rFonts w:ascii="XO Thames" w:hAnsi="XO Thames"/>
      <w:sz w:val="22"/>
    </w:rPr>
  </w:style>
  <w:style w:type="character" w:customStyle="1" w:styleId="30">
    <w:name w:val="Заголовок 3 Знак"/>
    <w:link w:val="3"/>
    <w:rsid w:val="00111ADC"/>
    <w:rPr>
      <w:rFonts w:ascii="XO Thames" w:hAnsi="XO Thames"/>
      <w:b/>
      <w:sz w:val="26"/>
    </w:rPr>
  </w:style>
  <w:style w:type="paragraph" w:customStyle="1" w:styleId="12">
    <w:name w:val="Основной шрифт абзаца1"/>
    <w:link w:val="31"/>
    <w:rsid w:val="00111ADC"/>
  </w:style>
  <w:style w:type="paragraph" w:styleId="31">
    <w:name w:val="toc 3"/>
    <w:next w:val="a"/>
    <w:link w:val="32"/>
    <w:uiPriority w:val="39"/>
    <w:rsid w:val="00111ADC"/>
    <w:pPr>
      <w:ind w:left="400"/>
    </w:pPr>
    <w:rPr>
      <w:rFonts w:ascii="XO Thames" w:hAnsi="XO Thames"/>
      <w:sz w:val="28"/>
    </w:rPr>
  </w:style>
  <w:style w:type="character" w:customStyle="1" w:styleId="32">
    <w:name w:val="Оглавление 3 Знак"/>
    <w:link w:val="31"/>
    <w:rsid w:val="00111ADC"/>
    <w:rPr>
      <w:rFonts w:ascii="XO Thames" w:hAnsi="XO Thames"/>
      <w:sz w:val="28"/>
    </w:rPr>
  </w:style>
  <w:style w:type="character" w:customStyle="1" w:styleId="50">
    <w:name w:val="Заголовок 5 Знак"/>
    <w:link w:val="5"/>
    <w:rsid w:val="00111ADC"/>
    <w:rPr>
      <w:rFonts w:ascii="XO Thames" w:hAnsi="XO Thames"/>
      <w:b/>
      <w:sz w:val="22"/>
    </w:rPr>
  </w:style>
  <w:style w:type="paragraph" w:styleId="a3">
    <w:name w:val="List Paragraph"/>
    <w:basedOn w:val="a"/>
    <w:link w:val="a4"/>
    <w:rsid w:val="00111ADC"/>
    <w:pPr>
      <w:ind w:left="720"/>
      <w:contextualSpacing/>
    </w:pPr>
  </w:style>
  <w:style w:type="character" w:customStyle="1" w:styleId="a4">
    <w:name w:val="Абзац списка Знак"/>
    <w:basedOn w:val="1"/>
    <w:link w:val="a3"/>
    <w:rsid w:val="00111ADC"/>
  </w:style>
  <w:style w:type="character" w:customStyle="1" w:styleId="11">
    <w:name w:val="Заголовок 1 Знак"/>
    <w:link w:val="10"/>
    <w:rsid w:val="00111ADC"/>
    <w:rPr>
      <w:rFonts w:ascii="XO Thames" w:hAnsi="XO Thames"/>
      <w:b/>
      <w:sz w:val="32"/>
    </w:rPr>
  </w:style>
  <w:style w:type="paragraph" w:customStyle="1" w:styleId="13">
    <w:name w:val="Гиперссылка1"/>
    <w:link w:val="a5"/>
    <w:rsid w:val="00111ADC"/>
    <w:rPr>
      <w:color w:val="0000FF"/>
      <w:u w:val="single"/>
    </w:rPr>
  </w:style>
  <w:style w:type="character" w:styleId="a5">
    <w:name w:val="Hyperlink"/>
    <w:link w:val="13"/>
    <w:rsid w:val="00111ADC"/>
    <w:rPr>
      <w:color w:val="0000FF"/>
      <w:u w:val="single"/>
    </w:rPr>
  </w:style>
  <w:style w:type="paragraph" w:customStyle="1" w:styleId="Footnote">
    <w:name w:val="Footnote"/>
    <w:link w:val="Footnote0"/>
    <w:rsid w:val="00111ADC"/>
    <w:pPr>
      <w:ind w:firstLine="851"/>
      <w:jc w:val="both"/>
    </w:pPr>
    <w:rPr>
      <w:rFonts w:ascii="XO Thames" w:hAnsi="XO Thames"/>
    </w:rPr>
  </w:style>
  <w:style w:type="character" w:customStyle="1" w:styleId="Footnote0">
    <w:name w:val="Footnote"/>
    <w:link w:val="Footnote"/>
    <w:rsid w:val="00111ADC"/>
    <w:rPr>
      <w:rFonts w:ascii="XO Thames" w:hAnsi="XO Thames"/>
      <w:sz w:val="22"/>
    </w:rPr>
  </w:style>
  <w:style w:type="paragraph" w:styleId="14">
    <w:name w:val="toc 1"/>
    <w:next w:val="a"/>
    <w:link w:val="15"/>
    <w:uiPriority w:val="39"/>
    <w:rsid w:val="00111ADC"/>
    <w:rPr>
      <w:rFonts w:ascii="XO Thames" w:hAnsi="XO Thames"/>
      <w:b/>
      <w:sz w:val="28"/>
    </w:rPr>
  </w:style>
  <w:style w:type="character" w:customStyle="1" w:styleId="15">
    <w:name w:val="Оглавление 1 Знак"/>
    <w:link w:val="14"/>
    <w:rsid w:val="00111ADC"/>
    <w:rPr>
      <w:rFonts w:ascii="XO Thames" w:hAnsi="XO Thames"/>
      <w:b/>
      <w:sz w:val="28"/>
    </w:rPr>
  </w:style>
  <w:style w:type="paragraph" w:customStyle="1" w:styleId="HeaderandFooter">
    <w:name w:val="Header and Footer"/>
    <w:link w:val="HeaderandFooter0"/>
    <w:rsid w:val="00111ADC"/>
    <w:pPr>
      <w:spacing w:line="240" w:lineRule="auto"/>
      <w:jc w:val="both"/>
    </w:pPr>
    <w:rPr>
      <w:rFonts w:ascii="XO Thames" w:hAnsi="XO Thames"/>
      <w:sz w:val="28"/>
    </w:rPr>
  </w:style>
  <w:style w:type="character" w:customStyle="1" w:styleId="HeaderandFooter0">
    <w:name w:val="Header and Footer"/>
    <w:link w:val="HeaderandFooter"/>
    <w:rsid w:val="00111ADC"/>
    <w:rPr>
      <w:rFonts w:ascii="XO Thames" w:hAnsi="XO Thames"/>
      <w:sz w:val="28"/>
    </w:rPr>
  </w:style>
  <w:style w:type="paragraph" w:styleId="9">
    <w:name w:val="toc 9"/>
    <w:next w:val="a"/>
    <w:link w:val="90"/>
    <w:uiPriority w:val="39"/>
    <w:rsid w:val="00111ADC"/>
    <w:pPr>
      <w:ind w:left="1600"/>
    </w:pPr>
    <w:rPr>
      <w:rFonts w:ascii="XO Thames" w:hAnsi="XO Thames"/>
      <w:sz w:val="28"/>
    </w:rPr>
  </w:style>
  <w:style w:type="character" w:customStyle="1" w:styleId="90">
    <w:name w:val="Оглавление 9 Знак"/>
    <w:link w:val="9"/>
    <w:rsid w:val="00111ADC"/>
    <w:rPr>
      <w:rFonts w:ascii="XO Thames" w:hAnsi="XO Thames"/>
      <w:sz w:val="28"/>
    </w:rPr>
  </w:style>
  <w:style w:type="paragraph" w:styleId="8">
    <w:name w:val="toc 8"/>
    <w:next w:val="a"/>
    <w:link w:val="80"/>
    <w:uiPriority w:val="39"/>
    <w:rsid w:val="00111ADC"/>
    <w:pPr>
      <w:ind w:left="1400"/>
    </w:pPr>
    <w:rPr>
      <w:rFonts w:ascii="XO Thames" w:hAnsi="XO Thames"/>
      <w:sz w:val="28"/>
    </w:rPr>
  </w:style>
  <w:style w:type="character" w:customStyle="1" w:styleId="80">
    <w:name w:val="Оглавление 8 Знак"/>
    <w:link w:val="8"/>
    <w:rsid w:val="00111ADC"/>
    <w:rPr>
      <w:rFonts w:ascii="XO Thames" w:hAnsi="XO Thames"/>
      <w:sz w:val="28"/>
    </w:rPr>
  </w:style>
  <w:style w:type="paragraph" w:styleId="51">
    <w:name w:val="toc 5"/>
    <w:next w:val="a"/>
    <w:link w:val="52"/>
    <w:uiPriority w:val="39"/>
    <w:rsid w:val="00111ADC"/>
    <w:pPr>
      <w:ind w:left="800"/>
    </w:pPr>
    <w:rPr>
      <w:rFonts w:ascii="XO Thames" w:hAnsi="XO Thames"/>
      <w:sz w:val="28"/>
    </w:rPr>
  </w:style>
  <w:style w:type="character" w:customStyle="1" w:styleId="52">
    <w:name w:val="Оглавление 5 Знак"/>
    <w:link w:val="51"/>
    <w:rsid w:val="00111ADC"/>
    <w:rPr>
      <w:rFonts w:ascii="XO Thames" w:hAnsi="XO Thames"/>
      <w:sz w:val="28"/>
    </w:rPr>
  </w:style>
  <w:style w:type="paragraph" w:styleId="a6">
    <w:name w:val="Subtitle"/>
    <w:next w:val="a"/>
    <w:link w:val="a7"/>
    <w:uiPriority w:val="11"/>
    <w:qFormat/>
    <w:rsid w:val="00111ADC"/>
    <w:pPr>
      <w:jc w:val="both"/>
    </w:pPr>
    <w:rPr>
      <w:rFonts w:ascii="XO Thames" w:hAnsi="XO Thames"/>
      <w:i/>
      <w:sz w:val="24"/>
    </w:rPr>
  </w:style>
  <w:style w:type="character" w:customStyle="1" w:styleId="a7">
    <w:name w:val="Подзаголовок Знак"/>
    <w:link w:val="a6"/>
    <w:rsid w:val="00111ADC"/>
    <w:rPr>
      <w:rFonts w:ascii="XO Thames" w:hAnsi="XO Thames"/>
      <w:i/>
      <w:sz w:val="24"/>
    </w:rPr>
  </w:style>
  <w:style w:type="paragraph" w:styleId="a8">
    <w:name w:val="Title"/>
    <w:next w:val="a"/>
    <w:link w:val="a9"/>
    <w:uiPriority w:val="10"/>
    <w:qFormat/>
    <w:rsid w:val="00111ADC"/>
    <w:pPr>
      <w:spacing w:before="567" w:after="567"/>
      <w:jc w:val="center"/>
    </w:pPr>
    <w:rPr>
      <w:rFonts w:ascii="XO Thames" w:hAnsi="XO Thames"/>
      <w:b/>
      <w:caps/>
      <w:sz w:val="40"/>
    </w:rPr>
  </w:style>
  <w:style w:type="character" w:customStyle="1" w:styleId="a9">
    <w:name w:val="Название Знак"/>
    <w:link w:val="a8"/>
    <w:rsid w:val="00111ADC"/>
    <w:rPr>
      <w:rFonts w:ascii="XO Thames" w:hAnsi="XO Thames"/>
      <w:b/>
      <w:caps/>
      <w:sz w:val="40"/>
    </w:rPr>
  </w:style>
  <w:style w:type="character" w:customStyle="1" w:styleId="40">
    <w:name w:val="Заголовок 4 Знак"/>
    <w:link w:val="4"/>
    <w:rsid w:val="00111ADC"/>
    <w:rPr>
      <w:rFonts w:ascii="XO Thames" w:hAnsi="XO Thames"/>
      <w:b/>
      <w:sz w:val="24"/>
    </w:rPr>
  </w:style>
  <w:style w:type="character" w:customStyle="1" w:styleId="20">
    <w:name w:val="Заголовок 2 Знак"/>
    <w:link w:val="2"/>
    <w:rsid w:val="00111ADC"/>
    <w:rPr>
      <w:rFonts w:ascii="XO Thames" w:hAnsi="XO Thames"/>
      <w:b/>
      <w:sz w:val="28"/>
    </w:rPr>
  </w:style>
  <w:style w:type="paragraph" w:styleId="aa">
    <w:name w:val="Balloon Text"/>
    <w:basedOn w:val="a"/>
    <w:link w:val="ab"/>
    <w:uiPriority w:val="99"/>
    <w:semiHidden/>
    <w:unhideWhenUsed/>
    <w:rsid w:val="00415A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5A78"/>
    <w:rPr>
      <w:rFonts w:ascii="Tahoma" w:hAnsi="Tahoma" w:cs="Tahoma"/>
      <w:sz w:val="16"/>
      <w:szCs w:val="16"/>
    </w:rPr>
  </w:style>
  <w:style w:type="paragraph" w:customStyle="1" w:styleId="question">
    <w:name w:val="question"/>
    <w:basedOn w:val="a"/>
    <w:rsid w:val="0018127F"/>
    <w:pPr>
      <w:spacing w:before="100" w:beforeAutospacing="1" w:after="100" w:afterAutospacing="1" w:line="240" w:lineRule="auto"/>
    </w:pPr>
    <w:rPr>
      <w:rFonts w:ascii="Times New Roman" w:hAnsi="Times New Roman"/>
      <w:color w:val="auto"/>
      <w:sz w:val="24"/>
      <w:szCs w:val="24"/>
    </w:rPr>
  </w:style>
  <w:style w:type="paragraph" w:customStyle="1" w:styleId="noindent">
    <w:name w:val="noindent"/>
    <w:basedOn w:val="a"/>
    <w:rsid w:val="00CE64CB"/>
    <w:pPr>
      <w:spacing w:before="100" w:beforeAutospacing="1" w:after="100" w:afterAutospacing="1" w:line="240" w:lineRule="auto"/>
    </w:pPr>
    <w:rPr>
      <w:rFonts w:ascii="Times New Roman" w:hAnsi="Times New Roman"/>
      <w:color w:val="auto"/>
      <w:sz w:val="24"/>
      <w:szCs w:val="24"/>
    </w:rPr>
  </w:style>
  <w:style w:type="paragraph" w:customStyle="1" w:styleId="indent">
    <w:name w:val="indent"/>
    <w:basedOn w:val="a"/>
    <w:rsid w:val="00CE64CB"/>
    <w:pPr>
      <w:spacing w:before="100" w:beforeAutospacing="1" w:after="100" w:afterAutospacing="1" w:line="240" w:lineRule="auto"/>
    </w:pPr>
    <w:rPr>
      <w:rFonts w:ascii="Times New Roman" w:hAnsi="Times New Roman"/>
      <w:color w:val="auto"/>
      <w:sz w:val="24"/>
      <w:szCs w:val="24"/>
    </w:rPr>
  </w:style>
  <w:style w:type="paragraph" w:customStyle="1" w:styleId="jsx-2764965953">
    <w:name w:val="jsx-2764965953"/>
    <w:basedOn w:val="a"/>
    <w:rsid w:val="00CE64CB"/>
    <w:pPr>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6447286">
      <w:bodyDiv w:val="1"/>
      <w:marLeft w:val="0"/>
      <w:marRight w:val="0"/>
      <w:marTop w:val="0"/>
      <w:marBottom w:val="0"/>
      <w:divBdr>
        <w:top w:val="none" w:sz="0" w:space="0" w:color="auto"/>
        <w:left w:val="none" w:sz="0" w:space="0" w:color="auto"/>
        <w:bottom w:val="none" w:sz="0" w:space="0" w:color="auto"/>
        <w:right w:val="none" w:sz="0" w:space="0" w:color="auto"/>
      </w:divBdr>
      <w:divsChild>
        <w:div w:id="443039872">
          <w:marLeft w:val="0"/>
          <w:marRight w:val="0"/>
          <w:marTop w:val="300"/>
          <w:marBottom w:val="0"/>
          <w:divBdr>
            <w:top w:val="none" w:sz="0" w:space="0" w:color="auto"/>
            <w:left w:val="none" w:sz="0" w:space="0" w:color="auto"/>
            <w:bottom w:val="none" w:sz="0" w:space="0" w:color="auto"/>
            <w:right w:val="none" w:sz="0" w:space="0" w:color="auto"/>
          </w:divBdr>
          <w:divsChild>
            <w:div w:id="1844972559">
              <w:marLeft w:val="0"/>
              <w:marRight w:val="0"/>
              <w:marTop w:val="0"/>
              <w:marBottom w:val="0"/>
              <w:divBdr>
                <w:top w:val="none" w:sz="0" w:space="0" w:color="auto"/>
                <w:left w:val="none" w:sz="0" w:space="0" w:color="auto"/>
                <w:bottom w:val="none" w:sz="0" w:space="0" w:color="auto"/>
                <w:right w:val="none" w:sz="0" w:space="0" w:color="auto"/>
              </w:divBdr>
              <w:divsChild>
                <w:div w:id="1696887805">
                  <w:marLeft w:val="0"/>
                  <w:marRight w:val="0"/>
                  <w:marTop w:val="0"/>
                  <w:marBottom w:val="0"/>
                  <w:divBdr>
                    <w:top w:val="none" w:sz="0" w:space="0" w:color="auto"/>
                    <w:left w:val="none" w:sz="0" w:space="0" w:color="auto"/>
                    <w:bottom w:val="none" w:sz="0" w:space="0" w:color="auto"/>
                    <w:right w:val="none" w:sz="0" w:space="0" w:color="auto"/>
                  </w:divBdr>
                  <w:divsChild>
                    <w:div w:id="753404361">
                      <w:marLeft w:val="0"/>
                      <w:marRight w:val="0"/>
                      <w:marTop w:val="360"/>
                      <w:marBottom w:val="0"/>
                      <w:divBdr>
                        <w:top w:val="none" w:sz="0" w:space="0" w:color="auto"/>
                        <w:left w:val="none" w:sz="0" w:space="0" w:color="auto"/>
                        <w:bottom w:val="none" w:sz="0" w:space="0" w:color="auto"/>
                        <w:right w:val="none" w:sz="0" w:space="0" w:color="auto"/>
                      </w:divBdr>
                      <w:divsChild>
                        <w:div w:id="913853206">
                          <w:marLeft w:val="0"/>
                          <w:marRight w:val="0"/>
                          <w:marTop w:val="0"/>
                          <w:marBottom w:val="0"/>
                          <w:divBdr>
                            <w:top w:val="none" w:sz="0" w:space="0" w:color="auto"/>
                            <w:left w:val="none" w:sz="0" w:space="0" w:color="auto"/>
                            <w:bottom w:val="none" w:sz="0" w:space="0" w:color="auto"/>
                            <w:right w:val="none" w:sz="0" w:space="0" w:color="auto"/>
                          </w:divBdr>
                          <w:divsChild>
                            <w:div w:id="397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32580">
              <w:marLeft w:val="0"/>
              <w:marRight w:val="0"/>
              <w:marTop w:val="0"/>
              <w:marBottom w:val="0"/>
              <w:divBdr>
                <w:top w:val="none" w:sz="0" w:space="0" w:color="auto"/>
                <w:left w:val="none" w:sz="0" w:space="0" w:color="auto"/>
                <w:bottom w:val="none" w:sz="0" w:space="0" w:color="auto"/>
                <w:right w:val="none" w:sz="0" w:space="0" w:color="auto"/>
              </w:divBdr>
              <w:divsChild>
                <w:div w:id="854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8722">
          <w:marLeft w:val="0"/>
          <w:marRight w:val="0"/>
          <w:marTop w:val="0"/>
          <w:marBottom w:val="0"/>
          <w:divBdr>
            <w:top w:val="none" w:sz="0" w:space="0" w:color="auto"/>
            <w:left w:val="none" w:sz="0" w:space="0" w:color="auto"/>
            <w:bottom w:val="none" w:sz="0" w:space="0" w:color="auto"/>
            <w:right w:val="none" w:sz="0" w:space="0" w:color="auto"/>
          </w:divBdr>
        </w:div>
      </w:divsChild>
    </w:div>
    <w:div w:id="60757083">
      <w:bodyDiv w:val="1"/>
      <w:marLeft w:val="0"/>
      <w:marRight w:val="0"/>
      <w:marTop w:val="0"/>
      <w:marBottom w:val="0"/>
      <w:divBdr>
        <w:top w:val="none" w:sz="0" w:space="0" w:color="auto"/>
        <w:left w:val="none" w:sz="0" w:space="0" w:color="auto"/>
        <w:bottom w:val="none" w:sz="0" w:space="0" w:color="auto"/>
        <w:right w:val="none" w:sz="0" w:space="0" w:color="auto"/>
      </w:divBdr>
    </w:div>
    <w:div w:id="1265110684">
      <w:bodyDiv w:val="1"/>
      <w:marLeft w:val="0"/>
      <w:marRight w:val="0"/>
      <w:marTop w:val="0"/>
      <w:marBottom w:val="0"/>
      <w:divBdr>
        <w:top w:val="none" w:sz="0" w:space="0" w:color="auto"/>
        <w:left w:val="none" w:sz="0" w:space="0" w:color="auto"/>
        <w:bottom w:val="none" w:sz="0" w:space="0" w:color="auto"/>
        <w:right w:val="none" w:sz="0" w:space="0" w:color="auto"/>
      </w:divBdr>
    </w:div>
    <w:div w:id="1885292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1385</Words>
  <Characters>7898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2</cp:revision>
  <cp:lastPrinted>2024-04-16T20:01:00Z</cp:lastPrinted>
  <dcterms:created xsi:type="dcterms:W3CDTF">2024-06-02T13:44:00Z</dcterms:created>
  <dcterms:modified xsi:type="dcterms:W3CDTF">2024-06-02T13:44:00Z</dcterms:modified>
</cp:coreProperties>
</file>