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2F" w:rsidRPr="00924B2F" w:rsidRDefault="00924B2F" w:rsidP="00924B2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Творческий конкурс </w:t>
      </w:r>
      <w:r w:rsidRPr="00924B2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"22 июня ровно в четыре часа..."</w:t>
      </w:r>
    </w:p>
    <w:p w:rsidR="00924B2F" w:rsidRDefault="00924B2F" w:rsidP="005E480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330" w:rsidRDefault="00EF1330" w:rsidP="005E48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24B2F" w:rsidRDefault="00924B2F" w:rsidP="005E480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24B2F" w:rsidRPr="005E480F" w:rsidRDefault="00924B2F" w:rsidP="005E48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работы</w:t>
      </w:r>
    </w:p>
    <w:p w:rsidR="00924B2F" w:rsidRPr="005E480F" w:rsidRDefault="00924B2F" w:rsidP="00924B2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«История семьи - история Отечества»</w:t>
      </w:r>
    </w:p>
    <w:p w:rsidR="00EF1330" w:rsidRPr="005E480F" w:rsidRDefault="00EF1330" w:rsidP="005E48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 исследовательской работы:</w:t>
      </w:r>
    </w:p>
    <w:p w:rsidR="00EF1330" w:rsidRPr="005E480F" w:rsidRDefault="00EF1330" w:rsidP="005E480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Магаськина Александра Федоровна,</w:t>
      </w:r>
    </w:p>
    <w:p w:rsidR="00EF1330" w:rsidRPr="005E480F" w:rsidRDefault="00EF1330" w:rsidP="005E480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г. Новочебоксарск,</w:t>
      </w:r>
    </w:p>
    <w:p w:rsidR="00EF1330" w:rsidRPr="005E480F" w:rsidRDefault="00EF1330" w:rsidP="005E480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Новочебоксарский-химико механический техникум,</w:t>
      </w:r>
    </w:p>
    <w:p w:rsidR="00EF1330" w:rsidRPr="005E480F" w:rsidRDefault="00EF1330" w:rsidP="005E480F">
      <w:pPr>
        <w:spacing w:line="360" w:lineRule="auto"/>
        <w:ind w:left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</w:t>
      </w:r>
      <w:r w:rsidR="00924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</w:t>
      </w:r>
    </w:p>
    <w:p w:rsidR="00EF1330" w:rsidRPr="005E480F" w:rsidRDefault="00EF1330" w:rsidP="005E480F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Научный руководитель:</w:t>
      </w:r>
    </w:p>
    <w:p w:rsidR="00EF1330" w:rsidRPr="005E480F" w:rsidRDefault="00EF1330" w:rsidP="005E480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Конашина Елена Эдуардовна,</w:t>
      </w:r>
    </w:p>
    <w:p w:rsidR="00EF1330" w:rsidRPr="005E480F" w:rsidRDefault="00EF1330" w:rsidP="005E480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Новочебоксарский-химико механический техникум,</w:t>
      </w:r>
    </w:p>
    <w:p w:rsidR="00EF1330" w:rsidRPr="005E480F" w:rsidRDefault="00EF1330" w:rsidP="005E480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преподаватель истории</w:t>
      </w:r>
    </w:p>
    <w:p w:rsidR="00CB52B1" w:rsidRPr="005E480F" w:rsidRDefault="00CB52B1" w:rsidP="005E480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35FA" w:rsidRPr="005E480F" w:rsidRDefault="00EA35FA" w:rsidP="005E480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17A9" w:rsidRPr="005E480F" w:rsidRDefault="00924B2F" w:rsidP="005E480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Новочебоксарск, 2024</w:t>
      </w:r>
    </w:p>
    <w:p w:rsidR="00CB52B1" w:rsidRPr="005E480F" w:rsidRDefault="00CB52B1" w:rsidP="005E480F">
      <w:pPr>
        <w:spacing w:after="16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Содержание</w:t>
      </w:r>
    </w:p>
    <w:p w:rsidR="00CB52B1" w:rsidRPr="00283AF4" w:rsidRDefault="00CB52B1" w:rsidP="00283AF4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F4">
        <w:rPr>
          <w:rFonts w:ascii="Times New Roman" w:hAnsi="Times New Roman" w:cs="Times New Roman"/>
          <w:color w:val="000000" w:themeColor="text1"/>
          <w:sz w:val="24"/>
          <w:szCs w:val="24"/>
        </w:rPr>
        <w:t>Введение.........................................................................................................................................</w:t>
      </w:r>
      <w:r w:rsidR="0083588E" w:rsidRPr="00283AF4">
        <w:rPr>
          <w:rFonts w:ascii="Times New Roman" w:hAnsi="Times New Roman" w:cs="Times New Roman"/>
          <w:color w:val="000000" w:themeColor="text1"/>
          <w:sz w:val="24"/>
          <w:szCs w:val="24"/>
        </w:rPr>
        <w:t>.....3</w:t>
      </w:r>
    </w:p>
    <w:p w:rsidR="008F4EE9" w:rsidRPr="00283AF4" w:rsidRDefault="008F4EE9" w:rsidP="00283AF4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CB52B1" w:rsidRPr="00283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Глава: Нам дорог этот подвиг..................….............................................................................</w:t>
      </w:r>
      <w:r w:rsidR="0083588E" w:rsidRPr="00283AF4">
        <w:rPr>
          <w:rFonts w:ascii="Times New Roman" w:hAnsi="Times New Roman" w:cs="Times New Roman"/>
          <w:color w:val="000000" w:themeColor="text1"/>
          <w:sz w:val="24"/>
          <w:szCs w:val="24"/>
        </w:rPr>
        <w:t>......4</w:t>
      </w:r>
    </w:p>
    <w:p w:rsidR="00CB52B1" w:rsidRPr="00283AF4" w:rsidRDefault="008F4EE9" w:rsidP="00283AF4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</w:t>
      </w:r>
      <w:r w:rsidR="000617A9" w:rsidRPr="00283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52B1" w:rsidRPr="00283AF4">
        <w:rPr>
          <w:rFonts w:ascii="Times New Roman" w:hAnsi="Times New Roman" w:cs="Times New Roman"/>
          <w:color w:val="000000" w:themeColor="text1"/>
          <w:sz w:val="24"/>
          <w:szCs w:val="24"/>
        </w:rPr>
        <w:t>Глава: Мы помним, знаем и будем хранить.............................................................................</w:t>
      </w:r>
      <w:r w:rsidR="0083588E" w:rsidRPr="00283AF4">
        <w:rPr>
          <w:rFonts w:ascii="Times New Roman" w:hAnsi="Times New Roman" w:cs="Times New Roman"/>
          <w:color w:val="000000" w:themeColor="text1"/>
          <w:sz w:val="24"/>
          <w:szCs w:val="24"/>
        </w:rPr>
        <w:t>....9</w:t>
      </w:r>
    </w:p>
    <w:p w:rsidR="0083588E" w:rsidRPr="00283AF4" w:rsidRDefault="00CB52B1" w:rsidP="00283AF4">
      <w:p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F4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Заключение...................................................................................................................................</w:t>
      </w:r>
      <w:r w:rsidR="0083588E" w:rsidRPr="00283AF4">
        <w:rPr>
          <w:rFonts w:ascii="Times New Roman" w:hAnsi="Times New Roman" w:cs="Times New Roman"/>
          <w:color w:val="000000" w:themeColor="text1"/>
          <w:sz w:val="24"/>
          <w:szCs w:val="24"/>
        </w:rPr>
        <w:t>.....12</w:t>
      </w:r>
    </w:p>
    <w:p w:rsidR="00CB52B1" w:rsidRPr="00283AF4" w:rsidRDefault="0083588E" w:rsidP="00283AF4">
      <w:pPr>
        <w:spacing w:after="16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F4">
        <w:rPr>
          <w:rFonts w:ascii="Times New Roman" w:hAnsi="Times New Roman" w:cs="Times New Roman"/>
          <w:color w:val="000000" w:themeColor="text1"/>
          <w:sz w:val="24"/>
          <w:szCs w:val="24"/>
        </w:rPr>
        <w:t>Список использованных источников..............................................................................................13</w:t>
      </w:r>
    </w:p>
    <w:p w:rsidR="00CB52B1" w:rsidRPr="005E480F" w:rsidRDefault="00CB52B1" w:rsidP="005E48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52B1" w:rsidRPr="005E480F" w:rsidRDefault="00CB52B1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330" w:rsidRPr="005E480F" w:rsidRDefault="00EF1330" w:rsidP="005E480F">
      <w:pPr>
        <w:tabs>
          <w:tab w:val="left" w:pos="414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BC5" w:rsidRPr="005E480F" w:rsidRDefault="0099405D" w:rsidP="005E480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</w:p>
    <w:p w:rsidR="0024624D" w:rsidRPr="005E480F" w:rsidRDefault="005E1CBF" w:rsidP="005E480F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2021 году в Чувашской Р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еспублике</w:t>
      </w:r>
      <w:r w:rsidR="007814F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 величественный монумент,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посвященный 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трудовому подвигу 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строителей Сурско-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Казанского об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вода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 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впервые в России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зажжён Вечный огонь в честь тружеников тыла. 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раз о том, как </w:t>
      </w:r>
      <w:r w:rsidR="007814F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годы войны, на которой артиллеристом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воевал </w:t>
      </w:r>
      <w:r w:rsidR="007814F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мой прадед, 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7814F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Чувашии 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возводилась Сурская линия обороны, вспоминала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жена, 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моя прабабушка. </w:t>
      </w:r>
      <w:r w:rsidR="00EE402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Тема войны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, история предков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всегда была близка нашей семье. Но </w:t>
      </w:r>
      <w:r w:rsidR="00EE402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меня заинте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ресовало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почему </w:t>
      </w:r>
      <w:r w:rsidR="0024624D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именно на территории </w:t>
      </w:r>
      <w:r w:rsidR="00EE402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нашей </w:t>
      </w:r>
      <w:r w:rsidR="0024624D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EE402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решено установить впечатляющий 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мемориал</w:t>
      </w:r>
      <w:r w:rsidR="00EE402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Ведь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оборонительный рубеж проходил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только по Чувашии, но и </w:t>
      </w:r>
      <w:r w:rsidR="0083588E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территории 2</w:t>
      </w:r>
      <w:r w:rsidR="0099405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областей: Пензенской, Ульяновской и 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ещё двух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еспублик: Мордовской, Марийской.</w:t>
      </w:r>
    </w:p>
    <w:p w:rsidR="0099405D" w:rsidRPr="005E480F" w:rsidRDefault="0099405D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работы:</w:t>
      </w:r>
      <w:r w:rsidR="00D24DC1" w:rsidRPr="005E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определить вклад 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моих прабабушки и прадедушки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материнской линии </w:t>
      </w:r>
      <w:r w:rsid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истории нашей Родины и воспитании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последующих поколений 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нашей семьи</w:t>
      </w:r>
      <w:r w:rsidR="0024624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Изучить источники </w:t>
      </w:r>
      <w:r w:rsidR="0024624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строительстве Сурского рубежа обороны.</w:t>
      </w:r>
    </w:p>
    <w:p w:rsidR="0099405D" w:rsidRPr="005E480F" w:rsidRDefault="0099405D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Гипотеза:</w:t>
      </w:r>
      <w:r w:rsidR="00D24DC1"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этап Сурской линии обороны</w:t>
      </w:r>
      <w:r w:rsidR="0024624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проходящий через Чувашию, </w:t>
      </w:r>
      <w:r w:rsidR="00907D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стал самым трудоемким. П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оэтому установление мемориаль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ного памятника строителям этого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рубежа именно на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территории Чувашии обоснованно, а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пословица </w:t>
      </w:r>
      <w:r w:rsidR="00907D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«Где родился, там и пригодился» 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верна.</w:t>
      </w:r>
    </w:p>
    <w:p w:rsidR="0099405D" w:rsidRPr="005E480F" w:rsidRDefault="0099405D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Объект исследования:</w:t>
      </w:r>
      <w:r w:rsidR="00D24DC1"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7D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вклад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тружеников тыла Чувашии в строительство Сурско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-Казанского обвода </w:t>
      </w:r>
      <w:r w:rsidR="00907D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годы Вел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икой Отечественной войны. Семья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воспитании подрастающих поколений. </w:t>
      </w:r>
    </w:p>
    <w:p w:rsidR="0099405D" w:rsidRPr="005E480F" w:rsidRDefault="0099405D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Предмет исследования:</w:t>
      </w:r>
      <w:r w:rsidR="00D24DC1"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история жизни прабабушки и прадедушки по материнской линии, строите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льство Сурской линии обороны.</w:t>
      </w:r>
    </w:p>
    <w:p w:rsidR="0099405D" w:rsidRPr="005E480F" w:rsidRDefault="0099405D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Актуальность</w:t>
      </w:r>
      <w:r w:rsidR="00D24DC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поколение молодых людей 21 века должно свято хра</w:t>
      </w:r>
      <w:r w:rsidR="006A75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нить прошлое своей семьи и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страны, дорожить им</w:t>
      </w:r>
      <w:r w:rsidR="006A75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чтобы защищать достоинство своей семьи и </w:t>
      </w:r>
      <w:r w:rsidR="006A75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Родины и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гордостью носить звание гражданина России.  </w:t>
      </w:r>
    </w:p>
    <w:p w:rsidR="00562BC5" w:rsidRPr="005E480F" w:rsidRDefault="0099405D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Новизна</w:t>
      </w:r>
      <w:r w:rsidR="006A75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впервые в одной работе собраны, проанализированы и обобщены </w:t>
      </w:r>
      <w:r w:rsidR="006A75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источники,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связанные со строительством Сур</w:t>
      </w:r>
      <w:r w:rsidR="006A75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ского рубежа.</w:t>
      </w:r>
      <w:r w:rsidR="00907D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Собранные факты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подтверждают мою ги</w:t>
      </w:r>
      <w:r w:rsidR="00907D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потезу, что </w:t>
      </w:r>
      <w:r w:rsidR="006A75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создание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мемо</w:t>
      </w:r>
      <w:r w:rsidR="006A75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риала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«С</w:t>
      </w:r>
      <w:r w:rsidR="00907D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троителям б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езмолвных рубежей</w:t>
      </w:r>
      <w:r w:rsidR="00907D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именно в Чувашии не случайно. </w:t>
      </w:r>
    </w:p>
    <w:p w:rsidR="0099405D" w:rsidRPr="005E480F" w:rsidRDefault="0099405D" w:rsidP="005E48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своей работе я использовала архивные документы, воспоминания моих родственников, исследования историков и краеведов Чувашской, Марийской и Мордовской республик, Пензенской области и Ульяновской области.</w:t>
      </w:r>
    </w:p>
    <w:p w:rsidR="0099405D" w:rsidRPr="005E480F" w:rsidRDefault="0099405D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7548" w:rsidRDefault="006A7548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2F" w:rsidRPr="005E480F" w:rsidRDefault="00924B2F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BC5" w:rsidRPr="005E480F" w:rsidRDefault="008F4EE9" w:rsidP="005E48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 I</w:t>
      </w:r>
      <w:r w:rsidR="006A7548"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405D" w:rsidRPr="005E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Глава.  Нам дорог этот подвиг</w:t>
      </w:r>
    </w:p>
    <w:p w:rsidR="0011252E" w:rsidRPr="000A7B31" w:rsidRDefault="006A7548" w:rsidP="000A7B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Сурский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рубеж, в строительстве которо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 участвовала моя прабабушка,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проходил по территории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Пензенской, Ульяновской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областей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562BC5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рдовской, Марийской, Чувашской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Республик. П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 этом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Чувашии </w:t>
      </w:r>
      <w:r w:rsidR="00907DD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Сурским рубежом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возводилась часть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занского обвода.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="007804C9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конце октября 1941 года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началось строительст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на территории Марийской АССР: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месяц предполагалось построить два отрезка </w:t>
      </w:r>
      <w:r w:rsidR="00F6543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общей протяженностью 145 км.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543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рганизационно-</w:t>
      </w:r>
      <w:r w:rsidR="0096076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учетная работа </w:t>
      </w:r>
      <w:r w:rsidR="0009232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легла на плечи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232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местных государственных и партийных органов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30 дней </w:t>
      </w:r>
      <w:r w:rsidR="0009232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предстояло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выстроить 165 километр</w:t>
      </w:r>
      <w:r w:rsidR="00F6543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противотанковых препятствий. 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ребовалось не менее 6 тысяч лошадей, 100 тракт</w:t>
      </w:r>
      <w:r w:rsidR="00562BC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оров, 20 автомашин, 8 грейдеров. Н</w:t>
      </w:r>
      <w:r w:rsidR="0096076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а деле все работы производил</w:t>
      </w:r>
      <w:r w:rsidR="0009232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6076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сь вручную.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Сначала в дождь, грязь и слякоть, а затем в условиях страшных моро</w:t>
      </w:r>
      <w:r w:rsidR="0083588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 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на жгучем ветру.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концу декабря 1941 года на спецстройке было занято около 30 тысяч человек.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52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ригады</w:t>
      </w:r>
      <w:r w:rsidR="0083588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рабочих, крестьян по 20-30 человек 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работали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выходных по 1</w:t>
      </w:r>
      <w:r w:rsidR="0011252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0-12 часов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сутки.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Самым трудным </w:t>
      </w:r>
      <w:r w:rsidR="0096076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было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снять верхний слой грунта,</w:t>
      </w:r>
      <w:r w:rsidR="00754E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промерзший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 метра</w:t>
      </w:r>
      <w:r w:rsidR="00C8091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8091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7804C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роверка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ряда несчастных случа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ев, один из которых унёс жизни двух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молодых женщин, </w:t>
      </w:r>
      <w:r w:rsidR="0096076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выявила </w:t>
      </w:r>
      <w:r w:rsidR="00532B8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целый ряд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нарушений. Например, </w:t>
      </w:r>
      <w:r w:rsidR="00AC279D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рытье рвов, эскарпов проводилось под ко</w:t>
      </w:r>
      <w:r w:rsidR="00C8091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зырьками нависшей мерзлой </w:t>
      </w:r>
      <w:r w:rsidR="005E480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земли» [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10]</w:t>
      </w:r>
      <w:r w:rsidR="005E48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91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10 судебных процессов над дезертирами свели к минимуму бегство со стройки.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эффективности раб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оты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было организовано соревнов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ание. </w:t>
      </w:r>
      <w:r w:rsidR="0011252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чреж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дено переходящее раз в 10 дней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Красное Знамя. Несмотря на самоотверженный труд, строительство не было завершено 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срок. 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Исследователи объясняют это: нехваткой рабочих рук и неэффективным использованием имеющейся рабочей силы, недостаточным количеством нужного инвентаря, перебоями с продовольственным обеспечением строителей, нехваткой квалифицированных специалистов, отсутствием учета людей и производимого,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нехваткой транс</w:t>
      </w:r>
      <w:r w:rsidR="0011252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порта, лошадей и фуража для них,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допущенными ошибками в ходе строительства фортификационных сооружений из-за отсутствия точных данных по количеству необходимых объектов, их размещения на мест</w:t>
      </w:r>
      <w:r w:rsidR="0011252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ности, трижды вводимые изменения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план строи</w:t>
      </w:r>
      <w:r w:rsidR="0083588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тельства. К 5 января 1942 года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</w:t>
      </w:r>
      <w:r w:rsidR="007804C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построенных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 месяца объектов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бы</w:t>
      </w:r>
      <w:r w:rsidR="00C8091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ло признано удовлетворительным.</w:t>
      </w:r>
      <w:r w:rsidR="00D0302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тысяч человек возвели</w:t>
      </w:r>
      <w:r w:rsidR="00C2680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 км рвов, 130 км завалов общей протяженностью 145 км. </w:t>
      </w:r>
      <w:r w:rsidR="00D0302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1252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</w:t>
      </w:r>
      <w:r w:rsidR="006810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весной 1942 года из-за паводков и разлива рек</w:t>
      </w:r>
      <w:r w:rsidR="007804C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</w:t>
      </w:r>
      <w:r w:rsidR="006810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половины </w:t>
      </w:r>
      <w:r w:rsidR="007804C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сооружений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оказались </w:t>
      </w:r>
      <w:r w:rsidR="006810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затопленными и фактически стали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непригодными для использования</w:t>
      </w:r>
      <w:r w:rsidR="006C71C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1C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[10]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0235" w:rsidRPr="005E480F" w:rsidRDefault="00754EDC" w:rsidP="005143C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 1 ноября 1941 года по 17 января 1942 года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шло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«Сурского </w:t>
      </w:r>
      <w:r w:rsidR="0011252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рубежа» в Пензенской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области</w:t>
      </w:r>
      <w:r w:rsidR="0011252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 строительстве оборонительного объекта вместе с военнослужащими 6-й саперной армии в порядке платной трудовой повинности приняли участие более 100 тысяч 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человек гражданского населения: мужчины в возрасте от 16 до 55 лет и женщины в возрасте от 16 до 50 лет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обязанные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иметь пр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себе теплую одежду, железные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лопаты, по возможности топоры, пилы, запас пищи на 2 недели</w:t>
      </w:r>
      <w:r w:rsidR="006C71C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1C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[15]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71C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F51DB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бочего дня для всех составляла не менее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часов, 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1C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мужчин-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без выходных.</w:t>
      </w:r>
      <w:r w:rsidR="006C71C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6C71C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енщин и подростк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ов в субботу после обеда</w:t>
      </w:r>
      <w:r w:rsidR="006C71C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будут отпускать домой</w:t>
      </w:r>
      <w:r w:rsidR="00F6543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ночь</w:t>
      </w:r>
      <w:r w:rsidR="00CB5297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[11].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проживания выделялись дома в близлежащих селеньях. За здоровьем должны были следить местные медработники и медперсонал 6 саперной армии. 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Вводилась судебная ответственность за </w:t>
      </w:r>
      <w:r w:rsidR="00502D48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уклонение от мобилизации и дезертирства</w:t>
      </w:r>
      <w:r w:rsidR="00197EA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места работы</w:t>
      </w:r>
      <w:r w:rsidR="00502D48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Строители должн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ы были одновременно возвести 2 линии обороны</w:t>
      </w:r>
      <w:r w:rsidR="00F6543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длиной в 328 км. «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ланировалось соорудить тысячи </w:t>
      </w:r>
      <w:hyperlink r:id="rId7" w:tooltip="Ров" w:history="1">
        <w:r w:rsidR="005A33DC" w:rsidRPr="005E48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рвов</w:t>
        </w:r>
      </w:hyperlink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8" w:tooltip="Эскарп" w:history="1">
        <w:r w:rsidR="005A33DC" w:rsidRPr="005E48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эскарпов</w:t>
        </w:r>
      </w:hyperlink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, 1100 огневых артиллерийских точек, построить около 9 тысяч </w:t>
      </w:r>
      <w:hyperlink r:id="rId9" w:tooltip="Землянка" w:history="1">
        <w:r w:rsidR="005A33DC" w:rsidRPr="005E48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землянок</w:t>
        </w:r>
      </w:hyperlink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для бойцов, сотни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0" w:tooltip="ДОТ" w:history="1">
        <w:r w:rsidR="005A33DC" w:rsidRPr="005E48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ДОТов</w:t>
        </w:r>
      </w:hyperlink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11" w:tooltip="ДЗОТ" w:history="1">
        <w:r w:rsidR="005A33DC" w:rsidRPr="005E48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ДЗОТов</w:t>
        </w:r>
      </w:hyperlink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поднять 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берег. Т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ребовалось 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более 300 тысяч кубометров леса, 1,5 миллиона штук кирпича,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десятки вагонов стекл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а, кровельного железа и гвоздей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CB5297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9]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 П</w:t>
      </w:r>
      <w:r w:rsidR="0099290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ензенской области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, мастерские МТС, колхозные кузни, силы различных промысловых артелей в срочном порядке привлекались к ремонту инструментария, машин и механизмов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ни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были обязаны изготов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лять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достав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лять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строителям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огромное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простейши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инструмент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ноябре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сельско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</w:t>
      </w:r>
      <w:r w:rsidR="001B22E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е сдало необходимые инструменты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5297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Мерзлую землю пробивали ломами, глыбы земли вытаскивали руками.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нарастанием холодов,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6810A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продолбить землю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810A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жгли </w:t>
      </w:r>
      <w:r w:rsidR="00666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костры, использовали взрывчатку</w:t>
      </w:r>
      <w:r w:rsidR="00CB5297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666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[12]. </w:t>
      </w:r>
      <w:r w:rsidR="006810A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менее трудоемкой была заготовка леса. </w:t>
      </w:r>
      <w:r w:rsidR="00F6543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Заболевшим и </w:t>
      </w:r>
      <w:r w:rsidR="00197EA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бморожен</w:t>
      </w:r>
      <w:r w:rsidR="00197EA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ным 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оказывалась медицинская помощь...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Спасались гусиным жиром, которым смазывали открытые участки тела. 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Больных отправляли в больницы»</w:t>
      </w:r>
      <w:r w:rsidR="00666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B5297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[13</w:t>
      </w:r>
      <w:r w:rsidR="00170CB1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="006660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6810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Из-за тяжести условий не всегда удавалось выполнить норму в два выкопанных кубометра. </w:t>
      </w:r>
      <w:r w:rsidR="00CB5297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6810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Иногда средняя выработка оказывалась в 2-3 раза меньше. 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анчасть не успевала лечить обмороженн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ых. Люди гибли из-за мороза до -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45 градусов и </w:t>
      </w:r>
      <w:r w:rsidR="009C4A15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огромных нагрузок»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5297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[9]</w:t>
      </w:r>
      <w:r w:rsidR="006660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ля помощи из местных совхозов и МТС выделяли </w:t>
      </w:r>
      <w:r w:rsidR="006810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трактора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Однако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людей было задействовано в десятки раз больше. Так что создание рубежа было задачей </w:t>
      </w:r>
      <w:r w:rsidR="00502D4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тружен</w:t>
      </w:r>
      <w:r w:rsidR="00DF532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иков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не техники.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Неорганизованность быта, голод и холод провоцировали на совершение преступлений. «В Телегинском районе избили колх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озника, зарезали и съели барана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... В Лунино разломали действующую баню и сожгли вместо дров...»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[7]. </w:t>
      </w:r>
      <w:r w:rsidR="0099290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Росло дезертирство и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уклонение от работы. 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января 1942 года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передислокацией 6 сапёрной армии в Подмо</w:t>
      </w:r>
      <w:r w:rsidR="009C4A1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сковье и снятием прямой угрозы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столице, строительны</w:t>
      </w:r>
      <w:r w:rsidR="00D0302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е работы в области прекратились.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02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Планировалось соорудить 450 километров рвов, 1500 огневых точек, построить около 12000 землянок для б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ойцов. П</w:t>
      </w:r>
      <w:r w:rsidR="00D0302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факту </w:t>
      </w:r>
      <w:r w:rsidR="00DF532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было выстроено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только 17% от задуманной протяженности и 9 % от запланиров</w:t>
      </w:r>
      <w:r w:rsidR="00DF532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анного объема работ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BE5EC3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[8]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Ревизия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руководством Пензенской области, проведенная в конце зимы, выявила </w:t>
      </w:r>
      <w:r w:rsidR="00BE5EC3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неудовлетворительное состояние рубежа: почти все оборонные сооруж</w:t>
      </w:r>
      <w:r w:rsidR="005D3DA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ения пришли в </w:t>
      </w:r>
      <w:r w:rsidR="005D3DA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полную негодность….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марте 1943 г. силами 1000 сельских жителей и 300 рабочих предприятий области Пензенский рубеж был приведен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надлежащий порядок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 [</w:t>
      </w:r>
      <w:r w:rsidR="00BE5EC3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7]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боронительн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ый рубеж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Мордовии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должен был преградить дорогу противнику на 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Куйбышев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предполагаемой новой стол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ицей СССР в случае сдачи Москвы. Его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строительство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продолжалось с 1 декабря 1941 по 19 января 1942 года. </w:t>
      </w:r>
      <w:r w:rsidR="00C90D3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Общая протяженность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проходившей по правому берегу Суры оборонительной линии в Мордовии,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возведении которой приняли участие около 80 тысяч человек,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насчитывала 80 км</w:t>
      </w:r>
      <w:r w:rsidR="005D3DAE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месяц 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предстояло освоить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4 миллиона кубометров земли:</w:t>
      </w:r>
      <w:r w:rsidR="009C4A1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выстроить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противотанковые </w:t>
      </w:r>
      <w:r w:rsidR="004269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отсечные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рвы, эскарпы, открытые ок</w:t>
      </w:r>
      <w:r w:rsidR="004269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 стрелковых отделений и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станковых пулемётов и пушек, лесные завалы, ловушки, построить сотни землянок, блиндажей, командных пунктов, для этого обработать120 тысяч кубометров лесозаготовок и лесовывозки. 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самых трудоемких з</w:t>
      </w:r>
      <w:r w:rsidR="009C4A15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адач было задание поднять берег 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Суры на 3 метра, чтобы враг в случае наст</w:t>
      </w:r>
      <w:r w:rsidR="0099290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упления не смог преодолеть его 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танках</w:t>
      </w:r>
      <w:r w:rsidR="00793085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A7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3085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[2]</w:t>
      </w:r>
      <w:r w:rsidR="000A7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93085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435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7435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Уже в </w:t>
      </w:r>
      <w:r w:rsidR="00C7435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начале ноября все молодые девушки и бездетные женщины села получили повестки на трудовой фронт</w:t>
      </w:r>
      <w:r w:rsidR="00C7435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A7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435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[4]</w:t>
      </w:r>
      <w:r w:rsidR="000A7B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7435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3085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По плану к строительству собирались привлечь 67 тысяч человек, 50 тракторов (в том числе 20 гусеничных), 4700 лошадей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Предполагалось, что на каж</w:t>
      </w:r>
      <w:r w:rsidR="009C4A15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дые десять человек должно было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приходиться 8 железных лопат, 3 лома, 3 топора, 2 колуна, одна попе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речная пила и другой инвентарь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вплоть до стамесок и рубанков.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Для обслуживания всех трудармейских рабочих выделялось: 22 врача, 63 человека младшего медперсонала, 22 техника-с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>троителя, 44 дорожных работника</w:t>
      </w:r>
      <w:r w:rsidR="000E06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[2]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6EC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есмотря на агитационную и пропаганд</w:t>
      </w:r>
      <w:r w:rsidR="0099290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истскую работу, </w:t>
      </w:r>
      <w:r w:rsidR="00C7435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сотни «</w:t>
      </w:r>
      <w:r w:rsidR="0099290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крестьян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пыталась избежать мобилизации: </w:t>
      </w:r>
      <w:r w:rsidR="00696EC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подкупали врачей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откупались у местного председателя с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ельского Совета» </w:t>
      </w:r>
      <w:r w:rsidR="00C7435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[12]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99290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орма дневной 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выработки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условиях страшно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 холода и промерзания земли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была высокой: для мужчин -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 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куб. м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земли, для женщин -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1, 75 куб.м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Ч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тобы выполнить такую норму,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люди нуждались в питании. Предполагалось, что на 1 человека в день должно было выходить: 80 г мяса, 1 кг хлеба, 100 г крупы, 20 г масла, 1 кг картофеля. </w:t>
      </w:r>
      <w:r w:rsidR="006B385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первые недели строительства</w:t>
      </w:r>
      <w:r w:rsidR="000A7B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течение всего рабочего дня люди </w:t>
      </w:r>
      <w:r w:rsidR="00197E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трудились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горячего.</w:t>
      </w:r>
      <w:r w:rsidR="00C7435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«Утром на работу пешком ходили 3-4 </w:t>
      </w:r>
      <w:r w:rsidR="00F94CD1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километра. Кусок хлеба на груди, </w:t>
      </w:r>
      <w:r w:rsidR="00C7435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одеждой, снег топили для кипятка – вот и вся еда. А хлеб – это картофель, перемешанный с мукой из лебеды, заготовленной летом. Один раз в неделю разреш</w:t>
      </w:r>
      <w:r w:rsidR="00F94CD1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али ходить домой 40 километров </w:t>
      </w:r>
      <w:r w:rsidR="00F87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пешком» </w:t>
      </w:r>
      <w:r w:rsidR="00C7435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[6]</w:t>
      </w:r>
      <w:r w:rsidR="00F87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</w:t>
      </w:r>
      <w:r w:rsidR="0099290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лучше обстояли дела с условиями жизни. </w:t>
      </w:r>
      <w:r w:rsidR="005A33D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</w:t>
      </w:r>
      <w:r w:rsidR="005D3DAE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вповалку на полу, кто на чём…</w:t>
      </w:r>
      <w:r w:rsidR="005A33D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многие простыли.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Обвалы уносили сотни жизней...</w:t>
      </w:r>
      <w:r w:rsidR="000E06D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06D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[1</w:t>
      </w:r>
      <w:r w:rsidR="00170CB1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="00F87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70CB1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3DA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Прибывшая техника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оказалась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бесполезной,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морозе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она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работала» </w:t>
      </w:r>
      <w:r w:rsidR="00696ECE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r w:rsidR="000E06D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F51DB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2]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A33D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Всё это влияло на снижение производительности труда, </w:t>
      </w:r>
      <w:r w:rsidR="00992902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 числа невыхода на работу и</w:t>
      </w:r>
      <w:r w:rsidR="005A33DC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дезертирства. </w:t>
      </w:r>
      <w:r w:rsidR="0099290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Исключением стал только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73 батальон из колхоза «Труд»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Аттяшевского 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района»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696EC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4]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60B9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дело вмешалось НКВД: 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«В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Ромодановском районе за дезертирство было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осуждено 10 человек.  </w:t>
      </w:r>
      <w:r w:rsidR="009C4A15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дну из женщин приговорили к 10 годам, а другую 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годам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заключени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="000E06D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E06D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</w:t>
      </w:r>
      <w:r w:rsidR="00F51DB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2]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</w:t>
      </w:r>
      <w:r w:rsidR="000E06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11ACA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распоряжению Мордовского СНК и </w:t>
      </w:r>
      <w:r w:rsidR="00765F09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обкома ВКП(б) 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бежавших возвращал</w:t>
      </w:r>
      <w:r w:rsidR="00F94CD1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С</w:t>
      </w:r>
      <w:r w:rsidR="00E9389F"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набжение продуктами и фуражо</w:t>
      </w: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стало регулярнее, обращалось внимание на условия работы и жилья.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Была развернута торговля различными товарами </w:t>
      </w:r>
      <w:r w:rsidR="00C60B9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первой необходимости. 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основная масса работающих, 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крестьяне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голодали, так как ничего не могли купить из-за отсутстви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денег: зарплата мобилизованным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крестьянам 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начислялась, как и в колхозах,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трудоднями, а всем остальным работающим она начислялась в рублях,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и по месту основной работы</w:t>
      </w:r>
      <w:r w:rsidR="000E06D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06D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[4]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«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итоге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ценой нечеловеческих усилий за 45 дней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оборонительный рубеж на территории Мордовии был построен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76 тысяч жителей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ез всякой строительной техники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прос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тыми ломами, кирками и лопатами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дняли миллион кубометров земли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76A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вме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 4 миллионов, запланированных</w:t>
      </w:r>
      <w:r w:rsidR="00C60B93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[2]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435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достойную работу </w:t>
      </w:r>
      <w:r w:rsidR="00D11ACA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7435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</w:t>
      </w:r>
      <w:r w:rsidR="00F94CD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премиями от 100 до 150 рублей 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было награждено 336 человек, из них около 93% были крестьянами, остальные - военные,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рабочие,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служащие</w:t>
      </w:r>
      <w:r w:rsidR="00F94CD1"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F876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5A33DC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 награждены ценными подарками</w:t>
      </w:r>
      <w:r w:rsidR="00D11ACA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11ACA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[12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</w:t>
      </w:r>
      <w:r w:rsidR="008D0B1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Территория нынешней Ульяновской области, где возводились две линии обороны, входила в годы войны в состав Куйбышевской области. Согласно скудным архивным данным и воспоминаниям участников строительства и жителей близлежащих к с</w:t>
      </w:r>
      <w:r w:rsidR="00C60B93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пецобъекту населенных пунктов</w:t>
      </w:r>
      <w:r w:rsidR="00D85018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, </w:t>
      </w:r>
      <w:r w:rsidR="00285F23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общая протяженность спецобъекта равнялась 341 км. </w:t>
      </w:r>
      <w:r w:rsidR="00180235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«</w:t>
      </w:r>
      <w:r w:rsidR="008D0B1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Строительство рубежа, начатое ос</w:t>
      </w:r>
      <w:r w:rsidR="0099290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енью 1941 года, осуществлялось </w:t>
      </w:r>
      <w:r w:rsidR="008D0B1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частью </w:t>
      </w:r>
      <w:r w:rsidR="0099290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военнослужащих </w:t>
      </w:r>
      <w:r w:rsidR="008D0B1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саперн</w:t>
      </w:r>
      <w:r w:rsidR="0099290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ых </w:t>
      </w:r>
      <w:r w:rsidR="00E9389F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и инженерных частей 4 армии</w:t>
      </w:r>
      <w:r w:rsidR="008D0B1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и трудовыми батальонами, </w:t>
      </w:r>
      <w:r w:rsidR="00E9389F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на две трети </w:t>
      </w:r>
      <w:r w:rsidR="008D0B1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состоящими из женщин</w:t>
      </w:r>
      <w:r w:rsidR="00E9389F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,</w:t>
      </w:r>
      <w:r w:rsidR="008D0B1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подростков и стариков</w:t>
      </w:r>
      <w:r w:rsidR="00285F23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.</w:t>
      </w:r>
      <w:r w:rsidR="00FB4CD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</w:t>
      </w:r>
      <w:r w:rsidR="0099290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гласно данным, которые озвучил </w:t>
      </w:r>
      <w:r w:rsidR="00FB4CD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директор Государственного архива новейшей истории </w:t>
      </w:r>
      <w:r w:rsidR="00D8501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Ульяновской области Паншин А. </w:t>
      </w:r>
      <w:r w:rsidR="00FB4CD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строительстве обеих линий принимали участие около 160 тысяч 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человек» </w:t>
      </w:r>
      <w:r w:rsidR="00D85018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D11ACA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19]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D0B12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В повестках, рассылаемых среди населения, предписывалось</w:t>
      </w:r>
      <w:r w:rsidR="00D85018" w:rsidRPr="005E480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: </w:t>
      </w:r>
      <w:r w:rsidR="00180235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«…явиться на сборный пункт </w:t>
      </w:r>
      <w:r w:rsidR="008D0B1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для отправки на работы в порядке платной трудповинности.</w:t>
      </w:r>
      <w:r w:rsidR="00180235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D0B1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При явке захватит</w:t>
      </w:r>
      <w:r w:rsidR="005C711F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ь </w:t>
      </w:r>
      <w:r w:rsidR="008D0B1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с собой железную лопату или лом, топор или поперечную пилу, кружку, миску, ложку и постельную принадлежность.</w:t>
      </w:r>
      <w:r w:rsidR="00180235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D0B1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За неявк</w:t>
      </w:r>
      <w:r w:rsidR="00D85018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у … к ответственности по ст. 59, </w:t>
      </w:r>
      <w:r w:rsidR="008D0B1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часть 6 Уголовного Кодекса»</w:t>
      </w:r>
      <w:r w:rsidR="00180235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D11ACA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[17]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1ACA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CDD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За всеми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мобилизованными на строи</w:t>
      </w:r>
      <w:r w:rsidR="00FB4CDD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тельство оборонительных рубежей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сохранялась заработная плата, выдавался ав</w:t>
      </w:r>
      <w:r w:rsidR="005C711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анс 2-недельного заработка. 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Привлекли к строительству и эвакуированных в область людей. Посильную помощь в строительстве линий жителям Ульяновской области оказа</w:t>
      </w:r>
      <w:r w:rsidR="00D8501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мобилизованные из засурских, 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мордовски</w:t>
      </w:r>
      <w:r w:rsidR="00E9389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сел.</w:t>
      </w:r>
      <w:r w:rsidR="00FB4CDD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Питание на окопах было двухразовое: </w:t>
      </w:r>
      <w:r w:rsidR="00CE7BF1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скудные </w:t>
      </w:r>
      <w:r w:rsidR="00FB4CDD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завтрак и ужин. </w:t>
      </w:r>
      <w:r w:rsidR="00D11ACA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«</w:t>
      </w:r>
      <w:r w:rsidR="003841D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Постель или совсем голый пол, или вместо голого пола - </w:t>
      </w:r>
      <w:r w:rsidR="00FB4CDD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солом</w:t>
      </w:r>
      <w:r w:rsidR="003841D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а. Родной дом у многих был в 50 - </w:t>
      </w:r>
      <w:r w:rsidR="00FB4CDD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100 километрах от места, где рыли окопы, поэтому жили в домах рядом расположенных деревень, в пустующем холодном детском лагере, в зданиях школ: </w:t>
      </w:r>
      <w:r w:rsidR="003841D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занятия на время прекратились - </w:t>
      </w:r>
      <w:r w:rsidR="00FB4CDD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дети помогали колхозам.</w:t>
      </w:r>
      <w:r w:rsidR="00180235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FB4CDD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С раннего утра и </w:t>
      </w:r>
      <w:r w:rsidR="003841D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 xml:space="preserve">до глубокой ночи, без </w:t>
      </w:r>
      <w:r w:rsidR="003841D2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выходных, </w:t>
      </w:r>
      <w:r w:rsidR="00FB4CDD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измождённые, испитые до дна голодом, холодом и непосильн</w:t>
      </w:r>
      <w:r w:rsidR="00CE7BF1" w:rsidRPr="005E480F">
        <w:rPr>
          <w:rStyle w:val="a5"/>
          <w:rFonts w:ascii="Times New Roman" w:eastAsiaTheme="majorEastAsia" w:hAnsi="Times New Roman" w:cs="Times New Roman"/>
          <w:i w:val="0"/>
          <w:color w:val="000000" w:themeColor="text1"/>
          <w:sz w:val="24"/>
          <w:szCs w:val="24"/>
        </w:rPr>
        <w:t>ой работой люди возводили рубеж</w:t>
      </w:r>
      <w:r w:rsidR="00D11ACA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ACA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[17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285F2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военно-полевое строительство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направлялся инвентарь (лопаты) и транспорт (в основном гужевой). С декабря стала активно применяться взрывчатка</w:t>
      </w:r>
      <w:r w:rsidR="00FB4CD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Большой проблемой была нехватка техники. Негусеничные тракторы встали ещё в декабре.</w:t>
      </w:r>
      <w:r w:rsidR="00285F2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обошлось без дезертирства и </w:t>
      </w:r>
      <w:r w:rsidR="00F51DB6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отказа </w:t>
      </w:r>
      <w:r w:rsidR="00285F2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работы.</w:t>
      </w:r>
      <w:r w:rsidR="00F876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4CD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Одной из причин дезертирства </w:t>
      </w:r>
      <w:r w:rsidR="00285F2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FB4CD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была недора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ботка сельских советов, которые, </w:t>
      </w:r>
      <w:r w:rsidR="00FB4CDD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отправляя на работы, говорили только о двухнедельном сроке. 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Ситуация немного улучшилась, когда вопросами строительства рубежа занялся сам Л.П.Берия</w:t>
      </w:r>
      <w:r w:rsidR="00AD634E"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="0018023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634E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[19]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январе 1942 года обе линии </w:t>
      </w:r>
      <w:r w:rsidR="009A5C57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протяженностью</w:t>
      </w:r>
      <w:r w:rsidR="00285F2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34</w:t>
      </w:r>
      <w:r w:rsidR="009A5C57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км 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территории Улья</w:t>
      </w:r>
      <w:r w:rsidR="00285F2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новской области были построены, которые весной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85F2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пришлось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285F23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ремонтировать.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          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Чувашской Р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еспублике </w:t>
      </w:r>
      <w:r w:rsidR="00AD634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моби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лизация физически здоровых лиц не моложе 17 лет для 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работ по строительству на территории Чувашской АССР Сурского и Казанского оборонительных рубежей началась 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28 октября 1941 года. Общая длина 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выстроенных 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рубежей в республике 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 380 км. </w:t>
      </w:r>
      <w:r w:rsidR="00741D3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жедневно</w:t>
      </w:r>
      <w:r w:rsidR="00741D3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строительстве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принимали участие 80 - 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110 тысяч жителей республики</w:t>
      </w:r>
      <w:r w:rsidR="00AD634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34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AD634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Мобилизованное население объединялось в рабочие бригады по 50 человек. Было организовано 6 Военно-полевых сооружений (ВПС). По Сурскому строительному ру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бежу: с центрами 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Ядрин, Шуме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рля, Порецкое, Алатырь и два 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Казанском направлении: с. Октябрьское и с. Янтиково. 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докладной записке о трудовой дисциплине по ВПС № 6 говорилось: «По приказу ГКО работы до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лжны продолжаться при 30° морозе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включительно, работать не менее 10 часов.</w:t>
      </w:r>
      <w:r w:rsidR="00741D3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Колхозы должны были организовать поставку продуктов и фуража, врачебные участки – необходимыми медикаментами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[5]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7558" w:rsidRPr="00180235">
        <w:rPr>
          <w:rFonts w:ascii="Times New Roman" w:hAnsi="Times New Roman" w:cs="Times New Roman"/>
          <w:color w:val="000000" w:themeColor="text1"/>
          <w:sz w:val="24"/>
          <w:szCs w:val="24"/>
        </w:rPr>
        <w:t>Для повышения производительности труда н</w:t>
      </w:r>
      <w:r w:rsidR="00AC7E19" w:rsidRP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617558" w:rsidRPr="00180235">
        <w:rPr>
          <w:rFonts w:ascii="Times New Roman" w:hAnsi="Times New Roman" w:cs="Times New Roman"/>
          <w:color w:val="000000" w:themeColor="text1"/>
          <w:sz w:val="24"/>
          <w:szCs w:val="24"/>
        </w:rPr>
        <w:t>спец</w:t>
      </w:r>
      <w:r w:rsidR="00AC7E19" w:rsidRPr="00180235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строительстве было организовано социалистическое соревнование, учреждено переходящее Красное Зна</w:t>
      </w:r>
      <w:r w:rsidR="003841D2" w:rsidRPr="00180235">
        <w:rPr>
          <w:rFonts w:ascii="Times New Roman" w:hAnsi="Times New Roman" w:cs="Times New Roman"/>
          <w:color w:val="000000" w:themeColor="text1"/>
          <w:sz w:val="24"/>
          <w:szCs w:val="24"/>
        </w:rPr>
        <w:t>мя Совнаркома и обкома ВКП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(б) которое вручалось передовому 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коллект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иву. В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водилась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 поощрения передовых участков, бригад, звеньев и отдельных рабочих. Для решения про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блемы с продовольствием 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была организована торговля товарами первой необходимости. </w:t>
      </w:r>
      <w:r w:rsidR="00CE7BF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роблемы с обувью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1DB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решились продажей </w:t>
      </w:r>
      <w:r w:rsidR="00CE7BF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лыка и лаптей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и 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других республиках и областях, 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фиксировались н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арушения правил техники безопасности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приводи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вшие</w:t>
      </w:r>
      <w:r w:rsidR="00AC7E19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несчастным случаям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факты дезертирства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случаи паники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[16]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634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D634E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20 января 1942 года </w:t>
      </w:r>
      <w:r w:rsidR="00617558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ГКО по строительству Сурского оборонительного рубежа выполнено. Объем вынутой земли – 3 млн. кубических метров, отстроено 1600 огневых точек (дзотов и площадок), 1500 землянок и 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80 км окопов с ходами сообщений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[18]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44C0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</w:t>
      </w:r>
      <w:r w:rsidR="009A5C57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нашей республики население участвовало в строительстве Казанского обвода. Таким образом, учитывая общий объем строительных работ, получится более чем внушительная цифра: «вынуто 4897 млн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5C57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кубометров земли, сделано 2347 огневых точек, 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построено 1970 землянок</w:t>
      </w:r>
      <w:r w:rsidR="009A5C57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C57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[18]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234 человека были награждены почетными грамотами, 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премиями,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отмечены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благодарностями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стахановскую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работу.</w:t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Весной 1944 года сооружения на всем протяжении Сурского 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рубежа обороны 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будут либо переданы в хозяйственное 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использование, либо</w:t>
      </w:r>
      <w:r w:rsidR="008D0B12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демонтированы за ненадобностью.</w:t>
      </w:r>
    </w:p>
    <w:p w:rsidR="00D2080B" w:rsidRPr="005E480F" w:rsidRDefault="008F4EE9" w:rsidP="005E480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II</w:t>
      </w:r>
      <w:r w:rsidR="0083588E" w:rsidRPr="005E480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405D" w:rsidRPr="005E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Глава: Мы помним, знаем и будем хранить…</w:t>
      </w:r>
    </w:p>
    <w:p w:rsidR="006A42E3" w:rsidRPr="005E480F" w:rsidRDefault="006B3856" w:rsidP="0018023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я писала, что в строительстве Сурской рубежной линии 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участвовала и моя прабабушка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Огандеева Таисия Леонтьевна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роди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вшаяся 5 мая 1918 года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маленькой деревне Мочеи. В ней </w:t>
      </w:r>
      <w:r w:rsidR="00F51DB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прожила </w:t>
      </w:r>
      <w:r w:rsidR="003841D2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свои 96 лет. Вышла замуж,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роводив мужа на фронт. Р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аботала в колхозе дояркой, ждала с фронта весточки, напряженно слушала вместе с односельчанами ежедневные сводки Совинформбюро и облегченно выдыхала, когда почтальон ей вручал солдатские треугольники. Узнав, что прадедушку с новобранцами отправили в Цивильский район на обучение, прабабушка с односельчанкой 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дня 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шли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125 километров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пешком до Цивильска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 дороге и лесным тропам, проваливаясь по пояс в снег, тащили за собой санки, напо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лненные хлебом, салом, махоркой, чтобы увидеть любимых людей.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Командир, узнав о смелой жене бойца, отпустил прадедушку на несколько часов.  </w:t>
      </w:r>
      <w:r w:rsidR="001802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1802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 октября 1941 года по январь 1942 года прабабушка участвовала в строительстве Сурского оборонительного объекта. Вспоминая те дни, она говорила, что «было очень холодно, одевались во что попало, на ногах лапти с портянками, которые быстро изнашивались. Научилась плести лапти. Жили в деревне Питишево. За ночь одежда не высыхала, а с утра всё равно надо идти долбить мерзлую землю. И так каждый день. Многие болели. Но бросить и уйти было нельзя. У всех была одна мечта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>: поскорее бы закончилась война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. Когда строительные работы были закончены, прабабушку, отпустив на несколько дней домой, направили в Шумерлинск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>ий район рубить лес, который она вывозила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железнодорожную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станцию города Шумерля. Грузила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вагоны без помощи всякой техники. Я до сих пор помню её искривлённые тяжёлой работой пальцы. Когда прадед вернулся, они с прабабушкой остались жить и работать в колхозе. В семье после войны народилось ещё пятеро детей. Овдовев, прабабушка всю себя отдала работе, за которую была удостоена звания «Ветеран труда» и детям: в 29.08.1959 году прабабушка была награждена медалью Материнской славы 1 степени. Кроме этого, Огандеева Таисия Леонтьевна была награждена юбилейными медалями «За Победу в Великой Отечественной войне»: 50 лет Победы, 60 лет Победы, 70 лет Победы. До конца своей долгой жизни она стремилась быть полезной.</w:t>
      </w:r>
    </w:p>
    <w:p w:rsidR="00D2080B" w:rsidRPr="005E480F" w:rsidRDefault="0099405D" w:rsidP="00D12F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Мой прадед Огандеев Владимир Тимофеевич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, тоже из Мочей,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родился в 1907 году 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простой крестьянской семье.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Окончил 5 классов школы и стал колхозным кладовщиком.  В августе 1941 года прадедушку призвали в армию и направили на обучение сначала в Цивильск,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 потом в Канаш. 7 ноября 1941 года он принял присягу на верность Родине и был отправ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лен на оборону за Москву.</w:t>
      </w:r>
    </w:p>
    <w:p w:rsidR="0029110F" w:rsidRPr="005E480F" w:rsidRDefault="0099405D" w:rsidP="005E48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сайте «Память народа» мы нашли сведения о том, что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«Огандеев В.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принимал участие в декабре 1941 года в Клинско-Солнечногорской наступательной операции, в январе-февр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але 1942 года -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наступление на Вяземском направление.  С весны 1942 по весну 1943 гг. прадед в составе войск Северо-Западного фронта воевал против Демянской группировки противника до полного её уничтожения. Наступал вместе с товарищами под Старой Руссой.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1943 году прадеда в звание ефрейтора направили в 354-й отдельный пулемётно-артиллерийский батальон 155 укрепленного краснознаменного ордена Кутузова района 112-го стрелкового корпуса 1-й ударной армии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 Прибалтийского фронта под командованием Ивана Христофоровича Баграмяна, заряжающим 45 мм орудия. Находясь уже в составе этого фронта, мой прадедушка в 1944 году вёл огонь из своей сорокапятки по противнику в ходе Старорусско-Новоржевской, Псковско-Островской и Тартуской наступательных операциях. Не щадя своей жизни, вместе с товарищами летом 1944 года освобождал Белоруссию, а осенью 1944 года громил немецкую группировку в Прибалтике» [15]. «В боях с немецко-фашистскими захватчиками 15.2.45 г. проявил себя умелым, находчивым и отважным заряжающим.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время ведения огня с прямой наводки по дзоту противника заряжающий ефрейтор Огандеев умело и бесстрашно помогал наводчику Канышкину, четко работал во взаимодействии с первым номером.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первых выстрелов были отмечены прямые попадания по дзоту и амбразуре, откуда послышались крики и стоны фашистских солдат.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Кроме этого, расчёт заметил движение в траншеях противника, открыли беглый огонь и частично уничтожили находившихся там фрицев.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время стрельбы из 45 мм орудия 15.2.45.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расчёт подавил дзот и уничтожил 8 солдат противника. Достоин награждения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орденом «Красной Звезды»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[15]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Однако вместо ордена «Приказом командующего II Прибалтийского фронта Баграмяна И.Х. от 27 февраля 1945 г. № 07/н от имени Президиума Верховного Совета Союза ССР за образцовое выполнение боевых заданий командования на фронте борьбы с немецкими захватчиками и проявленные при этом доблесть и мужество Огандеев В.Т. был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награжден медалью «За отвагу»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[15]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Моему прадеду 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как нельзя подходит выражение </w:t>
      </w:r>
      <w:r w:rsidR="009C66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"родился в рубашке":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время участия в войне он ни разу не был ранен или контужен. Скупые рассказы его о войне хранятся в нашей семье. Меня особенно поразили, а потому и запомнились два его рассказа. Однажды во время затишья между боями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прадед и его товарищи в землянке варили картошку. Так вот, прадед говорил, что сидели, переговаривались, шутили, прислушивались к выстрелам, раздававшимся вдалеке. И вдруг его словно какая-то сила подняла, заставила выйти из землянки и подальше от неё отойти.  В этот момент снаряд, прилетевший со стороны вражеских позиций, попал прямо в ту землянку, которую несколько минут назад он покинул.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Когда мой прадедушка подошел к месту взрыва, он увидел погибшими всех своих товарищей. По звуку прадедушка понял, что снаряды будут падать где-то рядом. Только успел залечь в ложбинку, как они начали рваться в опасной близости от него. Со стороны противника ввелся непрерывной огонь. Второй случай произошел, когда прадедушка повесил шинель на ветку березы, а сам нагнулся, и в этот момент пуля прострелила шинель насквозь. Солдаты, которым он, посмеиваясь, рассказал об этом, говорили, что по их позициям работает снайпер, на счету которого уже свыше десятка 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убитых наших воинов.  А вообще,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рассказывать о войне прадед не любил.</w:t>
      </w:r>
    </w:p>
    <w:p w:rsidR="0099405D" w:rsidRPr="005E480F" w:rsidRDefault="0099405D" w:rsidP="005E48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Победу над Германией прадед-арт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иллерист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встретил в Кенигсберге. 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месте с однополчанами его отобрали для участия в параде Победы 24 июня 1945 года. В Москве мой прадедушка видел на трибуне самого И.В. Сталина, маршалов Советского Союза Жукова Г.К. и Рокоссовского К.К.  После парада защищал берега Балтийского моря. Домой 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семье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прадед вернулся лишь в октябре 1945 года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Его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дочь, моя 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бабушка,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говорила, что возвращение отца с фронта домой для нее было одним из самых счастливых дней в жизни. Она вспоминала, как он взял ее на руки и стал подкидывать вверх. Все соседи радовались и завидовали тому, что Владимир Огандеев вернулся с войны живой. Долго отдыхать ему не пришлось: прадеда снова в колхозе назначили кладовщиком. С годами стало подводить сердце. Всё чаще и чаще он потирал грудь рукой и быстро уставал: сказалась война и страшное, нечеловеческое напряжение на ней.  Ветеран Великой Отечественной войны,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мой прадед Огандеев Владимир Тимофеевич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скончался в 1969 году, прожив чуть более 60 лет.        </w:t>
      </w:r>
    </w:p>
    <w:p w:rsidR="0099405D" w:rsidRPr="005E480F" w:rsidRDefault="0099405D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88E" w:rsidRDefault="0083588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F3E" w:rsidRDefault="00D12F3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F3E" w:rsidRDefault="00D12F3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F3E" w:rsidRDefault="00D12F3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F3E" w:rsidRPr="005E480F" w:rsidRDefault="00D12F3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88E" w:rsidRPr="005E480F" w:rsidRDefault="0083588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88E" w:rsidRPr="005E480F" w:rsidRDefault="0083588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88E" w:rsidRPr="005E480F" w:rsidRDefault="0083588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88E" w:rsidRDefault="0083588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41E" w:rsidRDefault="004C341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341E" w:rsidRDefault="004C341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2F" w:rsidRDefault="00924B2F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B2F" w:rsidRPr="005E480F" w:rsidRDefault="00924B2F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3588E" w:rsidRPr="005E480F" w:rsidRDefault="0083588E" w:rsidP="005E480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80B" w:rsidRPr="005E480F" w:rsidRDefault="00137C03" w:rsidP="005E480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Заключение</w:t>
      </w:r>
    </w:p>
    <w:p w:rsidR="00D2080B" w:rsidRPr="005E480F" w:rsidRDefault="008E0FFF" w:rsidP="005E48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 нашей семье примерами для подражания стали прадедушка и прабабушка -  Огандеев Владимир Тимофеевич и Огандеева Таисия Леонтьевна. Прадед участвовал в со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здание колхоза в родной деревне. С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1941 по 1945 года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бился с врагом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был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участником П</w:t>
      </w:r>
      <w:r w:rsidR="00285F23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арада Победы.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Прабабуш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 всю жизнь работала в колхозе. В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годы войны 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участвовала в строительстве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Сурского рубежа.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2.07.2022г. в Чувашской Республике,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неподалеку от того места, где с 28 октября 1941 года по 25 я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нваря 1942 года с нуля построен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оборонительн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Сурск</w:t>
      </w:r>
      <w:r w:rsidR="00E7128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Казанский обвод,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состоялось т</w:t>
      </w:r>
      <w:r w:rsidR="009A5C57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оржественное открытие мемориала.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92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многом участники строительства в республиках и областях находились в равных условиях: зима, морозы, фронт работ, отсутствие техники и нехватка гужевого транспорта. Если критериями для сравнения взять километраж выстроенных объектов, объем выполненных задач, количество работающих, 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награжденных, </w:t>
      </w:r>
      <w:r w:rsidR="00A6492F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то становится понятно, почему местом для грандиозного памятника строителям оборонительн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ых рубежей стала наша Чувашия.</w:t>
      </w:r>
    </w:p>
    <w:p w:rsidR="00D2080B" w:rsidRPr="005E480F" w:rsidRDefault="00CE7BF1" w:rsidP="005E48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На от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крытии мемориала были зачитаны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приветственные слова П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резидента 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РФ Путина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В.В.: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«Особая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незабываемая с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траница нашей военной истории -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оборонительных рубежей вокруг крупных индустриальных центров страны. И сегодня в память об этом поистине народном подвиге здесь открывается мемориал "Строителям безмолвных рубежей". Уверен, что возведение этого величественного монумента будет содействовать сбережению нашей исторической памяти, воспитанию молодежи в духе патриотизма, гордости за ратные подвиги и трудовые свершения отцов и дедов". </w:t>
      </w:r>
    </w:p>
    <w:p w:rsidR="00D12F3E" w:rsidRDefault="00CE7BF1" w:rsidP="005E48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Дети Огандее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вых Владимира Тимофеевича и Таи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сии Леонтьевны стали достойными гражданами нашей страны. Шемякова Варвара Владимировна была оператором машинного доения СПК «Курмышский» села Курмыш. Огандеев Владимир Владимирович до пенсии возглавлял бригаду стальцеха на Тракт</w:t>
      </w:r>
      <w:r w:rsidR="00F51DB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оростроительном заводе в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Чебоксарах. Главным</w:t>
      </w:r>
      <w:r w:rsidR="00F51DB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зоотехником колхоза «Восток»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Комсомольского района стала Горбунова Валентина Владимировна. Её сестра Оганд</w:t>
      </w:r>
      <w:r w:rsidR="00F51DB6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еева Зоя Владимировна работала 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швеей в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Красноче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тайском КБО. Осталась дома 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селе Красные Четаи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Денисова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Елена Владимировна и создавала вышивки, работая в «Паха Т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ере». Кузьмина Галина Владимировна прошла весь трудовой путь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пошивщицей фирмы ОАО ШУКОФА г.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Шумерля. Сейчас все они находятся на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заслуженном отдыхе.  Мы, правнуки, как это повелось в нашей замечательной, </w:t>
      </w: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большой и дружной семье, готовимся стать достойными продолжателями </w:t>
      </w:r>
      <w:r w:rsidR="00D2080B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дела служения Отчизне. </w:t>
      </w:r>
    </w:p>
    <w:p w:rsidR="00A6492F" w:rsidRPr="005E480F" w:rsidRDefault="00D2080B" w:rsidP="005E48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учусь 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>в Новочебоксарском химико-</w:t>
      </w:r>
      <w:r w:rsidR="00CE7BF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механическом техникуме и св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оё будущее связываю с медициной: 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хочу и буду </w:t>
      </w:r>
      <w:r w:rsidR="00CE7BF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помо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гать людям нашей большой России. Ведь, 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57469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говорится</w:t>
      </w:r>
      <w:r w:rsidR="002128B4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12F3E">
        <w:rPr>
          <w:rFonts w:ascii="Times New Roman" w:hAnsi="Times New Roman" w:cs="Times New Roman"/>
          <w:color w:val="000000" w:themeColor="text1"/>
          <w:sz w:val="24"/>
          <w:szCs w:val="24"/>
        </w:rPr>
        <w:t>«Г</w:t>
      </w:r>
      <w:r w:rsidR="00170CB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 родился, </w:t>
      </w:r>
      <w:r w:rsidR="00574691" w:rsidRPr="005E480F">
        <w:rPr>
          <w:rFonts w:ascii="Times New Roman" w:hAnsi="Times New Roman" w:cs="Times New Roman"/>
          <w:color w:val="000000" w:themeColor="text1"/>
          <w:sz w:val="24"/>
          <w:szCs w:val="24"/>
        </w:rPr>
        <w:t>там и пригодился».</w:t>
      </w:r>
    </w:p>
    <w:p w:rsidR="008149CC" w:rsidRPr="00F51DB6" w:rsidRDefault="008149CC" w:rsidP="00F51DB6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C9" w:rsidRPr="005E480F" w:rsidRDefault="0099405D" w:rsidP="00D12F3E">
      <w:pPr>
        <w:autoSpaceDE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480F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источников.</w:t>
      </w:r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Мордовии готовились дать бой гитлеровским войскам на берегах Суры </w:t>
      </w:r>
      <w:hyperlink r:id="rId12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http://www.vsar.ru/2010/04/syrskiy-rybej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Мордовии построят военно-исторический комплекс Сурский рубеж </w:t>
      </w: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MordovMedia.ru </w:t>
      </w:r>
      <w:hyperlink r:id="rId13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http://www.mordovmedia.ru/news/culture/item/30110/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шалашах и землянках: как строились рубежи обороны </w:t>
      </w:r>
      <w:hyperlink r:id="rId14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https://regnum.ru/news/innovatio/3394470.htm</w:t>
        </w:r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l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Деров А. Окопы на Суре// Газета «Маяк» Ардатовского района. 2006. 3 мая. </w:t>
      </w:r>
      <w:hyperlink r:id="rId15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https://moyaokruga.ru/gazetamayak/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Захаров Д. Невидимые слёзы войны: как строился Сурский рубеж в Чувашии </w:t>
      </w:r>
      <w:hyperlink r:id="rId16" w:history="1">
        <w:r w:rsidRPr="005E48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https://finance.rambler.ru/economics/</w:t>
        </w:r>
      </w:hyperlink>
    </w:p>
    <w:p w:rsidR="0099405D" w:rsidRPr="005E480F" w:rsidRDefault="00C8446B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7" w:history="1">
        <w:r w:rsidR="0099405D" w:rsidRPr="005E480F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Кириллов В</w:t>
        </w:r>
      </w:hyperlink>
      <w:r w:rsidR="0099405D"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9405D" w:rsidRPr="005E480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Сурский рубеж — геройский рубеж Известия Мордовии</w:t>
      </w:r>
      <w:hyperlink r:id="rId18" w:history="1">
        <w:r w:rsidR="0099405D" w:rsidRPr="005E48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https://izvmor.ru/novosti/obshchestvo/surskij-rubezh-gerojskij-rubezh/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Кладов В.Ю. Оборонное строительство на территории Пензенской области в 1941-1942ггг. </w:t>
      </w:r>
      <w:hyperlink r:id="rId19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https://regnum.ru/news/innovatio/3391274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Кладов В.Ю. ПЕНЗЕНСКИЙ ОБОРОНИТЕЛЬНЫЙ РУБЕЖ И ОБОРОНА ПЕНЗЫ В 1941-1943 ГГ. Документы и материалы </w:t>
      </w:r>
      <w:hyperlink r:id="rId20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https://dl.liblermont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Колесников В. Сурский рубеж: как Пенза готовилась к обороне в годы войны.</w:t>
      </w:r>
      <w:hyperlink r:id="rId21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https://www.penzainform.ru/press/af/2022/06/02/surskij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Кошкина О.А. Строительство оборонительного рубежа на территории Марийской АССР в 1941 году </w:t>
      </w:r>
      <w:hyperlink r:id="rId22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https://regnum.ru/news/society/3352199.htm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Малышев В.И. Волжско-Сурский оборонительный рубеж</w:t>
      </w:r>
      <w:hyperlink r:id="rId23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https://dmitrovsk1943.mybb.ru/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МитинС.В. Сурский рубеж в 1941 году: Мордовия </w:t>
      </w: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13.01.2023</w:t>
      </w: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hyperlink r:id="rId24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https://ostkraft.ru/ru/articles/1907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1F1F1"/>
        </w:rPr>
      </w:pPr>
      <w:r w:rsidRPr="005E4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Мочалов А.В. </w:t>
      </w:r>
      <w:r w:rsidRPr="005E480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Всенародная книга памяти Пензенской области</w:t>
      </w:r>
      <w:hyperlink r:id="rId25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https://dmitrovsk1943.mybb.ru/viewtopic.php?id=12021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строительстве Сурского и Казанского оборонительных рубежей </w:t>
      </w:r>
      <w:hyperlink r:id="rId26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https://giachr.kaisa.ru/giachr/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1F1F1"/>
        </w:rPr>
      </w:pPr>
      <w:r w:rsidRPr="005E480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Память народа </w:t>
      </w:r>
      <w:hyperlink r:id="rId27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https://pamyat-naroda.ru/</w:t>
        </w:r>
      </w:hyperlink>
    </w:p>
    <w:p w:rsidR="0099405D" w:rsidRPr="005E480F" w:rsidRDefault="0099405D" w:rsidP="005E480F">
      <w:pPr>
        <w:pStyle w:val="a7"/>
        <w:keepNext/>
        <w:keepLines/>
        <w:numPr>
          <w:ilvl w:val="0"/>
          <w:numId w:val="1"/>
        </w:numPr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pacing w:val="-6"/>
          <w:sz w:val="24"/>
          <w:szCs w:val="24"/>
        </w:rPr>
      </w:pPr>
      <w:r w:rsidRPr="005E48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DFDFD"/>
        </w:rPr>
        <w:t>Самсонов А.</w:t>
      </w:r>
      <w:r w:rsidRPr="005E480F">
        <w:rPr>
          <w:rFonts w:ascii="Times New Roman" w:eastAsia="Times New Roman" w:hAnsi="Times New Roman" w:cs="Times New Roman"/>
          <w:bCs/>
          <w:color w:val="000000" w:themeColor="text1"/>
          <w:spacing w:val="-6"/>
          <w:sz w:val="24"/>
          <w:szCs w:val="24"/>
        </w:rPr>
        <w:t xml:space="preserve"> Сурский рубеж: страницы подвига</w:t>
      </w:r>
      <w:hyperlink r:id="rId28" w:history="1">
        <w:r w:rsidRPr="005E480F">
          <w:rPr>
            <w:rStyle w:val="a3"/>
            <w:rFonts w:ascii="Times New Roman" w:eastAsia="Times New Roman" w:hAnsi="Times New Roman" w:cs="Times New Roman"/>
            <w:spacing w:val="-6"/>
            <w:sz w:val="24"/>
            <w:szCs w:val="24"/>
          </w:rPr>
          <w:t>https://www./surskii-rubezh-stranitsy-podviga-1348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Сурский оборонительный рубеж </w:t>
      </w:r>
      <w:hyperlink r:id="rId29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http://www.mar-pamiat.narod.ru/ctr50.ht</w:t>
        </w:r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480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Устинов Д. Роль Ульяновского исполкома</w:t>
      </w:r>
      <w:r w:rsidRPr="005E480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5E480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 организации работ Сурского оборонительного рубежа </w:t>
      </w:r>
      <w:hyperlink r:id="rId30" w:history="1">
        <w:r w:rsidRPr="005E480F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https://сурскийрубеж.рф/иа-regnum-испитые-до-дна-голодом-и-холо/</w:t>
        </w:r>
      </w:hyperlink>
    </w:p>
    <w:p w:rsidR="0099405D" w:rsidRPr="005E480F" w:rsidRDefault="0099405D" w:rsidP="005E480F">
      <w:pPr>
        <w:pStyle w:val="a7"/>
        <w:numPr>
          <w:ilvl w:val="0"/>
          <w:numId w:val="1"/>
        </w:num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48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Честно и грозно второй рубеж обороны</w:t>
      </w:r>
      <w:hyperlink r:id="rId31" w:history="1">
        <w:r w:rsidRPr="005E480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https://ulpravda.ru/rubrics/nasha-pobeda/</w:t>
        </w:r>
      </w:hyperlink>
    </w:p>
    <w:p w:rsidR="0099405D" w:rsidRPr="00E71284" w:rsidRDefault="0099405D" w:rsidP="009940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405D" w:rsidRPr="00E71284" w:rsidRDefault="0099405D" w:rsidP="0099405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0AC" w:rsidRPr="00E71284" w:rsidRDefault="006810AC" w:rsidP="000C5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0AC" w:rsidRPr="000C5521" w:rsidRDefault="006810AC" w:rsidP="000C5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0AC" w:rsidRPr="000C5521" w:rsidRDefault="006810AC" w:rsidP="000C5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0AC" w:rsidRDefault="006810AC" w:rsidP="005A33DC"/>
    <w:p w:rsidR="006810AC" w:rsidRDefault="006810AC" w:rsidP="005A33DC"/>
    <w:sectPr w:rsidR="006810AC" w:rsidSect="00201EFE">
      <w:footerReference w:type="default" r:id="rId32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6B" w:rsidRDefault="00C8446B" w:rsidP="00EF1330">
      <w:pPr>
        <w:spacing w:after="0" w:line="240" w:lineRule="auto"/>
      </w:pPr>
      <w:r>
        <w:separator/>
      </w:r>
    </w:p>
  </w:endnote>
  <w:endnote w:type="continuationSeparator" w:id="0">
    <w:p w:rsidR="00C8446B" w:rsidRDefault="00C8446B" w:rsidP="00EF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42155"/>
      <w:docPartObj>
        <w:docPartGallery w:val="Page Numbers (Bottom of Page)"/>
        <w:docPartUnique/>
      </w:docPartObj>
    </w:sdtPr>
    <w:sdtEndPr/>
    <w:sdtContent>
      <w:p w:rsidR="00201EFE" w:rsidRDefault="007252D0">
        <w:pPr>
          <w:pStyle w:val="aa"/>
          <w:jc w:val="center"/>
        </w:pPr>
        <w:r>
          <w:fldChar w:fldCharType="begin"/>
        </w:r>
        <w:r w:rsidR="00201EFE">
          <w:instrText>PAGE   \* MERGEFORMAT</w:instrText>
        </w:r>
        <w:r>
          <w:fldChar w:fldCharType="separate"/>
        </w:r>
        <w:r w:rsidR="00924B2F">
          <w:rPr>
            <w:noProof/>
          </w:rPr>
          <w:t>2</w:t>
        </w:r>
        <w:r>
          <w:fldChar w:fldCharType="end"/>
        </w:r>
      </w:p>
    </w:sdtContent>
  </w:sdt>
  <w:p w:rsidR="00EF1330" w:rsidRDefault="00EF13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6B" w:rsidRDefault="00C8446B" w:rsidP="00EF1330">
      <w:pPr>
        <w:spacing w:after="0" w:line="240" w:lineRule="auto"/>
      </w:pPr>
      <w:r>
        <w:separator/>
      </w:r>
    </w:p>
  </w:footnote>
  <w:footnote w:type="continuationSeparator" w:id="0">
    <w:p w:rsidR="00C8446B" w:rsidRDefault="00C8446B" w:rsidP="00EF1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DFE"/>
    <w:multiLevelType w:val="hybridMultilevel"/>
    <w:tmpl w:val="28DE2CAA"/>
    <w:lvl w:ilvl="0" w:tplc="EC62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5C"/>
    <w:rsid w:val="00012962"/>
    <w:rsid w:val="00045188"/>
    <w:rsid w:val="000617A9"/>
    <w:rsid w:val="00082A3A"/>
    <w:rsid w:val="00092326"/>
    <w:rsid w:val="000A3363"/>
    <w:rsid w:val="000A7B31"/>
    <w:rsid w:val="000C5521"/>
    <w:rsid w:val="000E06D2"/>
    <w:rsid w:val="0011252E"/>
    <w:rsid w:val="00117D20"/>
    <w:rsid w:val="00130A36"/>
    <w:rsid w:val="00137C03"/>
    <w:rsid w:val="00146E6E"/>
    <w:rsid w:val="00170CB1"/>
    <w:rsid w:val="00180235"/>
    <w:rsid w:val="00186BF6"/>
    <w:rsid w:val="00197EAC"/>
    <w:rsid w:val="001B22E5"/>
    <w:rsid w:val="001C41FA"/>
    <w:rsid w:val="001D54B2"/>
    <w:rsid w:val="001E15EF"/>
    <w:rsid w:val="00201EFE"/>
    <w:rsid w:val="002128B4"/>
    <w:rsid w:val="00212BD4"/>
    <w:rsid w:val="00243D6E"/>
    <w:rsid w:val="0024624D"/>
    <w:rsid w:val="00283AF4"/>
    <w:rsid w:val="00285F23"/>
    <w:rsid w:val="0029110F"/>
    <w:rsid w:val="002A0EE4"/>
    <w:rsid w:val="002D4FBF"/>
    <w:rsid w:val="0031530D"/>
    <w:rsid w:val="00315BC6"/>
    <w:rsid w:val="0032136A"/>
    <w:rsid w:val="003841D2"/>
    <w:rsid w:val="003B0C68"/>
    <w:rsid w:val="003F267A"/>
    <w:rsid w:val="00423EF5"/>
    <w:rsid w:val="004269D2"/>
    <w:rsid w:val="00433E45"/>
    <w:rsid w:val="0043585B"/>
    <w:rsid w:val="00442A7E"/>
    <w:rsid w:val="004C341E"/>
    <w:rsid w:val="004D6EA1"/>
    <w:rsid w:val="00502D48"/>
    <w:rsid w:val="0050682A"/>
    <w:rsid w:val="005143C4"/>
    <w:rsid w:val="00532B81"/>
    <w:rsid w:val="0053725C"/>
    <w:rsid w:val="00562BC5"/>
    <w:rsid w:val="00574691"/>
    <w:rsid w:val="005A33DC"/>
    <w:rsid w:val="005C711F"/>
    <w:rsid w:val="005D3DAE"/>
    <w:rsid w:val="005E1CBF"/>
    <w:rsid w:val="005E480F"/>
    <w:rsid w:val="00617558"/>
    <w:rsid w:val="006235BF"/>
    <w:rsid w:val="006444C0"/>
    <w:rsid w:val="00666038"/>
    <w:rsid w:val="006810AC"/>
    <w:rsid w:val="00696ECE"/>
    <w:rsid w:val="006A42E3"/>
    <w:rsid w:val="006A7548"/>
    <w:rsid w:val="006B3856"/>
    <w:rsid w:val="006C71CF"/>
    <w:rsid w:val="0070096D"/>
    <w:rsid w:val="007252D0"/>
    <w:rsid w:val="00741D30"/>
    <w:rsid w:val="00754EDC"/>
    <w:rsid w:val="00765F09"/>
    <w:rsid w:val="007713E1"/>
    <w:rsid w:val="007804C9"/>
    <w:rsid w:val="007814F1"/>
    <w:rsid w:val="00793085"/>
    <w:rsid w:val="007D65CB"/>
    <w:rsid w:val="007F2A1B"/>
    <w:rsid w:val="008149CC"/>
    <w:rsid w:val="0083588E"/>
    <w:rsid w:val="00862231"/>
    <w:rsid w:val="00893816"/>
    <w:rsid w:val="008D0B12"/>
    <w:rsid w:val="008E0FFF"/>
    <w:rsid w:val="008F4EE9"/>
    <w:rsid w:val="00906B4B"/>
    <w:rsid w:val="00907DD1"/>
    <w:rsid w:val="00910E29"/>
    <w:rsid w:val="0091722C"/>
    <w:rsid w:val="00924B2F"/>
    <w:rsid w:val="00960766"/>
    <w:rsid w:val="00992902"/>
    <w:rsid w:val="0099405D"/>
    <w:rsid w:val="009A5C57"/>
    <w:rsid w:val="009C4A15"/>
    <w:rsid w:val="009C6651"/>
    <w:rsid w:val="009F4AC9"/>
    <w:rsid w:val="00A6492F"/>
    <w:rsid w:val="00A9283D"/>
    <w:rsid w:val="00AC279D"/>
    <w:rsid w:val="00AC7E19"/>
    <w:rsid w:val="00AD634E"/>
    <w:rsid w:val="00B002D1"/>
    <w:rsid w:val="00B01ACA"/>
    <w:rsid w:val="00B12CA2"/>
    <w:rsid w:val="00B30E4B"/>
    <w:rsid w:val="00B4291C"/>
    <w:rsid w:val="00B67755"/>
    <w:rsid w:val="00B732CB"/>
    <w:rsid w:val="00B84D3E"/>
    <w:rsid w:val="00B87F20"/>
    <w:rsid w:val="00BE5EC3"/>
    <w:rsid w:val="00C26801"/>
    <w:rsid w:val="00C3522C"/>
    <w:rsid w:val="00C60B93"/>
    <w:rsid w:val="00C74352"/>
    <w:rsid w:val="00C8091C"/>
    <w:rsid w:val="00C8102B"/>
    <w:rsid w:val="00C8446B"/>
    <w:rsid w:val="00C90D32"/>
    <w:rsid w:val="00CB5297"/>
    <w:rsid w:val="00CB52B1"/>
    <w:rsid w:val="00CE14AA"/>
    <w:rsid w:val="00CE7BF1"/>
    <w:rsid w:val="00D03021"/>
    <w:rsid w:val="00D10944"/>
    <w:rsid w:val="00D11ACA"/>
    <w:rsid w:val="00D12F3E"/>
    <w:rsid w:val="00D2080B"/>
    <w:rsid w:val="00D24DC1"/>
    <w:rsid w:val="00D85018"/>
    <w:rsid w:val="00DA3EDD"/>
    <w:rsid w:val="00DF5321"/>
    <w:rsid w:val="00E0567F"/>
    <w:rsid w:val="00E32EC4"/>
    <w:rsid w:val="00E4027F"/>
    <w:rsid w:val="00E71284"/>
    <w:rsid w:val="00E9389F"/>
    <w:rsid w:val="00E93B8D"/>
    <w:rsid w:val="00EA2081"/>
    <w:rsid w:val="00EA35FA"/>
    <w:rsid w:val="00EE402F"/>
    <w:rsid w:val="00EF1330"/>
    <w:rsid w:val="00EF7B1B"/>
    <w:rsid w:val="00F021D3"/>
    <w:rsid w:val="00F37DF3"/>
    <w:rsid w:val="00F51DB6"/>
    <w:rsid w:val="00F60110"/>
    <w:rsid w:val="00F6543C"/>
    <w:rsid w:val="00F86768"/>
    <w:rsid w:val="00F876AC"/>
    <w:rsid w:val="00F94CD1"/>
    <w:rsid w:val="00F96601"/>
    <w:rsid w:val="00FA0859"/>
    <w:rsid w:val="00FB4CDD"/>
    <w:rsid w:val="00FB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556AE"/>
  <w15:docId w15:val="{0B5108F8-6B0C-499C-990F-3720C2CD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E1"/>
  </w:style>
  <w:style w:type="paragraph" w:styleId="1">
    <w:name w:val="heading 1"/>
    <w:basedOn w:val="a"/>
    <w:next w:val="a"/>
    <w:link w:val="10"/>
    <w:uiPriority w:val="9"/>
    <w:qFormat/>
    <w:rsid w:val="005A3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3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A33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0B12"/>
    <w:rPr>
      <w:i/>
      <w:iCs/>
    </w:rPr>
  </w:style>
  <w:style w:type="character" w:styleId="a6">
    <w:name w:val="Strong"/>
    <w:basedOn w:val="a0"/>
    <w:uiPriority w:val="22"/>
    <w:qFormat/>
    <w:rsid w:val="008D0B12"/>
    <w:rPr>
      <w:b/>
      <w:bCs/>
    </w:rPr>
  </w:style>
  <w:style w:type="paragraph" w:styleId="a7">
    <w:name w:val="List Paragraph"/>
    <w:basedOn w:val="a"/>
    <w:uiPriority w:val="34"/>
    <w:qFormat/>
    <w:rsid w:val="0099405D"/>
    <w:pPr>
      <w:spacing w:after="160"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F1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1330"/>
  </w:style>
  <w:style w:type="paragraph" w:styleId="aa">
    <w:name w:val="footer"/>
    <w:basedOn w:val="a"/>
    <w:link w:val="ab"/>
    <w:uiPriority w:val="99"/>
    <w:unhideWhenUsed/>
    <w:rsid w:val="00EF1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1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1%D0%BA%D0%B0%D1%80%D0%BF" TargetMode="External"/><Relationship Id="rId13" Type="http://schemas.openxmlformats.org/officeDocument/2006/relationships/hyperlink" Target="http://www.mordovmedia.ru/news/culture/item/30110/" TargetMode="External"/><Relationship Id="rId18" Type="http://schemas.openxmlformats.org/officeDocument/2006/relationships/hyperlink" Target="https://izvmor.ru/novosti/obshchestvo/surskij-rubezh-gerojskij-rubezh/" TargetMode="External"/><Relationship Id="rId26" Type="http://schemas.openxmlformats.org/officeDocument/2006/relationships/hyperlink" Target="https://giachr.kaisa.ru/giach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enzainform.ru/press/af/2022/06/02/surskij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A0%D0%BE%D0%B2" TargetMode="External"/><Relationship Id="rId12" Type="http://schemas.openxmlformats.org/officeDocument/2006/relationships/hyperlink" Target="http://www.vsar.ru/2010/04/syrskiy-rybej" TargetMode="External"/><Relationship Id="rId17" Type="http://schemas.openxmlformats.org/officeDocument/2006/relationships/hyperlink" Target="https://izvmor.ru/author/kirillov/" TargetMode="External"/><Relationship Id="rId25" Type="http://schemas.openxmlformats.org/officeDocument/2006/relationships/hyperlink" Target="https://dmitrovsk1943.mybb.ru/viewtopic.php?id=120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nance.rambler.ru/economics/" TargetMode="External"/><Relationship Id="rId20" Type="http://schemas.openxmlformats.org/officeDocument/2006/relationships/hyperlink" Target="https://dl.liblermont" TargetMode="External"/><Relationship Id="rId29" Type="http://schemas.openxmlformats.org/officeDocument/2006/relationships/hyperlink" Target="http://www.mar-pamiat.narod.ru/ctr50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4%D0%97%D0%9E%D0%A2" TargetMode="External"/><Relationship Id="rId24" Type="http://schemas.openxmlformats.org/officeDocument/2006/relationships/hyperlink" Target="https://ostkraft.ru/ru/articles/1907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oyaokruga.ru/gazetamayak/" TargetMode="External"/><Relationship Id="rId23" Type="http://schemas.openxmlformats.org/officeDocument/2006/relationships/hyperlink" Target="https://dmitrovsk1943.mybb.ru/" TargetMode="External"/><Relationship Id="rId28" Type="http://schemas.openxmlformats.org/officeDocument/2006/relationships/hyperlink" Target="https://www./surskii-rubezh-stranitsy-podviga-1348" TargetMode="External"/><Relationship Id="rId10" Type="http://schemas.openxmlformats.org/officeDocument/2006/relationships/hyperlink" Target="https://ru.wikipedia.org/wiki/%D0%94%D0%9E%D0%A2" TargetMode="External"/><Relationship Id="rId19" Type="http://schemas.openxmlformats.org/officeDocument/2006/relationships/hyperlink" Target="https://regnum.ru/news/innovatio/3391274" TargetMode="External"/><Relationship Id="rId31" Type="http://schemas.openxmlformats.org/officeDocument/2006/relationships/hyperlink" Target="https://ulpravda.ru/rubrics/nasha-pobe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5%D0%BC%D0%BB%D1%8F%D0%BD%D0%BA%D0%B0" TargetMode="External"/><Relationship Id="rId14" Type="http://schemas.openxmlformats.org/officeDocument/2006/relationships/hyperlink" Target="https://regnum.ru/news/innovatio/3394470.html" TargetMode="External"/><Relationship Id="rId22" Type="http://schemas.openxmlformats.org/officeDocument/2006/relationships/hyperlink" Target="https://regnum.ru/news/society/3352199.htm" TargetMode="External"/><Relationship Id="rId27" Type="http://schemas.openxmlformats.org/officeDocument/2006/relationships/hyperlink" Target="https://pamyat-naroda.ru/" TargetMode="External"/><Relationship Id="rId30" Type="http://schemas.openxmlformats.org/officeDocument/2006/relationships/hyperlink" Target="https://&#1089;&#1091;&#1088;&#1089;&#1082;&#1080;&#1081;&#1088;&#1091;&#1073;&#1077;&#1078;.&#1088;&#1092;/&#1080;&#1072;-regnum-&#1080;&#1089;&#1087;&#1080;&#1090;&#1099;&#1077;-&#1076;&#1086;-&#1076;&#1085;&#1072;-&#1075;&#1086;&#1083;&#1086;&#1076;&#1086;&#1084;-&#1080;-&#1093;&#1086;&#1083;&#108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Лиля</cp:lastModifiedBy>
  <cp:revision>3</cp:revision>
  <dcterms:created xsi:type="dcterms:W3CDTF">2024-06-08T15:41:00Z</dcterms:created>
  <dcterms:modified xsi:type="dcterms:W3CDTF">2024-06-08T15:41:00Z</dcterms:modified>
</cp:coreProperties>
</file>