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F5" w:rsidRDefault="005A40F5"/>
    <w:p w:rsidR="001A4796" w:rsidRDefault="001A4796" w:rsidP="001A4796">
      <w:pPr>
        <w:pStyle w:val="a3"/>
        <w:jc w:val="center"/>
        <w:rPr>
          <w:b/>
          <w:sz w:val="32"/>
        </w:rPr>
      </w:pPr>
      <w:r w:rsidRPr="001A4796">
        <w:rPr>
          <w:b/>
          <w:sz w:val="32"/>
        </w:rPr>
        <w:t xml:space="preserve">Опыт внедрения инновационных педагогических технологий </w:t>
      </w:r>
    </w:p>
    <w:p w:rsidR="001A4796" w:rsidRDefault="001A4796" w:rsidP="001A4796">
      <w:pPr>
        <w:pStyle w:val="a3"/>
        <w:jc w:val="center"/>
        <w:rPr>
          <w:b/>
          <w:sz w:val="32"/>
        </w:rPr>
      </w:pPr>
      <w:r w:rsidRPr="001A4796">
        <w:rPr>
          <w:b/>
          <w:sz w:val="32"/>
        </w:rPr>
        <w:t xml:space="preserve">в практике тренеров – преподавателей </w:t>
      </w:r>
    </w:p>
    <w:p w:rsidR="001A4796" w:rsidRPr="001A4796" w:rsidRDefault="001A4796" w:rsidP="001A4796">
      <w:pPr>
        <w:pStyle w:val="a3"/>
        <w:jc w:val="center"/>
        <w:rPr>
          <w:b/>
          <w:sz w:val="32"/>
        </w:rPr>
      </w:pPr>
      <w:r w:rsidRPr="001A4796">
        <w:rPr>
          <w:b/>
          <w:sz w:val="32"/>
        </w:rPr>
        <w:t>МБУ ДО ФСН «Озёры».</w:t>
      </w:r>
    </w:p>
    <w:p w:rsidR="001A4796" w:rsidRDefault="001A4796" w:rsidP="001A4796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2"/>
      </w:tblGrid>
      <w:tr w:rsidR="001A4796" w:rsidTr="00E93722">
        <w:tc>
          <w:tcPr>
            <w:tcW w:w="6202" w:type="dxa"/>
          </w:tcPr>
          <w:p w:rsidR="001A4796" w:rsidRPr="00843DA7" w:rsidRDefault="001A4796" w:rsidP="00E93722">
            <w:pPr>
              <w:pStyle w:val="a3"/>
              <w:rPr>
                <w:i/>
                <w:sz w:val="28"/>
                <w:lang w:eastAsia="ru-RU"/>
              </w:rPr>
            </w:pPr>
            <w:r w:rsidRPr="00843DA7">
              <w:rPr>
                <w:i/>
                <w:sz w:val="28"/>
                <w:lang w:eastAsia="ru-RU"/>
              </w:rPr>
              <w:t>Составила:</w:t>
            </w:r>
          </w:p>
          <w:p w:rsidR="001A4796" w:rsidRPr="00843DA7" w:rsidRDefault="001A4796" w:rsidP="00E93722">
            <w:pPr>
              <w:pStyle w:val="a3"/>
              <w:rPr>
                <w:i/>
                <w:sz w:val="28"/>
                <w:lang w:eastAsia="ru-RU"/>
              </w:rPr>
            </w:pPr>
            <w:r>
              <w:rPr>
                <w:i/>
                <w:sz w:val="28"/>
                <w:lang w:eastAsia="ru-RU"/>
              </w:rPr>
              <w:t>и</w:t>
            </w:r>
            <w:r w:rsidRPr="00843DA7">
              <w:rPr>
                <w:i/>
                <w:sz w:val="28"/>
                <w:lang w:eastAsia="ru-RU"/>
              </w:rPr>
              <w:t>нструктор-методист МБУ ДО ФСН «Озёры»</w:t>
            </w:r>
          </w:p>
          <w:p w:rsidR="001A4796" w:rsidRPr="00843DA7" w:rsidRDefault="001A4796" w:rsidP="00E93722">
            <w:pPr>
              <w:pStyle w:val="a3"/>
              <w:rPr>
                <w:lang w:eastAsia="ru-RU"/>
              </w:rPr>
            </w:pPr>
            <w:r w:rsidRPr="00843DA7">
              <w:rPr>
                <w:i/>
                <w:sz w:val="28"/>
                <w:lang w:eastAsia="ru-RU"/>
              </w:rPr>
              <w:t>Паршина Ю.А.</w:t>
            </w:r>
          </w:p>
        </w:tc>
      </w:tr>
    </w:tbl>
    <w:p w:rsidR="001A4796" w:rsidRDefault="001A4796" w:rsidP="001A4796">
      <w:pPr>
        <w:pStyle w:val="a3"/>
        <w:rPr>
          <w:sz w:val="28"/>
        </w:rPr>
      </w:pPr>
    </w:p>
    <w:p w:rsidR="001A4796" w:rsidRDefault="001A4796" w:rsidP="001A4796">
      <w:pPr>
        <w:pStyle w:val="a3"/>
        <w:rPr>
          <w:sz w:val="28"/>
        </w:rPr>
      </w:pPr>
      <w:r w:rsidRPr="001A4796">
        <w:rPr>
          <w:i/>
          <w:sz w:val="28"/>
        </w:rPr>
        <w:t>Технология</w:t>
      </w:r>
      <w:r w:rsidRPr="001A4796">
        <w:rPr>
          <w:sz w:val="28"/>
        </w:rPr>
        <w:t xml:space="preserve"> – это совокупность приемов, применяемых в каком-либо деле, мастерст</w:t>
      </w:r>
      <w:r>
        <w:rPr>
          <w:sz w:val="28"/>
        </w:rPr>
        <w:t>ве, искусстве</w:t>
      </w:r>
      <w:r w:rsidRPr="001A4796">
        <w:rPr>
          <w:sz w:val="28"/>
        </w:rPr>
        <w:t xml:space="preserve">. Есть множество определений понятия «педагогическая технология».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i/>
          <w:sz w:val="28"/>
        </w:rPr>
        <w:t>Педагогическая технология</w:t>
      </w:r>
      <w:r w:rsidRPr="001A4796">
        <w:rPr>
          <w:sz w:val="28"/>
        </w:rPr>
        <w:t xml:space="preserve"> - это такое построение деятельности тренера-преподавателя,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Знание современных педагогических технологий по развитию творческой активности ребенка, по саморазвитию и самореализации и умение ориентироваться в их широком спектре – условие успешной деятельности тренера-преподавателя сегодня. Любая технология, прежде всего, отвечает на вопрос: как добиться запланированного результата? </w:t>
      </w:r>
      <w:r>
        <w:rPr>
          <w:sz w:val="28"/>
        </w:rPr>
        <w:t>Наше учреждение</w:t>
      </w:r>
      <w:r w:rsidRPr="001A4796">
        <w:rPr>
          <w:sz w:val="28"/>
        </w:rPr>
        <w:t xml:space="preserve"> в отличие от массовой школы может разделять детей по их индивидуальным особенностям и интересам, учить всех по-разному, причем содержание и методы обучения нужно рассчитывать на уровень физического развития и корректировать в зависимости от конкретных возможностей, способностей и запросов ребенка. </w:t>
      </w:r>
      <w:r>
        <w:rPr>
          <w:sz w:val="28"/>
        </w:rPr>
        <w:t>Мы открываем</w:t>
      </w:r>
      <w:r w:rsidRPr="001A4796">
        <w:rPr>
          <w:sz w:val="28"/>
        </w:rPr>
        <w:t xml:space="preserve"> двери для всех детей, желающих заниматься физической культурой и спортом, здесь созданы оптимальные условия для развития: они могут реализовать свои способности и освоить дополнительные </w:t>
      </w:r>
      <w:proofErr w:type="spellStart"/>
      <w:r>
        <w:rPr>
          <w:sz w:val="28"/>
        </w:rPr>
        <w:t>общеразвивающие</w:t>
      </w:r>
      <w:proofErr w:type="spellEnd"/>
      <w:r>
        <w:rPr>
          <w:sz w:val="28"/>
        </w:rPr>
        <w:t xml:space="preserve"> </w:t>
      </w:r>
      <w:r w:rsidRPr="001A4796">
        <w:rPr>
          <w:sz w:val="28"/>
        </w:rPr>
        <w:t xml:space="preserve">общеобразовательные программы по своему желанию. Деятельность нашего учреждения дополнительного образования детей строится на таких принципах, как: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дифференциация, индивидуализация, вариативность образования;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развитие творческих способностей детей, выражающееся в том, что в организуемой образовательной деятельности доминируют творческие начала и творчество рассматривается как уникальный критерий оценки личности и отношений в коллективе;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учет реальных возможностей и условий обеспечения образовательных программ материальными, технологическими, кадровыми и финансовыми ресурсами;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учет возрастных и индивидуальных особенностей обучающихся при включении их в различные виды деятельности;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ориентация на потребности о</w:t>
      </w:r>
      <w:r>
        <w:rPr>
          <w:sz w:val="28"/>
        </w:rPr>
        <w:t>бщества и личности обучающегося</w:t>
      </w:r>
      <w:r w:rsidRPr="001A4796">
        <w:rPr>
          <w:sz w:val="28"/>
        </w:rPr>
        <w:t xml:space="preserve">. </w:t>
      </w:r>
    </w:p>
    <w:p w:rsidR="00082C12" w:rsidRDefault="00082C12" w:rsidP="001A4796">
      <w:pPr>
        <w:pStyle w:val="a3"/>
        <w:rPr>
          <w:sz w:val="28"/>
        </w:rPr>
      </w:pPr>
    </w:p>
    <w:p w:rsidR="00082C12" w:rsidRDefault="00082C12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r w:rsidR="001A4796" w:rsidRPr="001A4796">
        <w:rPr>
          <w:sz w:val="28"/>
        </w:rPr>
        <w:t xml:space="preserve">Объектом любой образовательной технологии в дополнительном образовании является не столько предметное содержание, сколько способы организации различных видов деятельности обучающихся и организационные формы образовательного процесса в целом. </w:t>
      </w:r>
    </w:p>
    <w:p w:rsidR="00082C12" w:rsidRDefault="00082C12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r w:rsidR="001A4796" w:rsidRPr="001A4796">
        <w:rPr>
          <w:sz w:val="28"/>
        </w:rPr>
        <w:t>Основным условием эффективной системы подготовки юны</w:t>
      </w:r>
      <w:r>
        <w:rPr>
          <w:sz w:val="28"/>
        </w:rPr>
        <w:t xml:space="preserve">х спортсменов является: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- планомерная тренировка,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- выбор средств и методов построения тренировочного процесса, допустимой тренировочной нагрузкой;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- уровнем подготовленности </w:t>
      </w:r>
      <w:proofErr w:type="gramStart"/>
      <w:r w:rsidRPr="001A4796">
        <w:rPr>
          <w:sz w:val="28"/>
        </w:rPr>
        <w:t>обучающихся</w:t>
      </w:r>
      <w:proofErr w:type="gramEnd"/>
      <w:r w:rsidRPr="001A4796">
        <w:rPr>
          <w:sz w:val="28"/>
        </w:rPr>
        <w:t xml:space="preserve">. </w:t>
      </w:r>
    </w:p>
    <w:p w:rsidR="00082C12" w:rsidRDefault="00082C12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r w:rsidR="001A4796" w:rsidRPr="001A4796">
        <w:rPr>
          <w:sz w:val="28"/>
        </w:rPr>
        <w:t xml:space="preserve">Что бы совместная деятельность </w:t>
      </w:r>
      <w:r>
        <w:rPr>
          <w:sz w:val="28"/>
        </w:rPr>
        <w:t>тренеров</w:t>
      </w:r>
      <w:r w:rsidR="001A4796" w:rsidRPr="001A4796">
        <w:rPr>
          <w:sz w:val="28"/>
        </w:rPr>
        <w:t xml:space="preserve"> с дет</w:t>
      </w:r>
      <w:r>
        <w:rPr>
          <w:sz w:val="28"/>
        </w:rPr>
        <w:t>ьми была эффективной, я хочу представить  ряд технологий.</w:t>
      </w:r>
    </w:p>
    <w:p w:rsidR="00082C12" w:rsidRDefault="00082C12" w:rsidP="001A4796">
      <w:pPr>
        <w:pStyle w:val="a3"/>
        <w:rPr>
          <w:sz w:val="28"/>
        </w:rPr>
      </w:pPr>
      <w:r>
        <w:rPr>
          <w:sz w:val="28"/>
        </w:rPr>
        <w:t xml:space="preserve">  </w:t>
      </w:r>
      <w:r w:rsidR="00CF4485">
        <w:rPr>
          <w:sz w:val="28"/>
        </w:rPr>
        <w:t>Хочу представить две  часто применяемые технологии д</w:t>
      </w:r>
      <w:r w:rsidR="001A4796" w:rsidRPr="001A4796">
        <w:rPr>
          <w:sz w:val="28"/>
        </w:rPr>
        <w:t xml:space="preserve">ля достижения целей и решения поставленных задач используем следующие педагогические образовательные технологии: </w:t>
      </w:r>
    </w:p>
    <w:p w:rsidR="00082C12" w:rsidRDefault="001A4796" w:rsidP="001A4796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1A4796">
        <w:rPr>
          <w:sz w:val="28"/>
        </w:rPr>
        <w:t>Здоровьесберегающая</w:t>
      </w:r>
      <w:proofErr w:type="spellEnd"/>
      <w:r w:rsidRPr="001A4796">
        <w:rPr>
          <w:sz w:val="28"/>
        </w:rPr>
        <w:t xml:space="preserve"> технология; </w:t>
      </w:r>
    </w:p>
    <w:p w:rsidR="00082C12" w:rsidRDefault="001A4796" w:rsidP="001A4796">
      <w:pPr>
        <w:pStyle w:val="a3"/>
        <w:numPr>
          <w:ilvl w:val="0"/>
          <w:numId w:val="1"/>
        </w:numPr>
        <w:rPr>
          <w:sz w:val="28"/>
        </w:rPr>
      </w:pPr>
      <w:r w:rsidRPr="00082C12">
        <w:rPr>
          <w:sz w:val="28"/>
        </w:rPr>
        <w:t xml:space="preserve">Игровая технология; </w:t>
      </w:r>
    </w:p>
    <w:p w:rsidR="00082C12" w:rsidRDefault="00082C12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proofErr w:type="spellStart"/>
      <w:r w:rsidR="001A4796" w:rsidRPr="00082C12">
        <w:rPr>
          <w:b/>
          <w:sz w:val="28"/>
        </w:rPr>
        <w:t>З</w:t>
      </w:r>
      <w:r w:rsidRPr="00082C12">
        <w:rPr>
          <w:b/>
          <w:sz w:val="28"/>
        </w:rPr>
        <w:t>доровьесберегающая</w:t>
      </w:r>
      <w:proofErr w:type="spellEnd"/>
      <w:r w:rsidRPr="00082C12">
        <w:rPr>
          <w:b/>
          <w:sz w:val="28"/>
        </w:rPr>
        <w:t xml:space="preserve"> технология:</w:t>
      </w:r>
      <w:r>
        <w:rPr>
          <w:sz w:val="28"/>
        </w:rPr>
        <w:t xml:space="preserve"> в </w:t>
      </w:r>
      <w:r w:rsidR="001A4796" w:rsidRPr="001A4796">
        <w:rPr>
          <w:sz w:val="28"/>
        </w:rPr>
        <w:t xml:space="preserve">современных условиях, безусловно, возрастает роль занятий </w:t>
      </w:r>
      <w:r>
        <w:rPr>
          <w:sz w:val="28"/>
        </w:rPr>
        <w:t>спортом</w:t>
      </w:r>
      <w:r w:rsidR="001A4796" w:rsidRPr="001A4796">
        <w:rPr>
          <w:sz w:val="28"/>
        </w:rPr>
        <w:t xml:space="preserve">, тренировочные занятия являются средством укрепления здоровья и профилактикой различных заболеваний у детей. Задачи </w:t>
      </w:r>
      <w:proofErr w:type="spellStart"/>
      <w:r w:rsidR="001A4796" w:rsidRPr="001A4796">
        <w:rPr>
          <w:sz w:val="28"/>
        </w:rPr>
        <w:t>здоровьесберегающей</w:t>
      </w:r>
      <w:proofErr w:type="spellEnd"/>
      <w:r w:rsidR="001A4796" w:rsidRPr="001A4796">
        <w:rPr>
          <w:sz w:val="28"/>
        </w:rPr>
        <w:t xml:space="preserve"> технологии - обеспечить высокий уровень здоровья, сформировать культуру здоровья, заботиться о своём здоровье и бережно относиться к здоровью других людей. В </w:t>
      </w:r>
      <w:proofErr w:type="spellStart"/>
      <w:r w:rsidR="001A4796" w:rsidRPr="001A4796">
        <w:rPr>
          <w:sz w:val="28"/>
        </w:rPr>
        <w:t>здоровьесберегающую</w:t>
      </w:r>
      <w:proofErr w:type="spellEnd"/>
      <w:r w:rsidR="001A4796" w:rsidRPr="001A4796">
        <w:rPr>
          <w:sz w:val="28"/>
        </w:rPr>
        <w:t xml:space="preserve"> технологию входит: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1. Использование данных мониторинга состояния здоровья обучающихся, проводимого медицинскими работниками </w:t>
      </w:r>
      <w:r w:rsidR="00082C12">
        <w:rPr>
          <w:sz w:val="28"/>
        </w:rPr>
        <w:t>нашего учреждения</w:t>
      </w:r>
      <w:r w:rsidRPr="001A4796">
        <w:rPr>
          <w:sz w:val="28"/>
        </w:rPr>
        <w:t xml:space="preserve">, и собственных наблюдений в тренировочном процессе, его коррекция в соответствии с имеющимися данными.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2. Учет особенностей возрастного развития юных спортсменов и разработка тренировочных стратегии, соответствующей особенностям, работоспособности, активности и т.д. обучающихся данной возрастной группы.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3. Создание благоприятного эмоционально-психологического климата в процессе реализации технологии.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4. Использование разнообразных видов </w:t>
      </w:r>
      <w:proofErr w:type="spellStart"/>
      <w:r w:rsidRPr="001A4796">
        <w:rPr>
          <w:sz w:val="28"/>
        </w:rPr>
        <w:t>здоровьесберегающей</w:t>
      </w:r>
      <w:proofErr w:type="spellEnd"/>
      <w:r w:rsidRPr="001A4796">
        <w:rPr>
          <w:sz w:val="28"/>
        </w:rPr>
        <w:t xml:space="preserve"> деятельности обучающихся, направленных на сохранение и повышение резервов здоровья, работоспособности. </w:t>
      </w: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 xml:space="preserve">В своей деятельности тренировочный процесс планируется на основе методов и приемов, направленных на воспитание культуры здоровья и интереса к занятиям спортом. При составлении плана конспекта тренировочного занятия учитывается воспитательная деятельность и </w:t>
      </w:r>
    </w:p>
    <w:p w:rsidR="00082C12" w:rsidRDefault="00082C12" w:rsidP="001A4796">
      <w:pPr>
        <w:pStyle w:val="a3"/>
        <w:rPr>
          <w:sz w:val="28"/>
        </w:rPr>
      </w:pPr>
    </w:p>
    <w:p w:rsidR="00082C12" w:rsidRDefault="001A4796" w:rsidP="001A4796">
      <w:pPr>
        <w:pStyle w:val="a3"/>
        <w:rPr>
          <w:sz w:val="28"/>
        </w:rPr>
      </w:pPr>
      <w:r w:rsidRPr="001A4796">
        <w:rPr>
          <w:sz w:val="28"/>
        </w:rPr>
        <w:t>формирование навыков здорового образа жизни.</w:t>
      </w:r>
    </w:p>
    <w:p w:rsidR="000E5E11" w:rsidRDefault="001A4796" w:rsidP="001A4796">
      <w:pPr>
        <w:pStyle w:val="a3"/>
        <w:rPr>
          <w:sz w:val="28"/>
        </w:rPr>
      </w:pPr>
      <w:r w:rsidRPr="00082C12">
        <w:rPr>
          <w:b/>
          <w:sz w:val="28"/>
        </w:rPr>
        <w:lastRenderedPageBreak/>
        <w:t>Игровая технология:</w:t>
      </w:r>
      <w:r w:rsidRPr="001A4796">
        <w:rPr>
          <w:sz w:val="28"/>
        </w:rPr>
        <w:t xml:space="preserve"> Наибольший интерес представляют игровые технологии.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r w:rsidR="001A4796" w:rsidRPr="001A4796">
        <w:rPr>
          <w:sz w:val="28"/>
        </w:rPr>
        <w:t xml:space="preserve">Игра – путь детей к познанию мира, в котором они живут и который призваны изменить. Игровые технологии связаны с игровой формой взаимодействия тренера-преподавателя и </w:t>
      </w:r>
      <w:proofErr w:type="gramStart"/>
      <w:r w:rsidR="001A4796" w:rsidRPr="001A4796">
        <w:rPr>
          <w:sz w:val="28"/>
        </w:rPr>
        <w:t>обучающихся</w:t>
      </w:r>
      <w:proofErr w:type="gramEnd"/>
      <w:r w:rsidR="001A4796" w:rsidRPr="001A4796">
        <w:rPr>
          <w:sz w:val="28"/>
        </w:rPr>
        <w:t xml:space="preserve"> через реализацию </w:t>
      </w:r>
      <w:r>
        <w:rPr>
          <w:sz w:val="28"/>
        </w:rPr>
        <w:t xml:space="preserve">определенного сюжета. </w:t>
      </w:r>
      <w:r w:rsidR="001A4796" w:rsidRPr="001A4796">
        <w:rPr>
          <w:sz w:val="28"/>
        </w:rPr>
        <w:t xml:space="preserve"> При этом образовательные задачи включаются в содержание игры. Игровые технологии применяем </w:t>
      </w:r>
      <w:proofErr w:type="gramStart"/>
      <w:r w:rsidR="001A4796" w:rsidRPr="001A4796">
        <w:rPr>
          <w:sz w:val="28"/>
        </w:rPr>
        <w:t>для</w:t>
      </w:r>
      <w:proofErr w:type="gramEnd"/>
      <w:r w:rsidR="001A4796" w:rsidRPr="001A4796">
        <w:rPr>
          <w:sz w:val="28"/>
        </w:rPr>
        <w:t xml:space="preserve">: </w:t>
      </w:r>
      <w:r>
        <w:rPr>
          <w:sz w:val="28"/>
        </w:rPr>
        <w:t xml:space="preserve">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- </w:t>
      </w:r>
      <w:r w:rsidR="001A4796" w:rsidRPr="001A4796">
        <w:rPr>
          <w:sz w:val="28"/>
        </w:rPr>
        <w:t xml:space="preserve">обучения двигательным действиям;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- </w:t>
      </w:r>
      <w:r w:rsidR="001A4796" w:rsidRPr="001A4796">
        <w:rPr>
          <w:sz w:val="28"/>
        </w:rPr>
        <w:t xml:space="preserve">развития различных физических качеств;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- </w:t>
      </w:r>
      <w:r w:rsidR="001A4796" w:rsidRPr="001A4796">
        <w:rPr>
          <w:sz w:val="28"/>
        </w:rPr>
        <w:t xml:space="preserve">формирования понятий о нормах общественного поведения, воспитания культурных навыков поведения;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- </w:t>
      </w:r>
      <w:r w:rsidR="001A4796" w:rsidRPr="001A4796">
        <w:rPr>
          <w:sz w:val="28"/>
        </w:rPr>
        <w:t xml:space="preserve">увеличения положительных эмоций от занятий физической культурой </w:t>
      </w:r>
      <w:r>
        <w:rPr>
          <w:sz w:val="28"/>
        </w:rPr>
        <w:t xml:space="preserve">и спортом. </w:t>
      </w:r>
    </w:p>
    <w:p w:rsidR="000E5E11" w:rsidRDefault="000E5E11" w:rsidP="001A4796">
      <w:pPr>
        <w:pStyle w:val="a3"/>
        <w:rPr>
          <w:sz w:val="28"/>
        </w:rPr>
      </w:pPr>
      <w:r>
        <w:rPr>
          <w:sz w:val="28"/>
        </w:rPr>
        <w:t xml:space="preserve">   </w:t>
      </w:r>
      <w:r w:rsidR="001A4796" w:rsidRPr="001A4796">
        <w:rPr>
          <w:sz w:val="28"/>
        </w:rPr>
        <w:t xml:space="preserve">Игровые технологии повышают интерес к занятиям физической культуры и спорта. Игровая деятельность используется в следующих случаях: </w:t>
      </w:r>
    </w:p>
    <w:p w:rsidR="000E5E11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в качестве самостоятельных технологий для освоения понятия, темы и даже раздела учебного предмета; </w:t>
      </w:r>
    </w:p>
    <w:p w:rsidR="000E5E11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как элементы более обширной технологии; </w:t>
      </w:r>
    </w:p>
    <w:p w:rsidR="000E5E11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в качестве тренировочного занятия или его части; </w:t>
      </w:r>
    </w:p>
    <w:p w:rsidR="001A4796" w:rsidRDefault="001A4796" w:rsidP="001A4796">
      <w:pPr>
        <w:pStyle w:val="a3"/>
        <w:rPr>
          <w:sz w:val="28"/>
        </w:rPr>
      </w:pPr>
      <w:r w:rsidRPr="001A4796">
        <w:rPr>
          <w:sz w:val="28"/>
        </w:rPr>
        <w:sym w:font="Symbol" w:char="F0B7"/>
      </w:r>
      <w:r w:rsidRPr="001A4796">
        <w:rPr>
          <w:sz w:val="28"/>
        </w:rPr>
        <w:t xml:space="preserve"> как технологии воспитательной работы.</w:t>
      </w:r>
    </w:p>
    <w:p w:rsidR="00CF4485" w:rsidRPr="007A5097" w:rsidRDefault="007A5097" w:rsidP="00CF4485">
      <w:pPr>
        <w:pStyle w:val="a3"/>
        <w:rPr>
          <w:i/>
          <w:sz w:val="28"/>
        </w:rPr>
      </w:pPr>
      <w:r w:rsidRPr="007A5097">
        <w:rPr>
          <w:i/>
          <w:sz w:val="28"/>
        </w:rPr>
        <w:t xml:space="preserve">   </w:t>
      </w:r>
      <w:r w:rsidR="00CF4485" w:rsidRPr="007A5097">
        <w:rPr>
          <w:i/>
          <w:sz w:val="28"/>
        </w:rPr>
        <w:t xml:space="preserve">Результативность применения </w:t>
      </w:r>
      <w:r w:rsidR="00133316" w:rsidRPr="007A5097">
        <w:rPr>
          <w:i/>
          <w:sz w:val="28"/>
        </w:rPr>
        <w:t>представленных выше</w:t>
      </w:r>
      <w:r w:rsidR="00CF4485" w:rsidRPr="007A5097">
        <w:rPr>
          <w:i/>
          <w:sz w:val="28"/>
        </w:rPr>
        <w:t xml:space="preserve"> технологий з</w:t>
      </w:r>
      <w:r w:rsidR="00106C8F">
        <w:rPr>
          <w:i/>
          <w:sz w:val="28"/>
        </w:rPr>
        <w:t>ависит от личных каче</w:t>
      </w:r>
      <w:proofErr w:type="gramStart"/>
      <w:r w:rsidR="00106C8F">
        <w:rPr>
          <w:i/>
          <w:sz w:val="28"/>
        </w:rPr>
        <w:t>ств тр</w:t>
      </w:r>
      <w:proofErr w:type="gramEnd"/>
      <w:r w:rsidR="00106C8F">
        <w:rPr>
          <w:i/>
          <w:sz w:val="28"/>
        </w:rPr>
        <w:t xml:space="preserve">енеров </w:t>
      </w:r>
      <w:r w:rsidR="00CF4485" w:rsidRPr="007A5097">
        <w:rPr>
          <w:i/>
          <w:sz w:val="28"/>
        </w:rPr>
        <w:t>-</w:t>
      </w:r>
      <w:r w:rsidR="00106C8F">
        <w:rPr>
          <w:i/>
          <w:sz w:val="28"/>
        </w:rPr>
        <w:t xml:space="preserve"> преподавателей</w:t>
      </w:r>
      <w:r w:rsidR="00CF4485" w:rsidRPr="007A5097">
        <w:rPr>
          <w:i/>
          <w:sz w:val="28"/>
        </w:rPr>
        <w:t xml:space="preserve">, </w:t>
      </w:r>
      <w:r w:rsidR="00106C8F">
        <w:rPr>
          <w:i/>
          <w:sz w:val="28"/>
        </w:rPr>
        <w:t xml:space="preserve">их </w:t>
      </w:r>
      <w:r w:rsidR="00CF4485" w:rsidRPr="007A5097">
        <w:rPr>
          <w:i/>
          <w:sz w:val="28"/>
        </w:rPr>
        <w:t xml:space="preserve">компетентности, уровня </w:t>
      </w:r>
      <w:r w:rsidR="00106C8F">
        <w:rPr>
          <w:i/>
          <w:sz w:val="28"/>
        </w:rPr>
        <w:t>их</w:t>
      </w:r>
      <w:r w:rsidR="00CF4485" w:rsidRPr="007A5097">
        <w:rPr>
          <w:i/>
          <w:sz w:val="28"/>
        </w:rPr>
        <w:t xml:space="preserve"> образования, преданности профессии, а самое главное </w:t>
      </w:r>
      <w:r w:rsidR="00106C8F">
        <w:rPr>
          <w:i/>
          <w:sz w:val="28"/>
        </w:rPr>
        <w:t xml:space="preserve">их </w:t>
      </w:r>
      <w:r w:rsidR="00CF4485" w:rsidRPr="007A5097">
        <w:rPr>
          <w:i/>
          <w:sz w:val="28"/>
        </w:rPr>
        <w:t xml:space="preserve">любви к детям. И только во взаимодействии всех участников образовательного процесса кроется успех в достижении поставленных перед педагогом целей. В результате применяемых педагогических технологий </w:t>
      </w:r>
      <w:r w:rsidR="00133316" w:rsidRPr="007A5097">
        <w:rPr>
          <w:i/>
          <w:sz w:val="28"/>
        </w:rPr>
        <w:t>тренеры – преподаватели  добиваются</w:t>
      </w:r>
      <w:r w:rsidR="00CF4485" w:rsidRPr="007A5097">
        <w:rPr>
          <w:i/>
          <w:sz w:val="28"/>
        </w:rPr>
        <w:t xml:space="preserve"> высоких результатов </w:t>
      </w:r>
      <w:r w:rsidR="00133316" w:rsidRPr="007A5097">
        <w:rPr>
          <w:i/>
          <w:sz w:val="28"/>
        </w:rPr>
        <w:t>в своей работе.</w:t>
      </w:r>
    </w:p>
    <w:sectPr w:rsidR="00CF4485" w:rsidRPr="007A5097" w:rsidSect="00082C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706"/>
    <w:multiLevelType w:val="hybridMultilevel"/>
    <w:tmpl w:val="4710B4B0"/>
    <w:lvl w:ilvl="0" w:tplc="EDBAB4BC">
      <w:numFmt w:val="bullet"/>
      <w:lvlText w:val="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8213E"/>
    <w:multiLevelType w:val="hybridMultilevel"/>
    <w:tmpl w:val="0CD4A5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796"/>
    <w:rsid w:val="00055962"/>
    <w:rsid w:val="00082C12"/>
    <w:rsid w:val="000A4856"/>
    <w:rsid w:val="000C35CE"/>
    <w:rsid w:val="000E5E11"/>
    <w:rsid w:val="00106C8F"/>
    <w:rsid w:val="00131C41"/>
    <w:rsid w:val="00133316"/>
    <w:rsid w:val="0014141F"/>
    <w:rsid w:val="00165EAA"/>
    <w:rsid w:val="00182925"/>
    <w:rsid w:val="001A0D3D"/>
    <w:rsid w:val="001A4796"/>
    <w:rsid w:val="001B7A2C"/>
    <w:rsid w:val="00211C23"/>
    <w:rsid w:val="0021270E"/>
    <w:rsid w:val="0022042D"/>
    <w:rsid w:val="0022324C"/>
    <w:rsid w:val="002316F7"/>
    <w:rsid w:val="002C35E5"/>
    <w:rsid w:val="002D25B9"/>
    <w:rsid w:val="00306370"/>
    <w:rsid w:val="00327734"/>
    <w:rsid w:val="003C55A4"/>
    <w:rsid w:val="0048055B"/>
    <w:rsid w:val="004F5082"/>
    <w:rsid w:val="005078A8"/>
    <w:rsid w:val="005A40F5"/>
    <w:rsid w:val="00627C6C"/>
    <w:rsid w:val="006E1F64"/>
    <w:rsid w:val="006E3566"/>
    <w:rsid w:val="006F7F6A"/>
    <w:rsid w:val="007029CF"/>
    <w:rsid w:val="00703601"/>
    <w:rsid w:val="00747EB7"/>
    <w:rsid w:val="00751CA1"/>
    <w:rsid w:val="0079067D"/>
    <w:rsid w:val="007A5097"/>
    <w:rsid w:val="00800AEE"/>
    <w:rsid w:val="0080418D"/>
    <w:rsid w:val="00861348"/>
    <w:rsid w:val="008E4ABC"/>
    <w:rsid w:val="008F2B95"/>
    <w:rsid w:val="008F2D3D"/>
    <w:rsid w:val="00966BD7"/>
    <w:rsid w:val="009B2C2D"/>
    <w:rsid w:val="009C300A"/>
    <w:rsid w:val="00A51789"/>
    <w:rsid w:val="00A91787"/>
    <w:rsid w:val="00AB1604"/>
    <w:rsid w:val="00B417FB"/>
    <w:rsid w:val="00B568ED"/>
    <w:rsid w:val="00B66330"/>
    <w:rsid w:val="00B84F53"/>
    <w:rsid w:val="00B9122B"/>
    <w:rsid w:val="00BF1218"/>
    <w:rsid w:val="00BF1B9B"/>
    <w:rsid w:val="00C048A5"/>
    <w:rsid w:val="00C91CFC"/>
    <w:rsid w:val="00CD4C51"/>
    <w:rsid w:val="00CF4485"/>
    <w:rsid w:val="00D426DB"/>
    <w:rsid w:val="00E41B42"/>
    <w:rsid w:val="00EC1B40"/>
    <w:rsid w:val="00EC3799"/>
    <w:rsid w:val="00F34500"/>
    <w:rsid w:val="00F6555A"/>
    <w:rsid w:val="00F85C60"/>
    <w:rsid w:val="00F92167"/>
    <w:rsid w:val="00FA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796"/>
    <w:pPr>
      <w:spacing w:after="0" w:line="240" w:lineRule="auto"/>
    </w:pPr>
  </w:style>
  <w:style w:type="table" w:styleId="a4">
    <w:name w:val="Table Grid"/>
    <w:basedOn w:val="a1"/>
    <w:uiPriority w:val="59"/>
    <w:rsid w:val="001A4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892</Words>
  <Characters>5090</Characters>
  <Application>Microsoft Office Word</Application>
  <DocSecurity>0</DocSecurity>
  <Lines>42</Lines>
  <Paragraphs>11</Paragraphs>
  <ScaleCrop>false</ScaleCrop>
  <Company>RePack by SPecialiST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2024-06-12T17:38:00Z</dcterms:created>
  <dcterms:modified xsi:type="dcterms:W3CDTF">2024-06-12T17:54:00Z</dcterms:modified>
</cp:coreProperties>
</file>